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11F" w:rsidRPr="0012670E" w:rsidRDefault="000347E5" w:rsidP="00F156BD">
      <w:pPr>
        <w:jc w:val="right"/>
        <w:rPr>
          <w:sz w:val="20"/>
          <w:szCs w:val="20"/>
        </w:rPr>
      </w:pPr>
      <w:r>
        <w:rPr>
          <w:b/>
        </w:rPr>
        <w:t xml:space="preserve"> </w:t>
      </w:r>
      <w:r w:rsidR="00BB011F" w:rsidRPr="0012670E">
        <w:rPr>
          <w:sz w:val="20"/>
          <w:szCs w:val="20"/>
        </w:rPr>
        <w:t>Утверждена постановлением главы</w:t>
      </w:r>
    </w:p>
    <w:p w:rsidR="00BB011F" w:rsidRPr="0012670E" w:rsidRDefault="00BB011F" w:rsidP="007D375C">
      <w:pPr>
        <w:autoSpaceDE w:val="0"/>
        <w:autoSpaceDN w:val="0"/>
        <w:adjustRightInd w:val="0"/>
        <w:jc w:val="right"/>
        <w:rPr>
          <w:sz w:val="20"/>
          <w:szCs w:val="20"/>
        </w:rPr>
      </w:pPr>
      <w:r w:rsidRPr="0012670E">
        <w:rPr>
          <w:sz w:val="20"/>
          <w:szCs w:val="20"/>
        </w:rPr>
        <w:t>городского округа Лотошино</w:t>
      </w:r>
    </w:p>
    <w:p w:rsidR="00BB011F" w:rsidRPr="006D0B6D" w:rsidRDefault="00BB011F" w:rsidP="007D375C">
      <w:pPr>
        <w:autoSpaceDE w:val="0"/>
        <w:autoSpaceDN w:val="0"/>
        <w:adjustRightInd w:val="0"/>
        <w:jc w:val="right"/>
        <w:rPr>
          <w:sz w:val="20"/>
          <w:szCs w:val="20"/>
          <w:u w:val="single"/>
        </w:rPr>
      </w:pPr>
      <w:r w:rsidRPr="005F2165">
        <w:rPr>
          <w:sz w:val="20"/>
          <w:szCs w:val="20"/>
        </w:rPr>
        <w:t>№</w:t>
      </w:r>
      <w:r w:rsidR="00094070">
        <w:rPr>
          <w:sz w:val="20"/>
          <w:szCs w:val="20"/>
        </w:rPr>
        <w:t xml:space="preserve"> </w:t>
      </w:r>
      <w:r w:rsidR="00DA170D" w:rsidRPr="00F156BD">
        <w:rPr>
          <w:sz w:val="20"/>
          <w:szCs w:val="20"/>
          <w:u w:val="single"/>
        </w:rPr>
        <w:t>1</w:t>
      </w:r>
      <w:r w:rsidR="00C61CAF">
        <w:rPr>
          <w:sz w:val="20"/>
          <w:szCs w:val="20"/>
          <w:u w:val="single"/>
        </w:rPr>
        <w:t>689</w:t>
      </w:r>
      <w:r w:rsidRPr="005F2165">
        <w:rPr>
          <w:sz w:val="20"/>
          <w:szCs w:val="20"/>
        </w:rPr>
        <w:t xml:space="preserve"> </w:t>
      </w:r>
      <w:r w:rsidR="006D0B6D">
        <w:rPr>
          <w:sz w:val="20"/>
          <w:szCs w:val="20"/>
        </w:rPr>
        <w:t>от</w:t>
      </w:r>
      <w:r w:rsidR="00087E74">
        <w:rPr>
          <w:sz w:val="20"/>
          <w:szCs w:val="20"/>
        </w:rPr>
        <w:t xml:space="preserve"> </w:t>
      </w:r>
      <w:r w:rsidR="00C61CAF">
        <w:rPr>
          <w:sz w:val="20"/>
          <w:szCs w:val="20"/>
        </w:rPr>
        <w:t>30</w:t>
      </w:r>
      <w:r w:rsidR="00BE0280" w:rsidRPr="00F156BD">
        <w:rPr>
          <w:sz w:val="20"/>
          <w:szCs w:val="20"/>
          <w:u w:val="single"/>
        </w:rPr>
        <w:t xml:space="preserve"> </w:t>
      </w:r>
      <w:r w:rsidR="00C61CAF">
        <w:rPr>
          <w:sz w:val="20"/>
          <w:szCs w:val="20"/>
          <w:u w:val="single"/>
        </w:rPr>
        <w:t>дека</w:t>
      </w:r>
      <w:r w:rsidR="00DA170D" w:rsidRPr="00F156BD">
        <w:rPr>
          <w:sz w:val="20"/>
          <w:szCs w:val="20"/>
          <w:u w:val="single"/>
        </w:rPr>
        <w:t>бря</w:t>
      </w:r>
      <w:r w:rsidR="00094070">
        <w:rPr>
          <w:sz w:val="20"/>
          <w:szCs w:val="20"/>
          <w:u w:val="single"/>
        </w:rPr>
        <w:t xml:space="preserve"> </w:t>
      </w:r>
      <w:r w:rsidR="006D0B6D">
        <w:rPr>
          <w:sz w:val="20"/>
          <w:szCs w:val="20"/>
          <w:u w:val="single"/>
        </w:rPr>
        <w:t>202</w:t>
      </w:r>
      <w:r w:rsidR="00BE0280">
        <w:rPr>
          <w:sz w:val="20"/>
          <w:szCs w:val="20"/>
          <w:u w:val="single"/>
        </w:rPr>
        <w:t>2</w:t>
      </w:r>
    </w:p>
    <w:p w:rsidR="00BB011F" w:rsidRDefault="00BB011F" w:rsidP="007D375C">
      <w:pPr>
        <w:jc w:val="right"/>
        <w:rPr>
          <w:b/>
        </w:rPr>
      </w:pPr>
    </w:p>
    <w:p w:rsidR="00BB011F" w:rsidRPr="00EF05D2" w:rsidRDefault="00BB011F" w:rsidP="00803BA0">
      <w:pPr>
        <w:jc w:val="center"/>
        <w:rPr>
          <w:b/>
        </w:rPr>
      </w:pPr>
      <w:r w:rsidRPr="00EF05D2">
        <w:rPr>
          <w:b/>
        </w:rPr>
        <w:t xml:space="preserve">Муниципальная программа </w:t>
      </w:r>
    </w:p>
    <w:p w:rsidR="00BB011F" w:rsidRPr="00EF05D2" w:rsidRDefault="00BB011F" w:rsidP="00803BA0">
      <w:pPr>
        <w:jc w:val="center"/>
        <w:rPr>
          <w:b/>
        </w:rPr>
      </w:pPr>
      <w:r w:rsidRPr="00EF05D2">
        <w:rPr>
          <w:b/>
        </w:rPr>
        <w:t xml:space="preserve">«Развитие институтов гражданского общества, повышение эффективности местного самоуправления и реализации молодёжной политики»      </w:t>
      </w:r>
    </w:p>
    <w:p w:rsidR="00BB011F" w:rsidRPr="00EF05D2" w:rsidRDefault="00BB011F" w:rsidP="00803BA0">
      <w:pPr>
        <w:numPr>
          <w:ilvl w:val="0"/>
          <w:numId w:val="1"/>
        </w:numPr>
        <w:jc w:val="center"/>
        <w:rPr>
          <w:b/>
        </w:rPr>
      </w:pPr>
      <w:r w:rsidRPr="00EF05D2">
        <w:rPr>
          <w:b/>
        </w:rPr>
        <w:t xml:space="preserve">Паспорт муниципальной программы «Развитие институтов гражданского общества, повышение эффективности местного самоуправления и реализации молодёжной политики» на срок 2020 – 2024 годы.     </w:t>
      </w:r>
    </w:p>
    <w:p w:rsidR="00C67FA4" w:rsidRPr="00693BC3" w:rsidRDefault="004C5023" w:rsidP="00C67FA4">
      <w:pPr>
        <w:pStyle w:val="ConsPlusNormal"/>
        <w:numPr>
          <w:ilvl w:val="0"/>
          <w:numId w:val="5"/>
        </w:numPr>
        <w:jc w:val="center"/>
        <w:rPr>
          <w:rFonts w:ascii="Times New Roman" w:hAnsi="Times New Roman"/>
          <w:b/>
          <w:bCs/>
          <w:sz w:val="24"/>
          <w:szCs w:val="24"/>
        </w:rPr>
      </w:pPr>
      <w:hyperlink r:id="rId8">
        <w:r w:rsidR="00C67FA4" w:rsidRPr="00693BC3">
          <w:rPr>
            <w:rFonts w:ascii="Times New Roman" w:hAnsi="Times New Roman"/>
            <w:b/>
            <w:bCs/>
            <w:sz w:val="24"/>
            <w:szCs w:val="24"/>
          </w:rPr>
          <w:t>Паспорт</w:t>
        </w:r>
      </w:hyperlink>
      <w:r w:rsidR="00C67FA4" w:rsidRPr="00693BC3">
        <w:rPr>
          <w:rFonts w:ascii="Times New Roman" w:hAnsi="Times New Roman"/>
          <w:b/>
          <w:bCs/>
          <w:sz w:val="24"/>
          <w:szCs w:val="24"/>
        </w:rPr>
        <w:t xml:space="preserve"> муниципальной программы (подпрограммы):</w:t>
      </w: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31"/>
        <w:gridCol w:w="1985"/>
        <w:gridCol w:w="1984"/>
        <w:gridCol w:w="1843"/>
        <w:gridCol w:w="1984"/>
        <w:gridCol w:w="1843"/>
        <w:gridCol w:w="1814"/>
      </w:tblGrid>
      <w:tr w:rsidR="00C67FA4" w:rsidRPr="00C10669" w:rsidTr="00C67FA4">
        <w:tc>
          <w:tcPr>
            <w:tcW w:w="3431" w:type="dxa"/>
            <w:tcBorders>
              <w:top w:val="single" w:sz="4" w:space="0" w:color="auto"/>
              <w:bottom w:val="single" w:sz="4" w:space="0" w:color="auto"/>
              <w:right w:val="single" w:sz="4" w:space="0" w:color="auto"/>
            </w:tcBorders>
          </w:tcPr>
          <w:p w:rsidR="00C67FA4" w:rsidRPr="00C10669" w:rsidRDefault="00C67FA4" w:rsidP="00C67FA4">
            <w:pPr>
              <w:widowControl w:val="0"/>
              <w:autoSpaceDE w:val="0"/>
              <w:autoSpaceDN w:val="0"/>
              <w:adjustRightInd w:val="0"/>
              <w:rPr>
                <w:rFonts w:eastAsia="Times New Roman CYR"/>
              </w:rPr>
            </w:pPr>
            <w:r w:rsidRPr="00C10669">
              <w:rPr>
                <w:rFonts w:eastAsia="Times New Roman CYR"/>
              </w:rPr>
              <w:t>Координатор муниципальной программы</w:t>
            </w:r>
          </w:p>
        </w:tc>
        <w:tc>
          <w:tcPr>
            <w:tcW w:w="11453" w:type="dxa"/>
            <w:gridSpan w:val="6"/>
            <w:tcBorders>
              <w:top w:val="single" w:sz="4" w:space="0" w:color="auto"/>
              <w:left w:val="single" w:sz="4" w:space="0" w:color="auto"/>
              <w:bottom w:val="single" w:sz="4" w:space="0" w:color="auto"/>
            </w:tcBorders>
          </w:tcPr>
          <w:p w:rsidR="00C67FA4" w:rsidRPr="00C10669" w:rsidRDefault="00C67FA4" w:rsidP="00C67FA4">
            <w:pPr>
              <w:widowControl w:val="0"/>
              <w:autoSpaceDE w:val="0"/>
              <w:autoSpaceDN w:val="0"/>
              <w:adjustRightInd w:val="0"/>
              <w:rPr>
                <w:rFonts w:eastAsia="Times New Roman CYR"/>
                <w:i/>
                <w:iCs/>
              </w:rPr>
            </w:pPr>
            <w:r w:rsidRPr="00C10669">
              <w:rPr>
                <w:rFonts w:eastAsia="Times New Roman CYR"/>
                <w:i/>
                <w:iCs/>
              </w:rPr>
              <w:t>Отдел по культуре, делам молодежи, спорту и туризму администрации городского округа Лотошино</w:t>
            </w:r>
          </w:p>
        </w:tc>
      </w:tr>
      <w:tr w:rsidR="00C67FA4" w:rsidRPr="00693BC3" w:rsidTr="00C67FA4">
        <w:tc>
          <w:tcPr>
            <w:tcW w:w="3431" w:type="dxa"/>
            <w:tcBorders>
              <w:top w:val="single" w:sz="4" w:space="0" w:color="auto"/>
              <w:bottom w:val="single" w:sz="4" w:space="0" w:color="auto"/>
              <w:right w:val="single" w:sz="4" w:space="0" w:color="auto"/>
            </w:tcBorders>
          </w:tcPr>
          <w:p w:rsidR="00C67FA4" w:rsidRPr="00693BC3" w:rsidRDefault="00C67FA4" w:rsidP="00C67FA4">
            <w:pPr>
              <w:widowControl w:val="0"/>
              <w:autoSpaceDE w:val="0"/>
              <w:autoSpaceDN w:val="0"/>
              <w:adjustRightInd w:val="0"/>
              <w:rPr>
                <w:rFonts w:eastAsia="Times New Roman CYR"/>
              </w:rPr>
            </w:pPr>
            <w:r w:rsidRPr="00693BC3">
              <w:rPr>
                <w:rFonts w:eastAsia="Times New Roman CYR"/>
              </w:rPr>
              <w:t>Муниципальный заказчик муниципальной программы</w:t>
            </w:r>
          </w:p>
        </w:tc>
        <w:tc>
          <w:tcPr>
            <w:tcW w:w="11453" w:type="dxa"/>
            <w:gridSpan w:val="6"/>
            <w:tcBorders>
              <w:top w:val="single" w:sz="4" w:space="0" w:color="auto"/>
              <w:left w:val="single" w:sz="4" w:space="0" w:color="auto"/>
              <w:bottom w:val="single" w:sz="4" w:space="0" w:color="auto"/>
            </w:tcBorders>
          </w:tcPr>
          <w:p w:rsidR="00C67FA4" w:rsidRPr="00693BC3" w:rsidRDefault="00C67FA4" w:rsidP="00C67FA4">
            <w:pPr>
              <w:widowControl w:val="0"/>
              <w:autoSpaceDE w:val="0"/>
              <w:autoSpaceDN w:val="0"/>
              <w:adjustRightInd w:val="0"/>
              <w:rPr>
                <w:rFonts w:eastAsia="Times New Roman CYR"/>
              </w:rPr>
            </w:pPr>
            <w:r w:rsidRPr="00693BC3">
              <w:rPr>
                <w:rFonts w:eastAsia="Times New Roman CYR"/>
                <w:i/>
                <w:iCs/>
              </w:rPr>
              <w:t>Отдел по культуре, делам молодежи, спорту и туризму администрации городского округа Лотошино</w:t>
            </w:r>
          </w:p>
        </w:tc>
      </w:tr>
      <w:tr w:rsidR="00C67FA4" w:rsidRPr="00693BC3" w:rsidTr="00C67FA4">
        <w:tc>
          <w:tcPr>
            <w:tcW w:w="3431" w:type="dxa"/>
            <w:tcBorders>
              <w:top w:val="single" w:sz="4" w:space="0" w:color="auto"/>
              <w:bottom w:val="single" w:sz="4" w:space="0" w:color="auto"/>
              <w:right w:val="single" w:sz="4" w:space="0" w:color="auto"/>
            </w:tcBorders>
          </w:tcPr>
          <w:p w:rsidR="00C67FA4" w:rsidRPr="00693BC3" w:rsidRDefault="00C67FA4" w:rsidP="00C67FA4">
            <w:pPr>
              <w:widowControl w:val="0"/>
              <w:autoSpaceDE w:val="0"/>
              <w:autoSpaceDN w:val="0"/>
              <w:adjustRightInd w:val="0"/>
              <w:rPr>
                <w:rFonts w:eastAsia="Times New Roman CYR"/>
              </w:rPr>
            </w:pPr>
            <w:r w:rsidRPr="00693BC3">
              <w:rPr>
                <w:rFonts w:eastAsia="Times New Roman CYR"/>
              </w:rPr>
              <w:t>Цели муниципальной программы</w:t>
            </w:r>
          </w:p>
        </w:tc>
        <w:tc>
          <w:tcPr>
            <w:tcW w:w="11453" w:type="dxa"/>
            <w:gridSpan w:val="6"/>
            <w:tcBorders>
              <w:top w:val="single" w:sz="4" w:space="0" w:color="auto"/>
              <w:left w:val="single" w:sz="4" w:space="0" w:color="auto"/>
              <w:bottom w:val="single" w:sz="4" w:space="0" w:color="auto"/>
            </w:tcBorders>
          </w:tcPr>
          <w:p w:rsidR="00C67FA4" w:rsidRPr="00693BC3" w:rsidRDefault="00C67FA4" w:rsidP="00C67FA4">
            <w:pPr>
              <w:widowControl w:val="0"/>
              <w:autoSpaceDE w:val="0"/>
              <w:autoSpaceDN w:val="0"/>
              <w:adjustRightInd w:val="0"/>
              <w:rPr>
                <w:rFonts w:eastAsia="Times New Roman CYR"/>
              </w:rPr>
            </w:pPr>
            <w:r w:rsidRPr="00693BC3">
              <w:rPr>
                <w:rFonts w:eastAsia="Times New Roman CYR"/>
              </w:rPr>
              <w:t>Обеспечение открытости и прозрачности деятельности органов государственной власти Московской области и органов местного самоуправления муниципальных образований Московской области и создание условий для осуществления гражданского контроля за деятельностью органов местного самоуправления муниципальных образований Московской области, укрепления межнационального и межконфессионального мира и согласия, воспитания гармоничных, всесторонне развитых, патриотичных и социально ответственных граждан, способных к успешной социализации и эффективной самореализации</w:t>
            </w:r>
          </w:p>
        </w:tc>
      </w:tr>
      <w:tr w:rsidR="00C67FA4" w:rsidRPr="00693BC3" w:rsidTr="00C67FA4">
        <w:tc>
          <w:tcPr>
            <w:tcW w:w="3431" w:type="dxa"/>
            <w:tcBorders>
              <w:top w:val="single" w:sz="4" w:space="0" w:color="auto"/>
              <w:bottom w:val="single" w:sz="4" w:space="0" w:color="auto"/>
              <w:right w:val="single" w:sz="4" w:space="0" w:color="auto"/>
            </w:tcBorders>
          </w:tcPr>
          <w:p w:rsidR="00C67FA4" w:rsidRPr="00693BC3" w:rsidRDefault="00C67FA4" w:rsidP="00C67FA4">
            <w:pPr>
              <w:widowControl w:val="0"/>
              <w:autoSpaceDE w:val="0"/>
              <w:autoSpaceDN w:val="0"/>
              <w:adjustRightInd w:val="0"/>
              <w:rPr>
                <w:rFonts w:eastAsia="Times New Roman CYR"/>
              </w:rPr>
            </w:pPr>
            <w:r w:rsidRPr="00693BC3">
              <w:rPr>
                <w:rFonts w:eastAsia="Times New Roman CYR"/>
              </w:rPr>
              <w:t>Перечень подпрограмм</w:t>
            </w:r>
          </w:p>
        </w:tc>
        <w:tc>
          <w:tcPr>
            <w:tcW w:w="11453" w:type="dxa"/>
            <w:gridSpan w:val="6"/>
            <w:tcBorders>
              <w:top w:val="single" w:sz="4" w:space="0" w:color="auto"/>
              <w:left w:val="single" w:sz="4" w:space="0" w:color="auto"/>
              <w:bottom w:val="single" w:sz="4" w:space="0" w:color="auto"/>
            </w:tcBorders>
          </w:tcPr>
          <w:p w:rsidR="00C67FA4" w:rsidRPr="00693BC3" w:rsidRDefault="00C67FA4" w:rsidP="00C67FA4">
            <w:pPr>
              <w:widowControl w:val="0"/>
              <w:autoSpaceDE w:val="0"/>
              <w:autoSpaceDN w:val="0"/>
              <w:adjustRightInd w:val="0"/>
              <w:rPr>
                <w:rFonts w:eastAsia="Times New Roman CYR"/>
              </w:rPr>
            </w:pPr>
            <w:r w:rsidRPr="00693BC3">
              <w:rPr>
                <w:rFonts w:eastAsia="Times New Roman CYR"/>
                <w:i/>
                <w:iCs/>
              </w:rPr>
              <w:t xml:space="preserve">Подпрограмма 1 </w:t>
            </w:r>
            <w:r w:rsidRPr="00693BC3">
              <w:rPr>
                <w:rFonts w:eastAsia="Times New Roman CYR"/>
              </w:rPr>
              <w:t xml:space="preserve">"Развитие системы информирования населения о деятельности органов местного самоуправления Московской области, создание доступной современной </w:t>
            </w:r>
            <w:proofErr w:type="spellStart"/>
            <w:r w:rsidRPr="00693BC3">
              <w:rPr>
                <w:rFonts w:eastAsia="Times New Roman CYR"/>
              </w:rPr>
              <w:t>медиасреды</w:t>
            </w:r>
            <w:proofErr w:type="spellEnd"/>
            <w:r w:rsidRPr="00693BC3">
              <w:rPr>
                <w:rFonts w:eastAsia="Times New Roman CYR"/>
              </w:rPr>
              <w:t>".</w:t>
            </w:r>
          </w:p>
          <w:p w:rsidR="00C67FA4" w:rsidRPr="00693BC3" w:rsidRDefault="00C67FA4" w:rsidP="00C67FA4">
            <w:pPr>
              <w:widowControl w:val="0"/>
              <w:autoSpaceDE w:val="0"/>
              <w:autoSpaceDN w:val="0"/>
              <w:adjustRightInd w:val="0"/>
              <w:rPr>
                <w:rFonts w:eastAsia="Times New Roman CYR"/>
                <w:i/>
                <w:iCs/>
              </w:rPr>
            </w:pPr>
            <w:r w:rsidRPr="00693BC3">
              <w:rPr>
                <w:rFonts w:eastAsia="Times New Roman CYR"/>
                <w:i/>
                <w:iCs/>
              </w:rPr>
              <w:t xml:space="preserve">Подпрограмма 3 </w:t>
            </w:r>
            <w:r w:rsidRPr="00693BC3">
              <w:rPr>
                <w:rFonts w:eastAsia="Times New Roman CYR"/>
              </w:rPr>
              <w:t>"Эффективное местное самоуправление Московской области".</w:t>
            </w:r>
          </w:p>
          <w:p w:rsidR="00C67FA4" w:rsidRPr="00693BC3" w:rsidRDefault="00C67FA4" w:rsidP="00C67FA4">
            <w:pPr>
              <w:widowControl w:val="0"/>
              <w:autoSpaceDE w:val="0"/>
              <w:autoSpaceDN w:val="0"/>
              <w:adjustRightInd w:val="0"/>
              <w:rPr>
                <w:rFonts w:eastAsia="Times New Roman CYR"/>
              </w:rPr>
            </w:pPr>
            <w:r w:rsidRPr="00693BC3">
              <w:rPr>
                <w:rFonts w:eastAsia="Times New Roman CYR"/>
                <w:i/>
                <w:iCs/>
              </w:rPr>
              <w:t xml:space="preserve">Подпрограмма 4 </w:t>
            </w:r>
            <w:r w:rsidRPr="00693BC3">
              <w:rPr>
                <w:rFonts w:eastAsia="Times New Roman CYR"/>
              </w:rPr>
              <w:t>"Молодежь Подмосковья".</w:t>
            </w:r>
          </w:p>
          <w:p w:rsidR="00C67FA4" w:rsidRDefault="00C67FA4" w:rsidP="00C67FA4">
            <w:pPr>
              <w:widowControl w:val="0"/>
              <w:autoSpaceDE w:val="0"/>
              <w:autoSpaceDN w:val="0"/>
              <w:adjustRightInd w:val="0"/>
              <w:rPr>
                <w:rFonts w:eastAsia="Times New Roman CYR"/>
              </w:rPr>
            </w:pPr>
            <w:r w:rsidRPr="00693BC3">
              <w:rPr>
                <w:rFonts w:eastAsia="Times New Roman CYR"/>
                <w:i/>
                <w:iCs/>
              </w:rPr>
              <w:t xml:space="preserve">Подпрограмма 5 </w:t>
            </w:r>
            <w:r w:rsidRPr="00693BC3">
              <w:rPr>
                <w:rFonts w:eastAsia="Times New Roman CYR"/>
              </w:rPr>
              <w:t>"Обеспечивающая подпрограмма"</w:t>
            </w:r>
          </w:p>
          <w:p w:rsidR="00A13885" w:rsidRPr="00693BC3" w:rsidRDefault="00A13885" w:rsidP="00A13885">
            <w:pPr>
              <w:widowControl w:val="0"/>
              <w:autoSpaceDE w:val="0"/>
              <w:autoSpaceDN w:val="0"/>
              <w:adjustRightInd w:val="0"/>
              <w:rPr>
                <w:rFonts w:eastAsia="Times New Roman CYR"/>
              </w:rPr>
            </w:pPr>
            <w:r w:rsidRPr="00693BC3">
              <w:rPr>
                <w:rFonts w:eastAsia="Times New Roman CYR"/>
                <w:i/>
                <w:iCs/>
              </w:rPr>
              <w:t>Подпрограмма</w:t>
            </w:r>
            <w:r>
              <w:rPr>
                <w:rFonts w:eastAsia="Times New Roman CYR"/>
                <w:i/>
                <w:iCs/>
              </w:rPr>
              <w:t xml:space="preserve"> 7 </w:t>
            </w:r>
            <w:r>
              <w:rPr>
                <w:sz w:val="22"/>
              </w:rPr>
              <w:t xml:space="preserve"> </w:t>
            </w:r>
            <w:r w:rsidRPr="00933FFC">
              <w:rPr>
                <w:rFonts w:eastAsia="Times New Roman CYR"/>
              </w:rPr>
              <w:t>"</w:t>
            </w:r>
            <w:r w:rsidRPr="00933FFC">
              <w:t>Развитие добровольчества (</w:t>
            </w:r>
            <w:proofErr w:type="spellStart"/>
            <w:r w:rsidRPr="00933FFC">
              <w:t>волонтерства</w:t>
            </w:r>
            <w:proofErr w:type="spellEnd"/>
            <w:r w:rsidRPr="00933FFC">
              <w:t>) в Московской области</w:t>
            </w:r>
            <w:r w:rsidRPr="00693BC3">
              <w:rPr>
                <w:rFonts w:eastAsia="Times New Roman CYR"/>
              </w:rPr>
              <w:t>"</w:t>
            </w:r>
          </w:p>
        </w:tc>
      </w:tr>
      <w:tr w:rsidR="00C67FA4" w:rsidRPr="00693BC3" w:rsidTr="00C67FA4">
        <w:tc>
          <w:tcPr>
            <w:tcW w:w="3431" w:type="dxa"/>
            <w:vMerge w:val="restart"/>
            <w:tcBorders>
              <w:top w:val="single" w:sz="4" w:space="0" w:color="auto"/>
              <w:bottom w:val="nil"/>
              <w:right w:val="nil"/>
            </w:tcBorders>
          </w:tcPr>
          <w:p w:rsidR="00C67FA4" w:rsidRPr="00693BC3" w:rsidRDefault="00C67FA4" w:rsidP="00C67FA4">
            <w:pPr>
              <w:widowControl w:val="0"/>
              <w:autoSpaceDE w:val="0"/>
              <w:autoSpaceDN w:val="0"/>
              <w:adjustRightInd w:val="0"/>
              <w:rPr>
                <w:rFonts w:eastAsia="Times New Roman CYR"/>
              </w:rPr>
            </w:pPr>
            <w:bookmarkStart w:id="0" w:name="sub_101"/>
            <w:r w:rsidRPr="00693BC3">
              <w:rPr>
                <w:rFonts w:eastAsia="Times New Roman CYR"/>
              </w:rPr>
              <w:t xml:space="preserve">Источники финансирования муниципальной программы, </w:t>
            </w:r>
          </w:p>
          <w:p w:rsidR="00C67FA4" w:rsidRPr="00693BC3" w:rsidRDefault="00C67FA4" w:rsidP="00C67FA4">
            <w:pPr>
              <w:widowControl w:val="0"/>
              <w:autoSpaceDE w:val="0"/>
              <w:autoSpaceDN w:val="0"/>
              <w:adjustRightInd w:val="0"/>
              <w:rPr>
                <w:rFonts w:eastAsia="Times New Roman CYR"/>
              </w:rPr>
            </w:pPr>
            <w:r w:rsidRPr="00693BC3">
              <w:rPr>
                <w:rFonts w:eastAsia="Times New Roman CYR"/>
              </w:rPr>
              <w:t>в том числе по годам:</w:t>
            </w:r>
            <w:bookmarkEnd w:id="0"/>
          </w:p>
        </w:tc>
        <w:tc>
          <w:tcPr>
            <w:tcW w:w="11453" w:type="dxa"/>
            <w:gridSpan w:val="6"/>
            <w:tcBorders>
              <w:top w:val="single" w:sz="4" w:space="0" w:color="auto"/>
              <w:left w:val="single" w:sz="4" w:space="0" w:color="auto"/>
              <w:bottom w:val="nil"/>
            </w:tcBorders>
          </w:tcPr>
          <w:p w:rsidR="00C67FA4" w:rsidRPr="00693BC3" w:rsidRDefault="00C67FA4" w:rsidP="00C67FA4">
            <w:pPr>
              <w:widowControl w:val="0"/>
              <w:autoSpaceDE w:val="0"/>
              <w:autoSpaceDN w:val="0"/>
              <w:adjustRightInd w:val="0"/>
              <w:jc w:val="center"/>
              <w:rPr>
                <w:rFonts w:eastAsia="Times New Roman CYR"/>
              </w:rPr>
            </w:pPr>
            <w:r w:rsidRPr="00693BC3">
              <w:rPr>
                <w:rFonts w:eastAsia="Times New Roman CYR"/>
              </w:rPr>
              <w:t>Расходы (тыс. рублей)</w:t>
            </w:r>
          </w:p>
        </w:tc>
      </w:tr>
      <w:tr w:rsidR="00C67FA4" w:rsidRPr="00693BC3" w:rsidTr="00C67FA4">
        <w:tc>
          <w:tcPr>
            <w:tcW w:w="3431" w:type="dxa"/>
            <w:vMerge/>
          </w:tcPr>
          <w:p w:rsidR="00C67FA4" w:rsidRPr="00693BC3" w:rsidRDefault="00C67FA4" w:rsidP="00C67FA4">
            <w:pPr>
              <w:widowControl w:val="0"/>
              <w:autoSpaceDE w:val="0"/>
              <w:autoSpaceDN w:val="0"/>
              <w:adjustRightInd w:val="0"/>
              <w:jc w:val="both"/>
              <w:rPr>
                <w:rFonts w:eastAsiaTheme="minorEastAsia"/>
              </w:rPr>
            </w:pPr>
          </w:p>
        </w:tc>
        <w:tc>
          <w:tcPr>
            <w:tcW w:w="1985" w:type="dxa"/>
            <w:tcBorders>
              <w:top w:val="single" w:sz="4" w:space="0" w:color="auto"/>
              <w:left w:val="single" w:sz="4" w:space="0" w:color="auto"/>
              <w:bottom w:val="nil"/>
              <w:right w:val="nil"/>
            </w:tcBorders>
          </w:tcPr>
          <w:p w:rsidR="00C67FA4" w:rsidRPr="00693BC3" w:rsidRDefault="00C67FA4" w:rsidP="00C67FA4">
            <w:pPr>
              <w:widowControl w:val="0"/>
              <w:autoSpaceDE w:val="0"/>
              <w:autoSpaceDN w:val="0"/>
              <w:adjustRightInd w:val="0"/>
              <w:jc w:val="center"/>
              <w:rPr>
                <w:rFonts w:eastAsia="Times New Roman CYR"/>
              </w:rPr>
            </w:pPr>
            <w:r w:rsidRPr="00693BC3">
              <w:rPr>
                <w:rFonts w:eastAsia="Times New Roman CYR"/>
              </w:rPr>
              <w:t>Всего</w:t>
            </w:r>
          </w:p>
        </w:tc>
        <w:tc>
          <w:tcPr>
            <w:tcW w:w="1984" w:type="dxa"/>
            <w:tcBorders>
              <w:top w:val="single" w:sz="4" w:space="0" w:color="auto"/>
              <w:left w:val="single" w:sz="4" w:space="0" w:color="auto"/>
              <w:bottom w:val="nil"/>
              <w:right w:val="nil"/>
            </w:tcBorders>
          </w:tcPr>
          <w:p w:rsidR="00C67FA4" w:rsidRPr="00693BC3" w:rsidRDefault="00C67FA4" w:rsidP="00C67FA4">
            <w:pPr>
              <w:widowControl w:val="0"/>
              <w:autoSpaceDE w:val="0"/>
              <w:autoSpaceDN w:val="0"/>
              <w:adjustRightInd w:val="0"/>
              <w:jc w:val="center"/>
              <w:rPr>
                <w:rFonts w:eastAsia="Times New Roman CYR"/>
              </w:rPr>
            </w:pPr>
            <w:r w:rsidRPr="00693BC3">
              <w:rPr>
                <w:rFonts w:eastAsia="Times New Roman CYR"/>
              </w:rPr>
              <w:t>2020 год</w:t>
            </w:r>
          </w:p>
        </w:tc>
        <w:tc>
          <w:tcPr>
            <w:tcW w:w="1843" w:type="dxa"/>
            <w:tcBorders>
              <w:top w:val="single" w:sz="4" w:space="0" w:color="auto"/>
              <w:left w:val="single" w:sz="4" w:space="0" w:color="auto"/>
              <w:bottom w:val="nil"/>
              <w:right w:val="nil"/>
            </w:tcBorders>
          </w:tcPr>
          <w:p w:rsidR="00C67FA4" w:rsidRPr="00693BC3" w:rsidRDefault="00C67FA4" w:rsidP="00C67FA4">
            <w:pPr>
              <w:widowControl w:val="0"/>
              <w:autoSpaceDE w:val="0"/>
              <w:autoSpaceDN w:val="0"/>
              <w:adjustRightInd w:val="0"/>
              <w:jc w:val="center"/>
              <w:rPr>
                <w:rFonts w:eastAsia="Times New Roman CYR"/>
              </w:rPr>
            </w:pPr>
            <w:r w:rsidRPr="00693BC3">
              <w:rPr>
                <w:rFonts w:eastAsia="Times New Roman CYR"/>
              </w:rPr>
              <w:t>2021 год</w:t>
            </w:r>
          </w:p>
        </w:tc>
        <w:tc>
          <w:tcPr>
            <w:tcW w:w="1984" w:type="dxa"/>
            <w:tcBorders>
              <w:top w:val="single" w:sz="4" w:space="0" w:color="auto"/>
              <w:left w:val="single" w:sz="4" w:space="0" w:color="auto"/>
              <w:bottom w:val="nil"/>
              <w:right w:val="nil"/>
            </w:tcBorders>
          </w:tcPr>
          <w:p w:rsidR="00C67FA4" w:rsidRPr="00693BC3" w:rsidRDefault="00C67FA4" w:rsidP="00C67FA4">
            <w:pPr>
              <w:widowControl w:val="0"/>
              <w:autoSpaceDE w:val="0"/>
              <w:autoSpaceDN w:val="0"/>
              <w:adjustRightInd w:val="0"/>
              <w:jc w:val="center"/>
              <w:rPr>
                <w:rFonts w:eastAsia="Times New Roman CYR"/>
              </w:rPr>
            </w:pPr>
            <w:r w:rsidRPr="00693BC3">
              <w:rPr>
                <w:rFonts w:eastAsia="Times New Roman CYR"/>
              </w:rPr>
              <w:t>2022 год</w:t>
            </w:r>
          </w:p>
        </w:tc>
        <w:tc>
          <w:tcPr>
            <w:tcW w:w="1843" w:type="dxa"/>
            <w:tcBorders>
              <w:top w:val="single" w:sz="4" w:space="0" w:color="auto"/>
              <w:left w:val="single" w:sz="4" w:space="0" w:color="auto"/>
              <w:bottom w:val="nil"/>
              <w:right w:val="nil"/>
            </w:tcBorders>
          </w:tcPr>
          <w:p w:rsidR="00C67FA4" w:rsidRPr="00693BC3" w:rsidRDefault="00C67FA4" w:rsidP="00C67FA4">
            <w:pPr>
              <w:widowControl w:val="0"/>
              <w:autoSpaceDE w:val="0"/>
              <w:autoSpaceDN w:val="0"/>
              <w:adjustRightInd w:val="0"/>
              <w:jc w:val="center"/>
              <w:rPr>
                <w:rFonts w:eastAsia="Times New Roman CYR"/>
              </w:rPr>
            </w:pPr>
            <w:r w:rsidRPr="00693BC3">
              <w:rPr>
                <w:rFonts w:eastAsia="Times New Roman CYR"/>
              </w:rPr>
              <w:t>2023 год</w:t>
            </w:r>
          </w:p>
        </w:tc>
        <w:tc>
          <w:tcPr>
            <w:tcW w:w="1814" w:type="dxa"/>
            <w:tcBorders>
              <w:top w:val="single" w:sz="4" w:space="0" w:color="auto"/>
              <w:left w:val="single" w:sz="4" w:space="0" w:color="auto"/>
              <w:bottom w:val="nil"/>
            </w:tcBorders>
          </w:tcPr>
          <w:p w:rsidR="00C67FA4" w:rsidRPr="00693BC3" w:rsidRDefault="00C67FA4" w:rsidP="00C67FA4">
            <w:pPr>
              <w:widowControl w:val="0"/>
              <w:autoSpaceDE w:val="0"/>
              <w:autoSpaceDN w:val="0"/>
              <w:adjustRightInd w:val="0"/>
              <w:jc w:val="center"/>
              <w:rPr>
                <w:rFonts w:eastAsia="Times New Roman CYR"/>
              </w:rPr>
            </w:pPr>
            <w:r w:rsidRPr="00693BC3">
              <w:rPr>
                <w:rFonts w:eastAsia="Times New Roman CYR"/>
              </w:rPr>
              <w:t>2024 год</w:t>
            </w:r>
          </w:p>
        </w:tc>
      </w:tr>
      <w:tr w:rsidR="00C67FA4" w:rsidRPr="00693BC3" w:rsidTr="00C67FA4">
        <w:tc>
          <w:tcPr>
            <w:tcW w:w="3431" w:type="dxa"/>
            <w:tcBorders>
              <w:top w:val="single" w:sz="4" w:space="0" w:color="auto"/>
              <w:bottom w:val="nil"/>
              <w:right w:val="nil"/>
            </w:tcBorders>
          </w:tcPr>
          <w:p w:rsidR="00C67FA4" w:rsidRPr="00693BC3" w:rsidRDefault="00C67FA4" w:rsidP="00C67FA4">
            <w:pPr>
              <w:widowControl w:val="0"/>
              <w:autoSpaceDE w:val="0"/>
              <w:autoSpaceDN w:val="0"/>
              <w:adjustRightInd w:val="0"/>
              <w:rPr>
                <w:rFonts w:eastAsia="Times New Roman CYR"/>
              </w:rPr>
            </w:pPr>
            <w:r w:rsidRPr="00693BC3">
              <w:rPr>
                <w:rFonts w:eastAsia="Times New Roman CYR"/>
              </w:rPr>
              <w:t>Средства бюджета Московской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C67FA4" w:rsidRPr="00485B6D" w:rsidRDefault="00485B6D" w:rsidP="00C67FA4">
            <w:pPr>
              <w:jc w:val="center"/>
              <w:rPr>
                <w:rFonts w:eastAsia="Times New Roman CYR"/>
                <w:b/>
              </w:rPr>
            </w:pPr>
            <w:r>
              <w:rPr>
                <w:rFonts w:eastAsia="Times New Roman CYR"/>
                <w:b/>
              </w:rPr>
              <w:t>25 939,4</w:t>
            </w:r>
          </w:p>
        </w:tc>
        <w:tc>
          <w:tcPr>
            <w:tcW w:w="1984" w:type="dxa"/>
            <w:tcBorders>
              <w:top w:val="single" w:sz="4" w:space="0" w:color="auto"/>
              <w:left w:val="nil"/>
              <w:bottom w:val="single" w:sz="4" w:space="0" w:color="auto"/>
              <w:right w:val="single" w:sz="4" w:space="0" w:color="auto"/>
            </w:tcBorders>
            <w:shd w:val="clear" w:color="auto" w:fill="auto"/>
          </w:tcPr>
          <w:p w:rsidR="00C67FA4" w:rsidRPr="00693BC3" w:rsidRDefault="00C67FA4" w:rsidP="00485B6D">
            <w:pPr>
              <w:jc w:val="center"/>
              <w:rPr>
                <w:rFonts w:eastAsia="Times New Roman CYR"/>
              </w:rPr>
            </w:pPr>
            <w:r w:rsidRPr="00693BC3">
              <w:rPr>
                <w:rFonts w:eastAsia="Times New Roman CYR"/>
              </w:rPr>
              <w:t>4</w:t>
            </w:r>
            <w:r w:rsidR="004E6534">
              <w:rPr>
                <w:rFonts w:eastAsia="Times New Roman CYR"/>
              </w:rPr>
              <w:t xml:space="preserve"> </w:t>
            </w:r>
            <w:r w:rsidRPr="00693BC3">
              <w:rPr>
                <w:rFonts w:eastAsia="Times New Roman CYR"/>
              </w:rPr>
              <w:t>649,9</w:t>
            </w:r>
          </w:p>
        </w:tc>
        <w:tc>
          <w:tcPr>
            <w:tcW w:w="1843" w:type="dxa"/>
            <w:tcBorders>
              <w:top w:val="single" w:sz="4" w:space="0" w:color="auto"/>
              <w:left w:val="nil"/>
              <w:bottom w:val="single" w:sz="4" w:space="0" w:color="auto"/>
              <w:right w:val="single" w:sz="4" w:space="0" w:color="auto"/>
            </w:tcBorders>
            <w:shd w:val="clear" w:color="auto" w:fill="auto"/>
          </w:tcPr>
          <w:p w:rsidR="00C67FA4" w:rsidRPr="00693BC3" w:rsidRDefault="00EF6E0E" w:rsidP="00485B6D">
            <w:pPr>
              <w:jc w:val="center"/>
              <w:rPr>
                <w:rFonts w:eastAsia="Times New Roman CYR"/>
              </w:rPr>
            </w:pPr>
            <w:r>
              <w:rPr>
                <w:rFonts w:eastAsia="Times New Roman CYR"/>
              </w:rPr>
              <w:t>8</w:t>
            </w:r>
            <w:r w:rsidR="004E6534">
              <w:rPr>
                <w:rFonts w:eastAsia="Times New Roman CYR"/>
              </w:rPr>
              <w:t xml:space="preserve"> </w:t>
            </w:r>
            <w:r>
              <w:rPr>
                <w:rFonts w:eastAsia="Times New Roman CYR"/>
              </w:rPr>
              <w:t>416,5</w:t>
            </w:r>
          </w:p>
        </w:tc>
        <w:tc>
          <w:tcPr>
            <w:tcW w:w="1984" w:type="dxa"/>
            <w:tcBorders>
              <w:top w:val="single" w:sz="4" w:space="0" w:color="auto"/>
              <w:left w:val="nil"/>
              <w:bottom w:val="single" w:sz="4" w:space="0" w:color="auto"/>
              <w:right w:val="single" w:sz="4" w:space="0" w:color="auto"/>
            </w:tcBorders>
            <w:shd w:val="clear" w:color="auto" w:fill="auto"/>
          </w:tcPr>
          <w:p w:rsidR="00C67FA4" w:rsidRPr="00693BC3" w:rsidRDefault="00405952" w:rsidP="00485B6D">
            <w:pPr>
              <w:jc w:val="center"/>
              <w:rPr>
                <w:rFonts w:eastAsia="Times New Roman CYR"/>
              </w:rPr>
            </w:pPr>
            <w:r>
              <w:rPr>
                <w:rFonts w:eastAsia="Times New Roman CYR"/>
              </w:rPr>
              <w:t>12</w:t>
            </w:r>
            <w:r w:rsidR="004E6534">
              <w:rPr>
                <w:rFonts w:eastAsia="Times New Roman CYR"/>
              </w:rPr>
              <w:t xml:space="preserve"> </w:t>
            </w:r>
            <w:r>
              <w:rPr>
                <w:rFonts w:eastAsia="Times New Roman CYR"/>
              </w:rPr>
              <w:t>873</w:t>
            </w:r>
            <w:r w:rsidR="00C67FA4" w:rsidRPr="00693BC3">
              <w:rPr>
                <w:rFonts w:eastAsia="Times New Roman CYR"/>
              </w:rPr>
              <w:t>,0</w:t>
            </w:r>
          </w:p>
        </w:tc>
        <w:tc>
          <w:tcPr>
            <w:tcW w:w="1843" w:type="dxa"/>
            <w:tcBorders>
              <w:top w:val="single" w:sz="4" w:space="0" w:color="auto"/>
              <w:left w:val="nil"/>
              <w:bottom w:val="single" w:sz="4" w:space="0" w:color="auto"/>
              <w:right w:val="single" w:sz="4" w:space="0" w:color="auto"/>
            </w:tcBorders>
            <w:shd w:val="clear" w:color="auto" w:fill="auto"/>
          </w:tcPr>
          <w:p w:rsidR="00C67FA4" w:rsidRPr="00693BC3" w:rsidRDefault="00C67FA4" w:rsidP="00485B6D">
            <w:pPr>
              <w:jc w:val="center"/>
              <w:rPr>
                <w:rFonts w:eastAsia="Times New Roman CYR"/>
              </w:rPr>
            </w:pPr>
            <w:r w:rsidRPr="00693BC3">
              <w:rPr>
                <w:rFonts w:eastAsia="Times New Roman CYR"/>
              </w:rPr>
              <w:t>0,0</w:t>
            </w:r>
          </w:p>
        </w:tc>
        <w:tc>
          <w:tcPr>
            <w:tcW w:w="1814" w:type="dxa"/>
            <w:tcBorders>
              <w:top w:val="single" w:sz="4" w:space="0" w:color="auto"/>
              <w:left w:val="nil"/>
              <w:bottom w:val="single" w:sz="4" w:space="0" w:color="auto"/>
              <w:right w:val="single" w:sz="4" w:space="0" w:color="auto"/>
            </w:tcBorders>
            <w:shd w:val="clear" w:color="auto" w:fill="auto"/>
          </w:tcPr>
          <w:p w:rsidR="00C67FA4" w:rsidRPr="00693BC3" w:rsidRDefault="00C67FA4" w:rsidP="00485B6D">
            <w:pPr>
              <w:jc w:val="center"/>
              <w:rPr>
                <w:rFonts w:eastAsia="Times New Roman CYR"/>
              </w:rPr>
            </w:pPr>
            <w:r w:rsidRPr="00693BC3">
              <w:rPr>
                <w:rFonts w:eastAsia="Times New Roman CYR"/>
              </w:rPr>
              <w:t>0,0</w:t>
            </w:r>
          </w:p>
        </w:tc>
      </w:tr>
      <w:tr w:rsidR="00C67FA4" w:rsidRPr="00693BC3" w:rsidTr="00C67FA4">
        <w:tc>
          <w:tcPr>
            <w:tcW w:w="3431" w:type="dxa"/>
            <w:tcBorders>
              <w:top w:val="single" w:sz="4" w:space="0" w:color="auto"/>
              <w:bottom w:val="nil"/>
              <w:right w:val="nil"/>
            </w:tcBorders>
          </w:tcPr>
          <w:p w:rsidR="00C67FA4" w:rsidRPr="00693BC3" w:rsidRDefault="00C67FA4" w:rsidP="00C67FA4">
            <w:pPr>
              <w:widowControl w:val="0"/>
              <w:autoSpaceDE w:val="0"/>
              <w:autoSpaceDN w:val="0"/>
              <w:adjustRightInd w:val="0"/>
              <w:rPr>
                <w:rFonts w:eastAsia="Times New Roman CYR"/>
              </w:rPr>
            </w:pPr>
            <w:r w:rsidRPr="00693BC3">
              <w:rPr>
                <w:rFonts w:eastAsia="Times New Roman CYR"/>
              </w:rPr>
              <w:t>Средства федерального бюджета</w:t>
            </w:r>
          </w:p>
        </w:tc>
        <w:tc>
          <w:tcPr>
            <w:tcW w:w="1985" w:type="dxa"/>
            <w:tcBorders>
              <w:top w:val="nil"/>
              <w:left w:val="single" w:sz="4" w:space="0" w:color="auto"/>
              <w:bottom w:val="single" w:sz="4" w:space="0" w:color="auto"/>
              <w:right w:val="single" w:sz="4" w:space="0" w:color="auto"/>
            </w:tcBorders>
            <w:shd w:val="clear" w:color="auto" w:fill="auto"/>
          </w:tcPr>
          <w:p w:rsidR="00C67FA4" w:rsidRPr="00485B6D" w:rsidRDefault="00C54FC5" w:rsidP="0033099E">
            <w:pPr>
              <w:jc w:val="center"/>
              <w:rPr>
                <w:rFonts w:eastAsia="Times New Roman CYR"/>
                <w:b/>
              </w:rPr>
            </w:pPr>
            <w:r>
              <w:rPr>
                <w:rFonts w:eastAsia="Times New Roman CYR"/>
                <w:b/>
              </w:rPr>
              <w:t>5</w:t>
            </w:r>
            <w:r w:rsidR="0033099E">
              <w:rPr>
                <w:rFonts w:eastAsia="Times New Roman CYR"/>
                <w:b/>
              </w:rPr>
              <w:t>425</w:t>
            </w:r>
            <w:r>
              <w:rPr>
                <w:rFonts w:eastAsia="Times New Roman CYR"/>
                <w:b/>
              </w:rPr>
              <w:t>,0</w:t>
            </w:r>
          </w:p>
        </w:tc>
        <w:tc>
          <w:tcPr>
            <w:tcW w:w="1984" w:type="dxa"/>
            <w:tcBorders>
              <w:top w:val="nil"/>
              <w:left w:val="nil"/>
              <w:bottom w:val="single" w:sz="4" w:space="0" w:color="auto"/>
              <w:right w:val="single" w:sz="4" w:space="0" w:color="auto"/>
            </w:tcBorders>
            <w:shd w:val="clear" w:color="auto" w:fill="auto"/>
          </w:tcPr>
          <w:p w:rsidR="00C67FA4" w:rsidRPr="00693BC3" w:rsidRDefault="00C67FA4" w:rsidP="00485B6D">
            <w:pPr>
              <w:jc w:val="center"/>
              <w:rPr>
                <w:rFonts w:eastAsia="Times New Roman CYR"/>
              </w:rPr>
            </w:pPr>
            <w:r w:rsidRPr="00693BC3">
              <w:rPr>
                <w:rFonts w:eastAsia="Times New Roman CYR"/>
              </w:rPr>
              <w:t>1</w:t>
            </w:r>
            <w:r w:rsidR="004E6534">
              <w:rPr>
                <w:rFonts w:eastAsia="Times New Roman CYR"/>
              </w:rPr>
              <w:t xml:space="preserve"> </w:t>
            </w:r>
            <w:r w:rsidRPr="00693BC3">
              <w:rPr>
                <w:rFonts w:eastAsia="Times New Roman CYR"/>
              </w:rPr>
              <w:t>371,0</w:t>
            </w:r>
          </w:p>
        </w:tc>
        <w:tc>
          <w:tcPr>
            <w:tcW w:w="1843" w:type="dxa"/>
            <w:tcBorders>
              <w:top w:val="nil"/>
              <w:left w:val="nil"/>
              <w:bottom w:val="single" w:sz="4" w:space="0" w:color="auto"/>
              <w:right w:val="single" w:sz="4" w:space="0" w:color="auto"/>
            </w:tcBorders>
            <w:shd w:val="clear" w:color="auto" w:fill="auto"/>
          </w:tcPr>
          <w:p w:rsidR="00C67FA4" w:rsidRPr="00693BC3" w:rsidRDefault="00EF6E0E" w:rsidP="00C67FA4">
            <w:pPr>
              <w:jc w:val="center"/>
              <w:rPr>
                <w:rFonts w:eastAsia="Times New Roman CYR"/>
              </w:rPr>
            </w:pPr>
            <w:r>
              <w:rPr>
                <w:rFonts w:eastAsia="Times New Roman CYR"/>
              </w:rPr>
              <w:t>1</w:t>
            </w:r>
            <w:r w:rsidR="004E6534">
              <w:rPr>
                <w:rFonts w:eastAsia="Times New Roman CYR"/>
              </w:rPr>
              <w:t xml:space="preserve"> </w:t>
            </w:r>
            <w:r>
              <w:rPr>
                <w:rFonts w:eastAsia="Times New Roman CYR"/>
              </w:rPr>
              <w:t>472</w:t>
            </w:r>
            <w:r w:rsidR="00485B6D">
              <w:rPr>
                <w:rFonts w:eastAsia="Times New Roman CYR"/>
              </w:rPr>
              <w:t>,0</w:t>
            </w:r>
          </w:p>
        </w:tc>
        <w:tc>
          <w:tcPr>
            <w:tcW w:w="1984" w:type="dxa"/>
            <w:tcBorders>
              <w:top w:val="nil"/>
              <w:left w:val="nil"/>
              <w:bottom w:val="single" w:sz="4" w:space="0" w:color="auto"/>
              <w:right w:val="single" w:sz="4" w:space="0" w:color="auto"/>
            </w:tcBorders>
            <w:shd w:val="clear" w:color="auto" w:fill="auto"/>
          </w:tcPr>
          <w:p w:rsidR="00C67FA4" w:rsidRPr="00693BC3" w:rsidRDefault="00C67FA4" w:rsidP="0033099E">
            <w:pPr>
              <w:jc w:val="center"/>
              <w:rPr>
                <w:rFonts w:eastAsia="Times New Roman CYR"/>
              </w:rPr>
            </w:pPr>
            <w:r w:rsidRPr="00693BC3">
              <w:rPr>
                <w:rFonts w:eastAsia="Times New Roman CYR"/>
              </w:rPr>
              <w:t>1</w:t>
            </w:r>
            <w:r w:rsidR="004E6534">
              <w:rPr>
                <w:rFonts w:eastAsia="Times New Roman CYR"/>
              </w:rPr>
              <w:t xml:space="preserve"> </w:t>
            </w:r>
            <w:r w:rsidR="0033099E">
              <w:rPr>
                <w:rFonts w:eastAsia="Times New Roman CYR"/>
              </w:rPr>
              <w:t>541</w:t>
            </w:r>
            <w:r w:rsidR="00485B6D">
              <w:rPr>
                <w:rFonts w:eastAsia="Times New Roman CYR"/>
              </w:rPr>
              <w:t>,0</w:t>
            </w:r>
          </w:p>
        </w:tc>
        <w:tc>
          <w:tcPr>
            <w:tcW w:w="1843" w:type="dxa"/>
            <w:tcBorders>
              <w:top w:val="nil"/>
              <w:left w:val="nil"/>
              <w:bottom w:val="single" w:sz="4" w:space="0" w:color="auto"/>
              <w:right w:val="single" w:sz="4" w:space="0" w:color="auto"/>
            </w:tcBorders>
            <w:shd w:val="clear" w:color="auto" w:fill="auto"/>
          </w:tcPr>
          <w:p w:rsidR="00C67FA4" w:rsidRPr="00693BC3" w:rsidRDefault="00C67FA4" w:rsidP="00C67FA4">
            <w:pPr>
              <w:jc w:val="center"/>
              <w:rPr>
                <w:rFonts w:eastAsia="Times New Roman CYR"/>
              </w:rPr>
            </w:pPr>
            <w:r w:rsidRPr="00693BC3">
              <w:rPr>
                <w:rFonts w:eastAsia="Times New Roman CYR"/>
              </w:rPr>
              <w:t>1</w:t>
            </w:r>
            <w:r w:rsidR="004E6534">
              <w:rPr>
                <w:rFonts w:eastAsia="Times New Roman CYR"/>
              </w:rPr>
              <w:t xml:space="preserve"> </w:t>
            </w:r>
            <w:r w:rsidR="00485B6D">
              <w:rPr>
                <w:rFonts w:eastAsia="Times New Roman CYR"/>
              </w:rPr>
              <w:t>041,0</w:t>
            </w:r>
          </w:p>
        </w:tc>
        <w:tc>
          <w:tcPr>
            <w:tcW w:w="1814" w:type="dxa"/>
            <w:tcBorders>
              <w:top w:val="nil"/>
              <w:left w:val="nil"/>
              <w:bottom w:val="single" w:sz="4" w:space="0" w:color="auto"/>
              <w:right w:val="single" w:sz="4" w:space="0" w:color="auto"/>
            </w:tcBorders>
            <w:shd w:val="clear" w:color="auto" w:fill="auto"/>
          </w:tcPr>
          <w:p w:rsidR="00C67FA4" w:rsidRPr="00693BC3" w:rsidRDefault="00485B6D" w:rsidP="00C67FA4">
            <w:pPr>
              <w:jc w:val="center"/>
              <w:rPr>
                <w:rFonts w:eastAsia="Times New Roman CYR"/>
              </w:rPr>
            </w:pPr>
            <w:r>
              <w:rPr>
                <w:rFonts w:eastAsia="Times New Roman CYR"/>
              </w:rPr>
              <w:t>0,0</w:t>
            </w:r>
          </w:p>
        </w:tc>
      </w:tr>
      <w:tr w:rsidR="00C67FA4" w:rsidRPr="00693BC3" w:rsidTr="00C67FA4">
        <w:tc>
          <w:tcPr>
            <w:tcW w:w="3431" w:type="dxa"/>
            <w:tcBorders>
              <w:top w:val="single" w:sz="4" w:space="0" w:color="auto"/>
              <w:bottom w:val="nil"/>
              <w:right w:val="nil"/>
            </w:tcBorders>
          </w:tcPr>
          <w:p w:rsidR="00C67FA4" w:rsidRPr="00693BC3" w:rsidRDefault="00C67FA4" w:rsidP="00C67FA4">
            <w:pPr>
              <w:widowControl w:val="0"/>
              <w:autoSpaceDE w:val="0"/>
              <w:autoSpaceDN w:val="0"/>
              <w:adjustRightInd w:val="0"/>
              <w:rPr>
                <w:rFonts w:eastAsia="Times New Roman CYR"/>
              </w:rPr>
            </w:pPr>
            <w:r w:rsidRPr="00693BC3">
              <w:rPr>
                <w:rFonts w:eastAsia="Times New Roman CYR"/>
              </w:rPr>
              <w:t xml:space="preserve">Средства бюджета городского округа </w:t>
            </w:r>
          </w:p>
        </w:tc>
        <w:tc>
          <w:tcPr>
            <w:tcW w:w="1985" w:type="dxa"/>
            <w:tcBorders>
              <w:top w:val="nil"/>
              <w:left w:val="single" w:sz="4" w:space="0" w:color="auto"/>
              <w:bottom w:val="single" w:sz="4" w:space="0" w:color="auto"/>
              <w:right w:val="single" w:sz="4" w:space="0" w:color="auto"/>
            </w:tcBorders>
            <w:shd w:val="clear" w:color="auto" w:fill="auto"/>
          </w:tcPr>
          <w:p w:rsidR="00C67FA4" w:rsidRPr="00485B6D" w:rsidRDefault="00C54FC5" w:rsidP="0033099E">
            <w:pPr>
              <w:jc w:val="center"/>
              <w:rPr>
                <w:rFonts w:eastAsia="Times New Roman CYR"/>
                <w:b/>
              </w:rPr>
            </w:pPr>
            <w:r>
              <w:rPr>
                <w:rFonts w:eastAsia="Times New Roman CYR"/>
                <w:b/>
              </w:rPr>
              <w:t>5</w:t>
            </w:r>
            <w:r w:rsidR="0033099E">
              <w:rPr>
                <w:rFonts w:eastAsia="Times New Roman CYR"/>
                <w:b/>
              </w:rPr>
              <w:t>4</w:t>
            </w:r>
            <w:r>
              <w:rPr>
                <w:rFonts w:eastAsia="Times New Roman CYR"/>
                <w:b/>
              </w:rPr>
              <w:t> </w:t>
            </w:r>
            <w:r w:rsidR="0033099E">
              <w:rPr>
                <w:rFonts w:eastAsia="Times New Roman CYR"/>
                <w:b/>
              </w:rPr>
              <w:t>528</w:t>
            </w:r>
            <w:r>
              <w:rPr>
                <w:rFonts w:eastAsia="Times New Roman CYR"/>
                <w:b/>
              </w:rPr>
              <w:t>,</w:t>
            </w:r>
            <w:r w:rsidR="0033099E">
              <w:rPr>
                <w:rFonts w:eastAsia="Times New Roman CYR"/>
                <w:b/>
              </w:rPr>
              <w:t>3</w:t>
            </w:r>
          </w:p>
        </w:tc>
        <w:tc>
          <w:tcPr>
            <w:tcW w:w="1984" w:type="dxa"/>
            <w:tcBorders>
              <w:top w:val="nil"/>
              <w:left w:val="nil"/>
              <w:bottom w:val="single" w:sz="4" w:space="0" w:color="auto"/>
              <w:right w:val="single" w:sz="4" w:space="0" w:color="auto"/>
            </w:tcBorders>
            <w:shd w:val="clear" w:color="auto" w:fill="auto"/>
          </w:tcPr>
          <w:p w:rsidR="00C67FA4" w:rsidRPr="00693BC3" w:rsidRDefault="00C67FA4" w:rsidP="00C67FA4">
            <w:pPr>
              <w:jc w:val="center"/>
              <w:rPr>
                <w:rFonts w:eastAsia="Times New Roman CYR"/>
              </w:rPr>
            </w:pPr>
            <w:r w:rsidRPr="00693BC3">
              <w:rPr>
                <w:rFonts w:eastAsia="Times New Roman CYR"/>
              </w:rPr>
              <w:t>6</w:t>
            </w:r>
            <w:r w:rsidR="004E6534">
              <w:rPr>
                <w:rFonts w:eastAsia="Times New Roman CYR"/>
              </w:rPr>
              <w:t xml:space="preserve"> </w:t>
            </w:r>
            <w:r w:rsidR="00485B6D">
              <w:rPr>
                <w:rFonts w:eastAsia="Times New Roman CYR"/>
              </w:rPr>
              <w:t>837,2</w:t>
            </w:r>
          </w:p>
        </w:tc>
        <w:tc>
          <w:tcPr>
            <w:tcW w:w="1843" w:type="dxa"/>
            <w:tcBorders>
              <w:top w:val="nil"/>
              <w:left w:val="nil"/>
              <w:bottom w:val="single" w:sz="4" w:space="0" w:color="auto"/>
              <w:right w:val="single" w:sz="4" w:space="0" w:color="auto"/>
            </w:tcBorders>
            <w:shd w:val="clear" w:color="auto" w:fill="auto"/>
          </w:tcPr>
          <w:p w:rsidR="00C67FA4" w:rsidRPr="00693BC3" w:rsidRDefault="00C54FC5" w:rsidP="00C67FA4">
            <w:pPr>
              <w:jc w:val="center"/>
              <w:rPr>
                <w:rFonts w:eastAsia="Times New Roman CYR"/>
              </w:rPr>
            </w:pPr>
            <w:r>
              <w:rPr>
                <w:rFonts w:eastAsia="Times New Roman CYR"/>
              </w:rPr>
              <w:t>9 161,3</w:t>
            </w:r>
          </w:p>
        </w:tc>
        <w:tc>
          <w:tcPr>
            <w:tcW w:w="1984" w:type="dxa"/>
            <w:tcBorders>
              <w:top w:val="nil"/>
              <w:left w:val="nil"/>
              <w:bottom w:val="single" w:sz="4" w:space="0" w:color="auto"/>
              <w:right w:val="single" w:sz="4" w:space="0" w:color="auto"/>
            </w:tcBorders>
            <w:shd w:val="clear" w:color="auto" w:fill="auto"/>
          </w:tcPr>
          <w:p w:rsidR="00C67FA4" w:rsidRPr="00693BC3" w:rsidRDefault="00C54FC5" w:rsidP="0033099E">
            <w:pPr>
              <w:jc w:val="center"/>
              <w:rPr>
                <w:rFonts w:eastAsia="Times New Roman CYR"/>
              </w:rPr>
            </w:pPr>
            <w:r>
              <w:rPr>
                <w:rFonts w:eastAsia="Times New Roman CYR"/>
              </w:rPr>
              <w:t>1</w:t>
            </w:r>
            <w:r w:rsidR="0033099E">
              <w:rPr>
                <w:rFonts w:eastAsia="Times New Roman CYR"/>
              </w:rPr>
              <w:t>9621</w:t>
            </w:r>
            <w:r>
              <w:rPr>
                <w:rFonts w:eastAsia="Times New Roman CYR"/>
              </w:rPr>
              <w:t>,</w:t>
            </w:r>
            <w:r w:rsidR="0033099E">
              <w:rPr>
                <w:rFonts w:eastAsia="Times New Roman CYR"/>
              </w:rPr>
              <w:t>4</w:t>
            </w:r>
          </w:p>
        </w:tc>
        <w:tc>
          <w:tcPr>
            <w:tcW w:w="1843" w:type="dxa"/>
            <w:tcBorders>
              <w:top w:val="nil"/>
              <w:left w:val="nil"/>
              <w:bottom w:val="single" w:sz="4" w:space="0" w:color="auto"/>
              <w:right w:val="single" w:sz="4" w:space="0" w:color="auto"/>
            </w:tcBorders>
            <w:shd w:val="clear" w:color="auto" w:fill="auto"/>
          </w:tcPr>
          <w:p w:rsidR="00C67FA4" w:rsidRPr="00693BC3" w:rsidRDefault="00BE0280" w:rsidP="00C67FA4">
            <w:pPr>
              <w:jc w:val="center"/>
              <w:rPr>
                <w:rFonts w:eastAsia="Times New Roman CYR"/>
              </w:rPr>
            </w:pPr>
            <w:r>
              <w:rPr>
                <w:rFonts w:eastAsia="Times New Roman CYR"/>
              </w:rPr>
              <w:t>9</w:t>
            </w:r>
            <w:r w:rsidR="004E6534">
              <w:rPr>
                <w:rFonts w:eastAsia="Times New Roman CYR"/>
              </w:rPr>
              <w:t xml:space="preserve"> </w:t>
            </w:r>
            <w:r w:rsidR="00485B6D">
              <w:rPr>
                <w:rFonts w:eastAsia="Times New Roman CYR"/>
              </w:rPr>
              <w:t>454,2</w:t>
            </w:r>
          </w:p>
        </w:tc>
        <w:tc>
          <w:tcPr>
            <w:tcW w:w="1814" w:type="dxa"/>
            <w:tcBorders>
              <w:top w:val="nil"/>
              <w:left w:val="nil"/>
              <w:bottom w:val="single" w:sz="4" w:space="0" w:color="auto"/>
              <w:right w:val="single" w:sz="4" w:space="0" w:color="auto"/>
            </w:tcBorders>
            <w:shd w:val="clear" w:color="auto" w:fill="auto"/>
          </w:tcPr>
          <w:p w:rsidR="00C67FA4" w:rsidRPr="00693BC3" w:rsidRDefault="00BE0280" w:rsidP="00C67FA4">
            <w:pPr>
              <w:jc w:val="center"/>
              <w:rPr>
                <w:rFonts w:eastAsia="Times New Roman CYR"/>
              </w:rPr>
            </w:pPr>
            <w:r>
              <w:rPr>
                <w:rFonts w:eastAsia="Times New Roman CYR"/>
              </w:rPr>
              <w:t>9</w:t>
            </w:r>
            <w:r w:rsidR="004E6534">
              <w:rPr>
                <w:rFonts w:eastAsia="Times New Roman CYR"/>
              </w:rPr>
              <w:t xml:space="preserve"> </w:t>
            </w:r>
            <w:r w:rsidR="00485B6D">
              <w:rPr>
                <w:rFonts w:eastAsia="Times New Roman CYR"/>
              </w:rPr>
              <w:t>454,2</w:t>
            </w:r>
          </w:p>
        </w:tc>
      </w:tr>
      <w:tr w:rsidR="00C67FA4" w:rsidRPr="00693BC3" w:rsidTr="00C67FA4">
        <w:tc>
          <w:tcPr>
            <w:tcW w:w="3431" w:type="dxa"/>
            <w:tcBorders>
              <w:top w:val="single" w:sz="4" w:space="0" w:color="auto"/>
              <w:bottom w:val="nil"/>
              <w:right w:val="nil"/>
            </w:tcBorders>
          </w:tcPr>
          <w:p w:rsidR="00C67FA4" w:rsidRPr="00693BC3" w:rsidRDefault="00C67FA4" w:rsidP="00C67FA4">
            <w:pPr>
              <w:widowControl w:val="0"/>
              <w:autoSpaceDE w:val="0"/>
              <w:autoSpaceDN w:val="0"/>
              <w:adjustRightInd w:val="0"/>
              <w:rPr>
                <w:rFonts w:eastAsia="Times New Roman CYR"/>
              </w:rPr>
            </w:pPr>
            <w:r w:rsidRPr="00693BC3">
              <w:rPr>
                <w:rFonts w:eastAsia="Times New Roman CYR"/>
              </w:rPr>
              <w:t>Внебюджетные средства</w:t>
            </w:r>
          </w:p>
        </w:tc>
        <w:tc>
          <w:tcPr>
            <w:tcW w:w="1985" w:type="dxa"/>
            <w:tcBorders>
              <w:top w:val="nil"/>
              <w:left w:val="single" w:sz="4" w:space="0" w:color="auto"/>
              <w:bottom w:val="single" w:sz="4" w:space="0" w:color="auto"/>
              <w:right w:val="single" w:sz="4" w:space="0" w:color="auto"/>
            </w:tcBorders>
            <w:shd w:val="clear" w:color="auto" w:fill="auto"/>
          </w:tcPr>
          <w:p w:rsidR="00C67FA4" w:rsidRPr="00485B6D" w:rsidRDefault="00BE0280" w:rsidP="0033099E">
            <w:pPr>
              <w:jc w:val="center"/>
              <w:rPr>
                <w:rFonts w:eastAsia="Times New Roman CYR"/>
                <w:b/>
              </w:rPr>
            </w:pPr>
            <w:r w:rsidRPr="00485B6D">
              <w:rPr>
                <w:rFonts w:eastAsia="Times New Roman CYR"/>
                <w:b/>
              </w:rPr>
              <w:t>3</w:t>
            </w:r>
            <w:r w:rsidR="004E6534" w:rsidRPr="00485B6D">
              <w:rPr>
                <w:rFonts w:eastAsia="Times New Roman CYR"/>
                <w:b/>
              </w:rPr>
              <w:t xml:space="preserve"> </w:t>
            </w:r>
            <w:r w:rsidR="0033099E">
              <w:rPr>
                <w:rFonts w:eastAsia="Times New Roman CYR"/>
                <w:b/>
              </w:rPr>
              <w:t>896</w:t>
            </w:r>
            <w:r w:rsidR="00485B6D">
              <w:rPr>
                <w:rFonts w:eastAsia="Times New Roman CYR"/>
                <w:b/>
              </w:rPr>
              <w:t>,</w:t>
            </w:r>
            <w:r w:rsidR="0033099E">
              <w:rPr>
                <w:rFonts w:eastAsia="Times New Roman CYR"/>
                <w:b/>
              </w:rPr>
              <w:t>60</w:t>
            </w:r>
          </w:p>
        </w:tc>
        <w:tc>
          <w:tcPr>
            <w:tcW w:w="1984" w:type="dxa"/>
            <w:tcBorders>
              <w:top w:val="nil"/>
              <w:left w:val="nil"/>
              <w:bottom w:val="single" w:sz="4" w:space="0" w:color="auto"/>
              <w:right w:val="single" w:sz="4" w:space="0" w:color="auto"/>
            </w:tcBorders>
            <w:shd w:val="clear" w:color="auto" w:fill="auto"/>
          </w:tcPr>
          <w:p w:rsidR="00C67FA4" w:rsidRPr="00693BC3" w:rsidRDefault="00485B6D" w:rsidP="00C67FA4">
            <w:pPr>
              <w:jc w:val="center"/>
              <w:rPr>
                <w:rFonts w:eastAsia="Times New Roman CYR"/>
              </w:rPr>
            </w:pPr>
            <w:r>
              <w:rPr>
                <w:rFonts w:eastAsia="Times New Roman CYR"/>
              </w:rPr>
              <w:t>630,0</w:t>
            </w:r>
          </w:p>
        </w:tc>
        <w:tc>
          <w:tcPr>
            <w:tcW w:w="1843" w:type="dxa"/>
            <w:tcBorders>
              <w:top w:val="nil"/>
              <w:left w:val="nil"/>
              <w:bottom w:val="single" w:sz="4" w:space="0" w:color="auto"/>
              <w:right w:val="single" w:sz="4" w:space="0" w:color="auto"/>
            </w:tcBorders>
            <w:shd w:val="clear" w:color="auto" w:fill="auto"/>
          </w:tcPr>
          <w:p w:rsidR="00C67FA4" w:rsidRPr="00693BC3" w:rsidRDefault="00485B6D" w:rsidP="00C67FA4">
            <w:pPr>
              <w:jc w:val="center"/>
              <w:rPr>
                <w:rFonts w:eastAsia="Times New Roman CYR"/>
              </w:rPr>
            </w:pPr>
            <w:r>
              <w:rPr>
                <w:rFonts w:eastAsia="Times New Roman CYR"/>
              </w:rPr>
              <w:t>803,9</w:t>
            </w:r>
          </w:p>
        </w:tc>
        <w:tc>
          <w:tcPr>
            <w:tcW w:w="1984" w:type="dxa"/>
            <w:tcBorders>
              <w:top w:val="nil"/>
              <w:left w:val="nil"/>
              <w:bottom w:val="single" w:sz="4" w:space="0" w:color="auto"/>
              <w:right w:val="single" w:sz="4" w:space="0" w:color="auto"/>
            </w:tcBorders>
            <w:shd w:val="clear" w:color="auto" w:fill="auto"/>
          </w:tcPr>
          <w:p w:rsidR="00C67FA4" w:rsidRPr="00693BC3" w:rsidRDefault="0033099E" w:rsidP="0033099E">
            <w:pPr>
              <w:jc w:val="center"/>
              <w:rPr>
                <w:rFonts w:eastAsia="Times New Roman CYR"/>
              </w:rPr>
            </w:pPr>
            <w:r>
              <w:rPr>
                <w:rFonts w:eastAsia="Times New Roman CYR"/>
              </w:rPr>
              <w:t>925</w:t>
            </w:r>
            <w:r w:rsidR="00C54FC5">
              <w:rPr>
                <w:rFonts w:eastAsia="Times New Roman CYR"/>
              </w:rPr>
              <w:t>,</w:t>
            </w:r>
            <w:r>
              <w:rPr>
                <w:rFonts w:eastAsia="Times New Roman CYR"/>
              </w:rPr>
              <w:t>9</w:t>
            </w:r>
          </w:p>
        </w:tc>
        <w:tc>
          <w:tcPr>
            <w:tcW w:w="1843" w:type="dxa"/>
            <w:tcBorders>
              <w:top w:val="nil"/>
              <w:left w:val="nil"/>
              <w:bottom w:val="single" w:sz="4" w:space="0" w:color="auto"/>
              <w:right w:val="single" w:sz="4" w:space="0" w:color="auto"/>
            </w:tcBorders>
            <w:shd w:val="clear" w:color="auto" w:fill="auto"/>
          </w:tcPr>
          <w:p w:rsidR="00C67FA4" w:rsidRPr="00693BC3" w:rsidRDefault="00485B6D" w:rsidP="00C67FA4">
            <w:pPr>
              <w:jc w:val="center"/>
              <w:rPr>
                <w:rFonts w:eastAsia="Times New Roman CYR"/>
              </w:rPr>
            </w:pPr>
            <w:r>
              <w:rPr>
                <w:rFonts w:eastAsia="Times New Roman CYR"/>
              </w:rPr>
              <w:t>745,3</w:t>
            </w:r>
          </w:p>
        </w:tc>
        <w:tc>
          <w:tcPr>
            <w:tcW w:w="1814" w:type="dxa"/>
            <w:tcBorders>
              <w:top w:val="nil"/>
              <w:left w:val="nil"/>
              <w:bottom w:val="single" w:sz="4" w:space="0" w:color="auto"/>
              <w:right w:val="single" w:sz="4" w:space="0" w:color="auto"/>
            </w:tcBorders>
            <w:shd w:val="clear" w:color="auto" w:fill="auto"/>
          </w:tcPr>
          <w:p w:rsidR="00C67FA4" w:rsidRPr="00693BC3" w:rsidRDefault="00485B6D" w:rsidP="00C67FA4">
            <w:pPr>
              <w:jc w:val="center"/>
              <w:rPr>
                <w:rFonts w:eastAsia="Times New Roman CYR"/>
              </w:rPr>
            </w:pPr>
            <w:r>
              <w:rPr>
                <w:rFonts w:eastAsia="Times New Roman CYR"/>
              </w:rPr>
              <w:t>791,5</w:t>
            </w:r>
          </w:p>
        </w:tc>
      </w:tr>
      <w:tr w:rsidR="00C67FA4" w:rsidRPr="00693BC3" w:rsidTr="00C67FA4">
        <w:tc>
          <w:tcPr>
            <w:tcW w:w="3431" w:type="dxa"/>
            <w:tcBorders>
              <w:top w:val="single" w:sz="4" w:space="0" w:color="auto"/>
              <w:bottom w:val="single" w:sz="4" w:space="0" w:color="auto"/>
              <w:right w:val="nil"/>
            </w:tcBorders>
          </w:tcPr>
          <w:p w:rsidR="00C67FA4" w:rsidRPr="00693BC3" w:rsidRDefault="00C67FA4" w:rsidP="00C67FA4">
            <w:pPr>
              <w:widowControl w:val="0"/>
              <w:autoSpaceDE w:val="0"/>
              <w:autoSpaceDN w:val="0"/>
              <w:adjustRightInd w:val="0"/>
              <w:rPr>
                <w:rFonts w:eastAsia="Times New Roman CYR"/>
              </w:rPr>
            </w:pPr>
            <w:r w:rsidRPr="00693BC3">
              <w:rPr>
                <w:rFonts w:eastAsia="Times New Roman CYR"/>
              </w:rPr>
              <w:lastRenderedPageBreak/>
              <w:t>Всего, в том числе по годам:</w:t>
            </w:r>
          </w:p>
        </w:tc>
        <w:tc>
          <w:tcPr>
            <w:tcW w:w="1985" w:type="dxa"/>
            <w:tcBorders>
              <w:top w:val="nil"/>
              <w:left w:val="single" w:sz="4" w:space="0" w:color="auto"/>
              <w:bottom w:val="single" w:sz="4" w:space="0" w:color="auto"/>
              <w:right w:val="single" w:sz="4" w:space="0" w:color="auto"/>
            </w:tcBorders>
            <w:shd w:val="clear" w:color="auto" w:fill="auto"/>
          </w:tcPr>
          <w:p w:rsidR="00C67FA4" w:rsidRPr="00485B6D" w:rsidRDefault="00C54FC5" w:rsidP="0033099E">
            <w:pPr>
              <w:jc w:val="center"/>
              <w:rPr>
                <w:rFonts w:eastAsia="Times New Roman CYR"/>
                <w:b/>
              </w:rPr>
            </w:pPr>
            <w:r>
              <w:rPr>
                <w:rFonts w:eastAsia="Times New Roman CYR"/>
                <w:b/>
              </w:rPr>
              <w:t>8</w:t>
            </w:r>
            <w:r w:rsidR="0033099E">
              <w:rPr>
                <w:rFonts w:eastAsia="Times New Roman CYR"/>
                <w:b/>
              </w:rPr>
              <w:t>9789</w:t>
            </w:r>
            <w:r>
              <w:rPr>
                <w:rFonts w:eastAsia="Times New Roman CYR"/>
                <w:b/>
              </w:rPr>
              <w:t>,</w:t>
            </w:r>
            <w:r w:rsidR="0033099E">
              <w:rPr>
                <w:rFonts w:eastAsia="Times New Roman CYR"/>
                <w:b/>
              </w:rPr>
              <w:t>3</w:t>
            </w:r>
          </w:p>
        </w:tc>
        <w:tc>
          <w:tcPr>
            <w:tcW w:w="1984" w:type="dxa"/>
            <w:tcBorders>
              <w:top w:val="nil"/>
              <w:left w:val="nil"/>
              <w:bottom w:val="single" w:sz="4" w:space="0" w:color="auto"/>
              <w:right w:val="single" w:sz="4" w:space="0" w:color="auto"/>
            </w:tcBorders>
            <w:shd w:val="clear" w:color="auto" w:fill="auto"/>
          </w:tcPr>
          <w:p w:rsidR="00C67FA4" w:rsidRPr="00485B6D" w:rsidRDefault="00BE0280" w:rsidP="00C67FA4">
            <w:pPr>
              <w:jc w:val="center"/>
              <w:rPr>
                <w:rFonts w:eastAsia="Times New Roman CYR"/>
                <w:b/>
              </w:rPr>
            </w:pPr>
            <w:r w:rsidRPr="00485B6D">
              <w:rPr>
                <w:rFonts w:eastAsia="Times New Roman CYR"/>
                <w:b/>
              </w:rPr>
              <w:t>13</w:t>
            </w:r>
            <w:r w:rsidR="004E6534" w:rsidRPr="00485B6D">
              <w:rPr>
                <w:rFonts w:eastAsia="Times New Roman CYR"/>
                <w:b/>
              </w:rPr>
              <w:t xml:space="preserve"> </w:t>
            </w:r>
            <w:r w:rsidR="00485B6D">
              <w:rPr>
                <w:rFonts w:eastAsia="Times New Roman CYR"/>
                <w:b/>
              </w:rPr>
              <w:t>488,1</w:t>
            </w:r>
          </w:p>
        </w:tc>
        <w:tc>
          <w:tcPr>
            <w:tcW w:w="1843" w:type="dxa"/>
            <w:tcBorders>
              <w:top w:val="nil"/>
              <w:left w:val="nil"/>
              <w:bottom w:val="single" w:sz="4" w:space="0" w:color="auto"/>
              <w:right w:val="single" w:sz="4" w:space="0" w:color="auto"/>
            </w:tcBorders>
            <w:shd w:val="clear" w:color="auto" w:fill="auto"/>
          </w:tcPr>
          <w:p w:rsidR="00C67FA4" w:rsidRPr="00485B6D" w:rsidRDefault="00BE0280" w:rsidP="00C67FA4">
            <w:pPr>
              <w:jc w:val="center"/>
              <w:rPr>
                <w:rFonts w:eastAsia="Times New Roman CYR"/>
                <w:b/>
              </w:rPr>
            </w:pPr>
            <w:r w:rsidRPr="00485B6D">
              <w:rPr>
                <w:rFonts w:eastAsia="Times New Roman CYR"/>
                <w:b/>
              </w:rPr>
              <w:t>19</w:t>
            </w:r>
            <w:r w:rsidR="004E6534" w:rsidRPr="00485B6D">
              <w:rPr>
                <w:rFonts w:eastAsia="Times New Roman CYR"/>
                <w:b/>
              </w:rPr>
              <w:t xml:space="preserve"> </w:t>
            </w:r>
            <w:r w:rsidR="00485B6D">
              <w:rPr>
                <w:rFonts w:eastAsia="Times New Roman CYR"/>
                <w:b/>
              </w:rPr>
              <w:t>853,7</w:t>
            </w:r>
          </w:p>
        </w:tc>
        <w:tc>
          <w:tcPr>
            <w:tcW w:w="1984" w:type="dxa"/>
            <w:tcBorders>
              <w:top w:val="nil"/>
              <w:left w:val="nil"/>
              <w:bottom w:val="single" w:sz="4" w:space="0" w:color="auto"/>
              <w:right w:val="single" w:sz="4" w:space="0" w:color="auto"/>
            </w:tcBorders>
            <w:shd w:val="clear" w:color="auto" w:fill="auto"/>
          </w:tcPr>
          <w:p w:rsidR="00C67FA4" w:rsidRPr="00485B6D" w:rsidRDefault="00C54FC5" w:rsidP="0033099E">
            <w:pPr>
              <w:jc w:val="center"/>
              <w:rPr>
                <w:rFonts w:eastAsia="Times New Roman CYR"/>
                <w:b/>
              </w:rPr>
            </w:pPr>
            <w:r>
              <w:rPr>
                <w:rFonts w:eastAsia="Times New Roman CYR"/>
                <w:b/>
              </w:rPr>
              <w:t>3</w:t>
            </w:r>
            <w:r w:rsidR="0033099E">
              <w:rPr>
                <w:rFonts w:eastAsia="Times New Roman CYR"/>
                <w:b/>
              </w:rPr>
              <w:t>4961</w:t>
            </w:r>
            <w:r>
              <w:rPr>
                <w:rFonts w:eastAsia="Times New Roman CYR"/>
                <w:b/>
              </w:rPr>
              <w:t>,</w:t>
            </w:r>
            <w:r w:rsidR="0033099E">
              <w:rPr>
                <w:rFonts w:eastAsia="Times New Roman CYR"/>
                <w:b/>
              </w:rPr>
              <w:t>3</w:t>
            </w:r>
          </w:p>
        </w:tc>
        <w:tc>
          <w:tcPr>
            <w:tcW w:w="1843" w:type="dxa"/>
            <w:tcBorders>
              <w:top w:val="nil"/>
              <w:left w:val="nil"/>
              <w:bottom w:val="single" w:sz="4" w:space="0" w:color="auto"/>
              <w:right w:val="single" w:sz="4" w:space="0" w:color="auto"/>
            </w:tcBorders>
            <w:shd w:val="clear" w:color="auto" w:fill="auto"/>
          </w:tcPr>
          <w:p w:rsidR="00C67FA4" w:rsidRPr="00485B6D" w:rsidRDefault="00BE0280" w:rsidP="00C67FA4">
            <w:pPr>
              <w:jc w:val="center"/>
              <w:rPr>
                <w:rFonts w:eastAsia="Times New Roman CYR"/>
                <w:b/>
              </w:rPr>
            </w:pPr>
            <w:r w:rsidRPr="00485B6D">
              <w:rPr>
                <w:rFonts w:eastAsia="Times New Roman CYR"/>
                <w:b/>
              </w:rPr>
              <w:t>11</w:t>
            </w:r>
            <w:r w:rsidR="004E6534" w:rsidRPr="00485B6D">
              <w:rPr>
                <w:rFonts w:eastAsia="Times New Roman CYR"/>
                <w:b/>
              </w:rPr>
              <w:t xml:space="preserve"> </w:t>
            </w:r>
            <w:r w:rsidR="00485B6D">
              <w:rPr>
                <w:rFonts w:eastAsia="Times New Roman CYR"/>
                <w:b/>
              </w:rPr>
              <w:t>240,5</w:t>
            </w:r>
          </w:p>
        </w:tc>
        <w:tc>
          <w:tcPr>
            <w:tcW w:w="1814" w:type="dxa"/>
            <w:tcBorders>
              <w:top w:val="nil"/>
              <w:left w:val="nil"/>
              <w:bottom w:val="single" w:sz="4" w:space="0" w:color="auto"/>
              <w:right w:val="single" w:sz="4" w:space="0" w:color="auto"/>
            </w:tcBorders>
            <w:shd w:val="clear" w:color="auto" w:fill="auto"/>
          </w:tcPr>
          <w:p w:rsidR="00C67FA4" w:rsidRPr="00485B6D" w:rsidRDefault="00BE0280" w:rsidP="00C67FA4">
            <w:pPr>
              <w:jc w:val="center"/>
              <w:rPr>
                <w:rFonts w:eastAsia="Times New Roman CYR"/>
                <w:b/>
              </w:rPr>
            </w:pPr>
            <w:r w:rsidRPr="00485B6D">
              <w:rPr>
                <w:rFonts w:eastAsia="Times New Roman CYR"/>
                <w:b/>
              </w:rPr>
              <w:t>10</w:t>
            </w:r>
            <w:r w:rsidR="004E6534" w:rsidRPr="00485B6D">
              <w:rPr>
                <w:rFonts w:eastAsia="Times New Roman CYR"/>
                <w:b/>
              </w:rPr>
              <w:t xml:space="preserve"> </w:t>
            </w:r>
            <w:r w:rsidR="00485B6D">
              <w:rPr>
                <w:rFonts w:eastAsia="Times New Roman CYR"/>
                <w:b/>
              </w:rPr>
              <w:t>245,7</w:t>
            </w:r>
          </w:p>
        </w:tc>
      </w:tr>
    </w:tbl>
    <w:p w:rsidR="00BB011F" w:rsidRPr="00EF05D2" w:rsidRDefault="00BB011F" w:rsidP="00C67FA4">
      <w:pPr>
        <w:pStyle w:val="ConsPlusNormal"/>
        <w:spacing w:line="276" w:lineRule="auto"/>
        <w:ind w:firstLine="708"/>
        <w:jc w:val="both"/>
        <w:rPr>
          <w:rFonts w:ascii="Times New Roman" w:hAnsi="Times New Roman"/>
          <w:b/>
          <w:sz w:val="24"/>
          <w:szCs w:val="24"/>
        </w:rPr>
      </w:pPr>
      <w:r w:rsidRPr="00EF05D2">
        <w:rPr>
          <w:rFonts w:ascii="Times New Roman" w:hAnsi="Times New Roman"/>
          <w:b/>
          <w:sz w:val="24"/>
          <w:szCs w:val="24"/>
        </w:rPr>
        <w:t>2. Общая характеристика сферы реализации муниципальной программы «Развитие институтов гражданского общества, повышение эффективности местного самоуправления и реализации молодежной политики», в том числе формулировка основных проблем в указанной сфере, инерционный прогноз ее развития</w:t>
      </w:r>
    </w:p>
    <w:p w:rsidR="00BB011F" w:rsidRPr="00EF05D2" w:rsidRDefault="00BB011F" w:rsidP="00803BA0">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1. Открытость и прозрачность деятельности органов местного самоуправления муниципальных образований Московской области являются важнейшими показателями эффективности их функционирования, а также необходимым элементом осуществления постоянной и качественной связи между гражданским обществом и органами местного самоуправления муниципальных образований Московской области.</w:t>
      </w:r>
    </w:p>
    <w:p w:rsidR="00BB011F" w:rsidRPr="00EF05D2" w:rsidRDefault="00BB011F" w:rsidP="00803BA0">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Информационная прозрачность деятельности органов местного самоуправления муниципальных образований Московской области включает в себя развитие системы информирования населения по основным вопросам социально-экономического развития Московской области и муниципальных образований Московской области, в том числе посредством сети Интернет, развитие системы взаимодействия органов власти и институтов гражданского общества.</w:t>
      </w:r>
    </w:p>
    <w:p w:rsidR="00BB011F" w:rsidRPr="00EF05D2" w:rsidRDefault="00BB011F" w:rsidP="00803BA0">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 xml:space="preserve">Московская область, являясь одним из самых развитых регионов Российской Федерации, играет роль незаменимого сегмента в формировании </w:t>
      </w:r>
      <w:proofErr w:type="spellStart"/>
      <w:r w:rsidRPr="00EF05D2">
        <w:rPr>
          <w:rFonts w:ascii="Times New Roman" w:hAnsi="Times New Roman"/>
          <w:sz w:val="24"/>
          <w:szCs w:val="24"/>
        </w:rPr>
        <w:t>медийного</w:t>
      </w:r>
      <w:proofErr w:type="spellEnd"/>
      <w:r w:rsidRPr="00EF05D2">
        <w:rPr>
          <w:rFonts w:ascii="Times New Roman" w:hAnsi="Times New Roman"/>
          <w:sz w:val="24"/>
          <w:szCs w:val="24"/>
        </w:rPr>
        <w:t xml:space="preserve"> пространства государства. Подмосковье представляет собой один из наиболее перспективных регионов с точки зрения развития индустрии средств массовой информации, организации которой имеют высокий инвестиционный потенциал.</w:t>
      </w:r>
    </w:p>
    <w:p w:rsidR="00BB011F" w:rsidRPr="00EF05D2" w:rsidRDefault="00BB011F" w:rsidP="00803BA0">
      <w:pPr>
        <w:pStyle w:val="ConsPlusNormal"/>
        <w:spacing w:line="276" w:lineRule="auto"/>
        <w:jc w:val="both"/>
        <w:rPr>
          <w:rFonts w:ascii="Times New Roman" w:hAnsi="Times New Roman"/>
          <w:sz w:val="24"/>
          <w:szCs w:val="24"/>
        </w:rPr>
      </w:pPr>
      <w:r w:rsidRPr="00EF05D2">
        <w:rPr>
          <w:rFonts w:ascii="Times New Roman" w:hAnsi="Times New Roman"/>
          <w:sz w:val="24"/>
          <w:szCs w:val="24"/>
        </w:rPr>
        <w:t>В сложившихся условиях с учетом внешнеполитической ситуации и кризисных экономических явлений необходимо активизировать и систематизировать взаимодействие инициативных групп граждан с гражданским обществом, усовершенствовать механизмы общественного контроля, наладить конструктивный диалог с населением, максимально использовать потенциал активных граждан в целях решения социально значимых вопросов.</w:t>
      </w:r>
    </w:p>
    <w:p w:rsidR="00BB011F" w:rsidRPr="00EF05D2" w:rsidRDefault="00BB011F" w:rsidP="00803BA0">
      <w:pPr>
        <w:pStyle w:val="ConsPlusNormal"/>
        <w:spacing w:line="276" w:lineRule="auto"/>
        <w:jc w:val="both"/>
        <w:rPr>
          <w:rFonts w:ascii="Times New Roman" w:hAnsi="Times New Roman"/>
          <w:sz w:val="24"/>
          <w:szCs w:val="24"/>
        </w:rPr>
      </w:pPr>
      <w:r w:rsidRPr="00EF05D2">
        <w:rPr>
          <w:rFonts w:ascii="Times New Roman" w:hAnsi="Times New Roman"/>
          <w:sz w:val="24"/>
          <w:szCs w:val="24"/>
        </w:rPr>
        <w:t xml:space="preserve">            Основным приоритетом работы органов местного самоуправления городского округа Лотошино в сфере развития гражданского общества являются:</w:t>
      </w:r>
    </w:p>
    <w:p w:rsidR="00BB011F" w:rsidRPr="00EF05D2" w:rsidRDefault="00BB011F" w:rsidP="00803BA0">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организация и содействие развитию механизмов общественного контроля;</w:t>
      </w:r>
    </w:p>
    <w:p w:rsidR="00BB011F" w:rsidRPr="00EF05D2" w:rsidRDefault="00BB011F" w:rsidP="00803BA0">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выстраивание конструктивного диалога с представителями общественности и вовлечение активных жителей округа в реализацию социально значимых мероприятий;</w:t>
      </w:r>
    </w:p>
    <w:p w:rsidR="00BB011F" w:rsidRPr="00EF05D2" w:rsidRDefault="00BB011F" w:rsidP="00803BA0">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поддержка инициатив, направленных на улучшение качества жизни на территории городского округа Лотошино;</w:t>
      </w:r>
    </w:p>
    <w:p w:rsidR="00BB011F" w:rsidRPr="00EF05D2" w:rsidRDefault="00BB011F" w:rsidP="00803BA0">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мониторинг общественно-политической ситуации.</w:t>
      </w:r>
    </w:p>
    <w:p w:rsidR="00BB011F" w:rsidRPr="00EF05D2" w:rsidRDefault="00BB011F" w:rsidP="00803BA0">
      <w:pPr>
        <w:pStyle w:val="ConsPlusNormal"/>
        <w:spacing w:line="276" w:lineRule="auto"/>
        <w:jc w:val="both"/>
        <w:rPr>
          <w:rFonts w:ascii="Times New Roman" w:hAnsi="Times New Roman"/>
          <w:sz w:val="24"/>
          <w:szCs w:val="24"/>
        </w:rPr>
      </w:pPr>
      <w:r w:rsidRPr="00EF05D2">
        <w:rPr>
          <w:rFonts w:ascii="Times New Roman" w:hAnsi="Times New Roman"/>
          <w:b/>
          <w:sz w:val="24"/>
          <w:szCs w:val="24"/>
        </w:rPr>
        <w:t>2</w:t>
      </w:r>
      <w:r w:rsidRPr="00EF05D2">
        <w:rPr>
          <w:rFonts w:ascii="Times New Roman" w:hAnsi="Times New Roman"/>
          <w:sz w:val="24"/>
          <w:szCs w:val="24"/>
        </w:rPr>
        <w:t>. В городском</w:t>
      </w:r>
      <w:r w:rsidR="00C67FA4">
        <w:rPr>
          <w:rFonts w:ascii="Times New Roman" w:hAnsi="Times New Roman"/>
          <w:sz w:val="24"/>
          <w:szCs w:val="24"/>
        </w:rPr>
        <w:t xml:space="preserve"> округе Лотошино проживают более</w:t>
      </w:r>
      <w:r w:rsidRPr="00EF05D2">
        <w:rPr>
          <w:rFonts w:ascii="Times New Roman" w:hAnsi="Times New Roman"/>
          <w:sz w:val="24"/>
          <w:szCs w:val="24"/>
        </w:rPr>
        <w:t xml:space="preserve"> 3000 жителей в возрасте от 14 до 3</w:t>
      </w:r>
      <w:r w:rsidR="00C67FA4">
        <w:rPr>
          <w:rFonts w:ascii="Times New Roman" w:hAnsi="Times New Roman"/>
          <w:sz w:val="24"/>
          <w:szCs w:val="24"/>
        </w:rPr>
        <w:t>5</w:t>
      </w:r>
      <w:r w:rsidRPr="00EF05D2">
        <w:rPr>
          <w:rFonts w:ascii="Times New Roman" w:hAnsi="Times New Roman"/>
          <w:sz w:val="24"/>
          <w:szCs w:val="24"/>
        </w:rPr>
        <w:t xml:space="preserve"> лет.</w:t>
      </w:r>
    </w:p>
    <w:p w:rsidR="00BB011F" w:rsidRPr="00EF05D2" w:rsidRDefault="00BB011F" w:rsidP="00803BA0">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 xml:space="preserve">    Молодежь - социально-демографическая группа лиц в возрасте от 14 до 3</w:t>
      </w:r>
      <w:r w:rsidR="00C67FA4">
        <w:rPr>
          <w:rFonts w:ascii="Times New Roman" w:hAnsi="Times New Roman"/>
          <w:sz w:val="24"/>
          <w:szCs w:val="24"/>
        </w:rPr>
        <w:t>5</w:t>
      </w:r>
      <w:r w:rsidRPr="00EF05D2">
        <w:rPr>
          <w:rFonts w:ascii="Times New Roman" w:hAnsi="Times New Roman"/>
          <w:sz w:val="24"/>
          <w:szCs w:val="24"/>
        </w:rPr>
        <w:t xml:space="preserve"> лет, выделяемая на основе возрастных особенностей, социального положения и характеризующаяся специфическими интересами и ценностями.</w:t>
      </w:r>
    </w:p>
    <w:p w:rsidR="00BB011F" w:rsidRPr="00EF05D2" w:rsidRDefault="00BB011F" w:rsidP="00803BA0">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 xml:space="preserve">На федеральном уровне в целях реализации молодежной политики утверждены </w:t>
      </w:r>
      <w:hyperlink r:id="rId9" w:history="1">
        <w:r w:rsidRPr="00EF05D2">
          <w:rPr>
            <w:rFonts w:ascii="Times New Roman" w:hAnsi="Times New Roman"/>
            <w:sz w:val="24"/>
            <w:szCs w:val="24"/>
          </w:rPr>
          <w:t>Основы</w:t>
        </w:r>
      </w:hyperlink>
      <w:r w:rsidRPr="00EF05D2">
        <w:rPr>
          <w:rFonts w:ascii="Times New Roman" w:hAnsi="Times New Roman"/>
          <w:sz w:val="24"/>
          <w:szCs w:val="24"/>
        </w:rPr>
        <w:t xml:space="preserve"> государственной молодежной политики Российской Федерации на период до 2025 года (распоряжение Правительства Российской Федерации от 29.11.2014 № 2403-р), Федеральный </w:t>
      </w:r>
      <w:hyperlink r:id="rId10" w:history="1">
        <w:r w:rsidRPr="00EF05D2">
          <w:rPr>
            <w:rFonts w:ascii="Times New Roman" w:hAnsi="Times New Roman"/>
            <w:sz w:val="24"/>
            <w:szCs w:val="24"/>
          </w:rPr>
          <w:t>закон</w:t>
        </w:r>
      </w:hyperlink>
      <w:r w:rsidRPr="00EF05D2">
        <w:rPr>
          <w:rFonts w:ascii="Times New Roman" w:hAnsi="Times New Roman"/>
          <w:sz w:val="24"/>
          <w:szCs w:val="24"/>
        </w:rPr>
        <w:t xml:space="preserve"> от 24.06.1999 № 120-ФЗ «Об основах системы профилактики безнадзорности и правонарушений несовершеннолетних», Федеральный </w:t>
      </w:r>
      <w:hyperlink r:id="rId11" w:history="1">
        <w:r w:rsidRPr="00EF05D2">
          <w:rPr>
            <w:rFonts w:ascii="Times New Roman" w:hAnsi="Times New Roman"/>
            <w:sz w:val="24"/>
            <w:szCs w:val="24"/>
          </w:rPr>
          <w:t>закон</w:t>
        </w:r>
      </w:hyperlink>
      <w:r w:rsidRPr="00EF05D2">
        <w:rPr>
          <w:rFonts w:ascii="Times New Roman" w:hAnsi="Times New Roman"/>
          <w:sz w:val="24"/>
          <w:szCs w:val="24"/>
        </w:rPr>
        <w:t xml:space="preserve"> от 28.06.1995 № 98-ФЗ «О государственной поддержке молодежных и детских общественных объединений», в Московской области - это </w:t>
      </w:r>
      <w:hyperlink r:id="rId12" w:history="1">
        <w:r w:rsidRPr="00EF05D2">
          <w:rPr>
            <w:rFonts w:ascii="Times New Roman" w:hAnsi="Times New Roman"/>
            <w:sz w:val="24"/>
            <w:szCs w:val="24"/>
          </w:rPr>
          <w:t>Закон</w:t>
        </w:r>
      </w:hyperlink>
      <w:r w:rsidRPr="00EF05D2">
        <w:rPr>
          <w:rFonts w:ascii="Times New Roman" w:hAnsi="Times New Roman"/>
          <w:sz w:val="24"/>
          <w:szCs w:val="24"/>
        </w:rPr>
        <w:t xml:space="preserve"> Московской области № 155/2003-ОЗ «О государственной молодежной политике в Московской области», </w:t>
      </w:r>
      <w:hyperlink r:id="rId13" w:history="1">
        <w:r w:rsidRPr="00EF05D2">
          <w:rPr>
            <w:rFonts w:ascii="Times New Roman" w:hAnsi="Times New Roman"/>
            <w:sz w:val="24"/>
            <w:szCs w:val="24"/>
          </w:rPr>
          <w:t>Закон</w:t>
        </w:r>
      </w:hyperlink>
      <w:r w:rsidRPr="00EF05D2">
        <w:rPr>
          <w:rFonts w:ascii="Times New Roman" w:hAnsi="Times New Roman"/>
          <w:sz w:val="24"/>
          <w:szCs w:val="24"/>
        </w:rPr>
        <w:t xml:space="preserve"> Московской области № 114/2015-ОЗ «О патриотическом воспитании в Московской области».</w:t>
      </w:r>
    </w:p>
    <w:p w:rsidR="00BB011F" w:rsidRPr="00EF05D2" w:rsidRDefault="00BB011F" w:rsidP="00803BA0">
      <w:pPr>
        <w:widowControl w:val="0"/>
        <w:autoSpaceDE w:val="0"/>
        <w:autoSpaceDN w:val="0"/>
        <w:adjustRightInd w:val="0"/>
        <w:jc w:val="center"/>
        <w:outlineLvl w:val="1"/>
      </w:pPr>
      <w:bookmarkStart w:id="1" w:name="OLE_LINK4"/>
      <w:bookmarkStart w:id="2" w:name="OLE_LINK5"/>
      <w:bookmarkStart w:id="3" w:name="OLE_LINK6"/>
      <w:bookmarkStart w:id="4" w:name="OLE_LINK7"/>
      <w:bookmarkStart w:id="5" w:name="OLE_LINK8"/>
    </w:p>
    <w:bookmarkEnd w:id="1"/>
    <w:bookmarkEnd w:id="2"/>
    <w:bookmarkEnd w:id="3"/>
    <w:bookmarkEnd w:id="4"/>
    <w:bookmarkEnd w:id="5"/>
    <w:p w:rsidR="00BB011F" w:rsidRPr="00C67FA4" w:rsidRDefault="00BB011F" w:rsidP="00C67FA4">
      <w:pPr>
        <w:pStyle w:val="ConsPlusNormal"/>
        <w:spacing w:line="276" w:lineRule="auto"/>
        <w:ind w:firstLine="708"/>
        <w:jc w:val="both"/>
        <w:rPr>
          <w:rFonts w:ascii="Times New Roman" w:hAnsi="Times New Roman"/>
          <w:b/>
          <w:sz w:val="24"/>
          <w:szCs w:val="24"/>
        </w:rPr>
      </w:pPr>
      <w:r w:rsidRPr="00C67FA4">
        <w:rPr>
          <w:rFonts w:ascii="Times New Roman" w:hAnsi="Times New Roman"/>
          <w:b/>
          <w:sz w:val="24"/>
          <w:szCs w:val="24"/>
        </w:rPr>
        <w:t>2.1.</w:t>
      </w:r>
      <w:r w:rsidR="00C67FA4">
        <w:rPr>
          <w:rFonts w:ascii="Times New Roman" w:hAnsi="Times New Roman"/>
          <w:b/>
          <w:sz w:val="24"/>
          <w:szCs w:val="24"/>
        </w:rPr>
        <w:t xml:space="preserve"> </w:t>
      </w:r>
      <w:r w:rsidRPr="00C67FA4">
        <w:rPr>
          <w:rFonts w:ascii="Times New Roman" w:hAnsi="Times New Roman"/>
          <w:b/>
          <w:sz w:val="24"/>
          <w:szCs w:val="24"/>
        </w:rPr>
        <w:t xml:space="preserve">Прогноз развития институтов гражданского общества, местного самоуправления и молодежной политики с учетом реализации мероприятий муниципальной программы, включая возможные варианты решения проблемы, оценку </w:t>
      </w:r>
      <w:proofErr w:type="spellStart"/>
      <w:r w:rsidRPr="00C67FA4">
        <w:rPr>
          <w:rFonts w:ascii="Times New Roman" w:hAnsi="Times New Roman"/>
          <w:b/>
          <w:sz w:val="24"/>
          <w:szCs w:val="24"/>
        </w:rPr>
        <w:t>преимуществи</w:t>
      </w:r>
      <w:proofErr w:type="spellEnd"/>
      <w:r w:rsidRPr="00C67FA4">
        <w:rPr>
          <w:rFonts w:ascii="Times New Roman" w:hAnsi="Times New Roman"/>
          <w:b/>
          <w:sz w:val="24"/>
          <w:szCs w:val="24"/>
        </w:rPr>
        <w:t xml:space="preserve"> рисков, возникающих при выборе различных вариантов решения проблемы</w:t>
      </w:r>
    </w:p>
    <w:p w:rsidR="00BB011F" w:rsidRPr="00EF05D2" w:rsidRDefault="00BB011F" w:rsidP="005330C8">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Реализация муниципальной программы к 2021 году позволит создать инфраструктуру для развития институтов гражданского общества и местного самоуправления, усовершенствовать инфраструктуру молодежной политики, оптимизировать и модернизировать систему информирования населения городского округа Лотошино о деятельности органов местного самоуправления, а также механизм взаимодействия между гражданским обществом и местным самоуправлением.</w:t>
      </w:r>
    </w:p>
    <w:p w:rsidR="00BB011F" w:rsidRPr="00EF05D2" w:rsidRDefault="00BB011F" w:rsidP="005330C8">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Осуществление мероприятий муниципальной программы приведет к консолидации информационного и общественно-политического пространства городского округа Лотошино со следующими характеристиками эффективности:</w:t>
      </w:r>
    </w:p>
    <w:p w:rsidR="00BB011F" w:rsidRPr="00EF05D2" w:rsidRDefault="00BB011F" w:rsidP="005330C8">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оперативность доведения до населения информации о деятельности органов местного самоуправления, социальном и экономическом развитии округа;</w:t>
      </w:r>
    </w:p>
    <w:p w:rsidR="00BB011F" w:rsidRPr="00EF05D2" w:rsidRDefault="00BB011F" w:rsidP="005330C8">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доведение до жителей информации о деятельности органов местного самоуправления, важных и значимых событиях на территории Подмосковья;</w:t>
      </w:r>
    </w:p>
    <w:p w:rsidR="00BB011F" w:rsidRPr="00EF05D2" w:rsidRDefault="00BB011F" w:rsidP="005330C8">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обеспечение взаимодействия органов местного самоуправления с профессиональными и творческими союзами (ассоциациями), национально-культурными, религиозными объединениями и иными негосударственными некоммерческими организациями;</w:t>
      </w:r>
    </w:p>
    <w:p w:rsidR="00BB011F" w:rsidRPr="00EF05D2" w:rsidRDefault="00BB011F" w:rsidP="005330C8">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гармонизация межэтнических и межконфессиональных отношений;</w:t>
      </w:r>
    </w:p>
    <w:p w:rsidR="00BB011F" w:rsidRPr="00EF05D2" w:rsidRDefault="00BB011F" w:rsidP="005330C8">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внедрение инструментов поддержки национально-культурных автономий;</w:t>
      </w:r>
    </w:p>
    <w:p w:rsidR="00BB011F" w:rsidRPr="00EF05D2" w:rsidRDefault="00BB011F" w:rsidP="005330C8">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внедрение инструментов поддержки социально значимых инициатив жителей городского округа Лотошино;</w:t>
      </w:r>
    </w:p>
    <w:p w:rsidR="00BB011F" w:rsidRPr="00EF05D2" w:rsidRDefault="00BB011F" w:rsidP="005330C8">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внедрение современных и эффективных методов гражданского участия в процесс принятия решений органами местного самоуправления городского округа Лотошино;</w:t>
      </w:r>
    </w:p>
    <w:p w:rsidR="00BB011F" w:rsidRPr="00EF05D2" w:rsidRDefault="00BB011F" w:rsidP="005330C8">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обеспечение общественной экспертизы значимых решений органов местного самоуправления округа;</w:t>
      </w:r>
    </w:p>
    <w:p w:rsidR="00BB011F" w:rsidRPr="00EF05D2" w:rsidRDefault="00BB011F" w:rsidP="005330C8">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повышение уровня доверия к органам местного самоуправления Московской области;</w:t>
      </w:r>
    </w:p>
    <w:p w:rsidR="00BB011F" w:rsidRPr="00EF05D2" w:rsidRDefault="00BB011F" w:rsidP="005330C8">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внедрение и использование инструментов эффективного гражданского контроля;</w:t>
      </w:r>
    </w:p>
    <w:p w:rsidR="00BB011F" w:rsidRPr="00EF05D2" w:rsidRDefault="00BB011F" w:rsidP="005330C8">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достаточный охват органов местного самоуправления в рамках информационно-методической поддержки;</w:t>
      </w:r>
    </w:p>
    <w:p w:rsidR="00BB011F" w:rsidRPr="00EF05D2" w:rsidRDefault="00BB011F" w:rsidP="005330C8">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охват молодых жителей Подмосковья мероприятиями по гражданско-патриотическому воспитанию;</w:t>
      </w:r>
    </w:p>
    <w:p w:rsidR="00BB011F" w:rsidRPr="00EF05D2" w:rsidRDefault="00BB011F" w:rsidP="005330C8">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вовлеченность молодых граждан, оказавшихся в трудной жизненной ситуации, в мероприятия по работе с молодежью;</w:t>
      </w:r>
    </w:p>
    <w:p w:rsidR="00BB011F" w:rsidRPr="00EF05D2" w:rsidRDefault="00BB011F" w:rsidP="005330C8">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вовлеченность молодых граждан в международное, межрегиональное и межмуниципальное сотрудничество;</w:t>
      </w:r>
    </w:p>
    <w:p w:rsidR="00BB011F" w:rsidRPr="00EF05D2" w:rsidRDefault="00BB011F" w:rsidP="005330C8">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lastRenderedPageBreak/>
        <w:t>повышение уровня вовлеченности молодых граждан в добровольческую (волонтерскую) деятельность;</w:t>
      </w:r>
    </w:p>
    <w:p w:rsidR="00BB011F" w:rsidRPr="00EF05D2" w:rsidRDefault="00BB011F" w:rsidP="005330C8">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достижение высокого профессионального уровня специалистами, занятыми в сфере работы с молодежью.</w:t>
      </w:r>
    </w:p>
    <w:p w:rsidR="00BB011F" w:rsidRPr="00EF05D2" w:rsidRDefault="00BB011F" w:rsidP="005330C8">
      <w:pPr>
        <w:pStyle w:val="ConsPlusNormal"/>
        <w:spacing w:line="276" w:lineRule="auto"/>
        <w:ind w:firstLine="851"/>
        <w:jc w:val="both"/>
        <w:rPr>
          <w:rFonts w:ascii="Times New Roman" w:hAnsi="Times New Roman"/>
          <w:b/>
          <w:sz w:val="24"/>
          <w:szCs w:val="24"/>
        </w:rPr>
      </w:pPr>
      <w:r w:rsidRPr="00EF05D2">
        <w:rPr>
          <w:rFonts w:ascii="Times New Roman" w:hAnsi="Times New Roman"/>
          <w:sz w:val="24"/>
          <w:szCs w:val="24"/>
        </w:rPr>
        <w:t>В результате осуществления мероприятий муниципальной программы повысится качество жизни на территории городского округа Лотошино для всех категорий и групп населения, расширится участие общественных организаций и молодежи в общественно-политической жизни городского округа</w:t>
      </w:r>
    </w:p>
    <w:p w:rsidR="00BB011F" w:rsidRPr="00EF05D2" w:rsidRDefault="00BB011F" w:rsidP="005330C8">
      <w:pPr>
        <w:pStyle w:val="ConsPlusNormal"/>
        <w:spacing w:line="276" w:lineRule="auto"/>
        <w:jc w:val="center"/>
        <w:rPr>
          <w:rFonts w:ascii="Times New Roman" w:hAnsi="Times New Roman"/>
          <w:b/>
          <w:sz w:val="24"/>
          <w:szCs w:val="24"/>
        </w:rPr>
      </w:pPr>
    </w:p>
    <w:p w:rsidR="00BB011F" w:rsidRPr="00C67FA4" w:rsidRDefault="00BB011F" w:rsidP="00C67FA4">
      <w:pPr>
        <w:pStyle w:val="ConsPlusNormal"/>
        <w:spacing w:line="276" w:lineRule="auto"/>
        <w:ind w:firstLine="708"/>
        <w:jc w:val="both"/>
        <w:rPr>
          <w:rFonts w:ascii="Times New Roman" w:hAnsi="Times New Roman"/>
          <w:b/>
          <w:sz w:val="24"/>
          <w:szCs w:val="24"/>
        </w:rPr>
      </w:pPr>
      <w:r w:rsidRPr="00C67FA4">
        <w:rPr>
          <w:rFonts w:ascii="Times New Roman" w:hAnsi="Times New Roman"/>
          <w:b/>
          <w:sz w:val="24"/>
          <w:szCs w:val="24"/>
        </w:rPr>
        <w:t>2.2. Перечень подпрограмм и краткое описание подпрограмм муниципальной программы</w:t>
      </w:r>
    </w:p>
    <w:p w:rsidR="00105149" w:rsidRPr="00693BC3" w:rsidRDefault="00105149" w:rsidP="00105149">
      <w:pPr>
        <w:spacing w:before="120" w:after="120"/>
        <w:ind w:firstLine="708"/>
        <w:jc w:val="both"/>
        <w:rPr>
          <w:rFonts w:eastAsia="Times New Roman CYR"/>
        </w:rPr>
      </w:pPr>
      <w:r w:rsidRPr="00693BC3">
        <w:rPr>
          <w:rFonts w:eastAsia="Times New Roman CYR"/>
        </w:rPr>
        <w:t>Муниципальная программа включает в себя 4 подпрограммы, достижение целей и решение задач которых будет способствовать выполнению интегрированных цели муниципальной программы.</w:t>
      </w:r>
    </w:p>
    <w:p w:rsidR="00105149" w:rsidRPr="00693BC3" w:rsidRDefault="004C5023" w:rsidP="00105149">
      <w:pPr>
        <w:spacing w:before="120" w:after="120"/>
        <w:ind w:firstLine="708"/>
        <w:jc w:val="both"/>
        <w:rPr>
          <w:rFonts w:eastAsia="Times New Roman CYR"/>
        </w:rPr>
      </w:pPr>
      <w:hyperlink r:id="rId14" w:anchor="P1207">
        <w:r w:rsidR="00105149" w:rsidRPr="00105149">
          <w:rPr>
            <w:rStyle w:val="a5"/>
            <w:rFonts w:eastAsia="Times New Roman CYR"/>
            <w:color w:val="auto"/>
            <w:u w:val="none"/>
          </w:rPr>
          <w:t>Подпрограмма 1</w:t>
        </w:r>
      </w:hyperlink>
      <w:r w:rsidR="00105149" w:rsidRPr="00105149">
        <w:rPr>
          <w:rStyle w:val="a5"/>
          <w:rFonts w:eastAsia="Times New Roman CYR"/>
          <w:color w:val="auto"/>
          <w:u w:val="none"/>
        </w:rPr>
        <w:t>.</w:t>
      </w:r>
      <w:r w:rsidR="00105149" w:rsidRPr="00105149">
        <w:rPr>
          <w:rFonts w:eastAsia="Times New Roman CYR"/>
        </w:rPr>
        <w:t xml:space="preserve"> «</w:t>
      </w:r>
      <w:r w:rsidR="00105149" w:rsidRPr="00693BC3">
        <w:rPr>
          <w:rFonts w:eastAsia="Times New Roman CYR"/>
        </w:rPr>
        <w:t>Развитие системы информирования населения Московской области о деятельности органов государственной власти Московской области» направлена на обеспечение населения Московской области информацией о деятельности органов местного самоуправления Московской области, социально-экономических и общественных процессах, происходящих на территории округа. В ходе реализации мероприятий подпрограммы планируется организовать размещение информации, направленной на привлечение внимания населения городского округа Лотошино к актуальным региональным проблемам, и формировать положительный имидж округа как социально ориентированного региона, комфортного для жизни и ведения предпринимательской деятельности, а также на создание общего рекламного пространства на территории Московской области путем увеличения доли соответствия фактических мест установки рекламных конструкций утвержденным схемам размещения рекламных конструкций на территории городского округа Лотошино.</w:t>
      </w:r>
    </w:p>
    <w:p w:rsidR="00105149" w:rsidRPr="00693BC3" w:rsidRDefault="00105149" w:rsidP="00105149">
      <w:pPr>
        <w:spacing w:before="120" w:after="120"/>
        <w:ind w:firstLine="708"/>
        <w:jc w:val="both"/>
        <w:rPr>
          <w:rFonts w:eastAsia="Times New Roman CYR"/>
        </w:rPr>
      </w:pPr>
      <w:r w:rsidRPr="00693BC3">
        <w:rPr>
          <w:rFonts w:eastAsia="Times New Roman CYR"/>
        </w:rPr>
        <w:t>Подпрограмма 3</w:t>
      </w:r>
      <w:r>
        <w:rPr>
          <w:rFonts w:eastAsia="Times New Roman CYR"/>
        </w:rPr>
        <w:t>.</w:t>
      </w:r>
      <w:r w:rsidRPr="00693BC3">
        <w:rPr>
          <w:rFonts w:eastAsia="Times New Roman CYR"/>
        </w:rPr>
        <w:t xml:space="preserve"> "Эффективное местное самоуправление Московской области" направлена на определение уровня удовлетворенности населения деятельностью органов местного самоуправления городских округов и муниципальных районов Московской области, обеспечение населения Московской области печатными СМИ в избирательный период.</w:t>
      </w:r>
    </w:p>
    <w:p w:rsidR="00105149" w:rsidRPr="00693BC3" w:rsidRDefault="00105149" w:rsidP="00105149">
      <w:pPr>
        <w:spacing w:before="120" w:after="120"/>
        <w:ind w:firstLine="708"/>
        <w:jc w:val="both"/>
        <w:rPr>
          <w:rFonts w:eastAsia="Times New Roman CYR"/>
        </w:rPr>
      </w:pPr>
      <w:r w:rsidRPr="00105149">
        <w:rPr>
          <w:rFonts w:eastAsia="Times New Roman CYR"/>
        </w:rPr>
        <w:t xml:space="preserve">Подпрограмма </w:t>
      </w:r>
      <w:hyperlink r:id="rId15" w:anchor="P4203">
        <w:r w:rsidRPr="00105149">
          <w:rPr>
            <w:rStyle w:val="a5"/>
            <w:rFonts w:eastAsia="Times New Roman CYR"/>
            <w:color w:val="auto"/>
            <w:u w:val="none"/>
          </w:rPr>
          <w:t>4.</w:t>
        </w:r>
      </w:hyperlink>
      <w:r w:rsidRPr="00105149">
        <w:rPr>
          <w:rStyle w:val="a5"/>
          <w:rFonts w:eastAsia="Times New Roman CYR"/>
          <w:color w:val="auto"/>
          <w:u w:val="none"/>
        </w:rPr>
        <w:t xml:space="preserve"> </w:t>
      </w:r>
      <w:r w:rsidRPr="00105149">
        <w:rPr>
          <w:rFonts w:eastAsia="Times New Roman CYR"/>
        </w:rPr>
        <w:t>«</w:t>
      </w:r>
      <w:r w:rsidRPr="00693BC3">
        <w:rPr>
          <w:rFonts w:eastAsia="Times New Roman CYR"/>
        </w:rPr>
        <w:t>Молодежь Подмосковья» направлена на создание условий для гражданского и патриотического воспитания молодежи, поддержки молодежных инициатив, вовлечение подрастающего поколения в научно-техническую и творческую деятельность, развитие добровольческого (волонтерского) движения, поддержки молодежных предпринимательских инициатив и совершенствование инфраструктуры по работе с молодежью.</w:t>
      </w:r>
    </w:p>
    <w:p w:rsidR="00105149" w:rsidRDefault="00105149" w:rsidP="00105149">
      <w:pPr>
        <w:spacing w:before="120" w:after="120"/>
        <w:jc w:val="both"/>
        <w:rPr>
          <w:rFonts w:eastAsia="Times New Roman CYR"/>
        </w:rPr>
      </w:pPr>
      <w:r w:rsidRPr="00693BC3">
        <w:rPr>
          <w:rFonts w:eastAsia="Times New Roman CYR"/>
        </w:rPr>
        <w:t xml:space="preserve"> </w:t>
      </w:r>
      <w:r w:rsidRPr="00693BC3">
        <w:tab/>
      </w:r>
      <w:r w:rsidRPr="00693BC3">
        <w:rPr>
          <w:rFonts w:eastAsia="Times New Roman CYR"/>
        </w:rPr>
        <w:t>Подпрограмма 5 «Обеспечивающая подпрограмма» направлена на обеспечение эффективного функционирования органов местного самоуправления.</w:t>
      </w:r>
    </w:p>
    <w:p w:rsidR="00933FFC" w:rsidRPr="00933FFC" w:rsidRDefault="00933FFC" w:rsidP="00933FFC">
      <w:pPr>
        <w:spacing w:before="120" w:after="120"/>
        <w:ind w:firstLine="708"/>
        <w:jc w:val="both"/>
      </w:pPr>
      <w:r w:rsidRPr="00933FFC">
        <w:t>Подпрограмма 7. «Развитие добровольчества (</w:t>
      </w:r>
      <w:proofErr w:type="spellStart"/>
      <w:r w:rsidRPr="00933FFC">
        <w:t>волонтерства</w:t>
      </w:r>
      <w:proofErr w:type="spellEnd"/>
      <w:r w:rsidRPr="00933FFC">
        <w:t>) в городском округе Московской области» направлена на содействие развитию и распространению добровольческой (волонтерской) деятельности в городском округе Лотошино</w:t>
      </w:r>
      <w:r>
        <w:t>.</w:t>
      </w:r>
    </w:p>
    <w:p w:rsidR="00933FFC" w:rsidRPr="00933FFC" w:rsidRDefault="00933FFC" w:rsidP="00105149">
      <w:pPr>
        <w:spacing w:before="120" w:after="120"/>
        <w:jc w:val="both"/>
        <w:rPr>
          <w:rFonts w:eastAsia="Times New Roman CYR"/>
        </w:rPr>
      </w:pPr>
    </w:p>
    <w:p w:rsidR="00BB011F" w:rsidRPr="00C67FA4" w:rsidRDefault="00BB011F" w:rsidP="00C67FA4">
      <w:pPr>
        <w:pStyle w:val="ConsPlusNormal"/>
        <w:spacing w:line="276" w:lineRule="auto"/>
        <w:ind w:firstLine="851"/>
        <w:rPr>
          <w:rFonts w:ascii="Times New Roman" w:hAnsi="Times New Roman"/>
          <w:b/>
          <w:sz w:val="24"/>
          <w:szCs w:val="24"/>
        </w:rPr>
      </w:pPr>
      <w:r w:rsidRPr="00C67FA4">
        <w:rPr>
          <w:rFonts w:ascii="Times New Roman" w:hAnsi="Times New Roman"/>
          <w:b/>
          <w:sz w:val="24"/>
          <w:szCs w:val="24"/>
        </w:rPr>
        <w:t xml:space="preserve">2.3. Описание целей муниципальной программы </w:t>
      </w:r>
    </w:p>
    <w:p w:rsidR="00BB011F" w:rsidRPr="00A25720" w:rsidRDefault="00BB011F" w:rsidP="005330C8">
      <w:pPr>
        <w:pStyle w:val="ConsPlusNormal"/>
        <w:spacing w:line="276" w:lineRule="auto"/>
        <w:ind w:firstLine="851"/>
        <w:jc w:val="both"/>
        <w:rPr>
          <w:rFonts w:ascii="Times New Roman" w:hAnsi="Times New Roman"/>
          <w:sz w:val="24"/>
          <w:szCs w:val="24"/>
        </w:rPr>
      </w:pPr>
      <w:r w:rsidRPr="00EF05D2">
        <w:rPr>
          <w:rFonts w:ascii="Times New Roman" w:hAnsi="Times New Roman"/>
          <w:sz w:val="24"/>
          <w:szCs w:val="24"/>
        </w:rPr>
        <w:t xml:space="preserve">В соответствии с указанными выше основными направлениями реализации муниципальной программы сформулирована основная </w:t>
      </w:r>
      <w:r w:rsidRPr="00EF05D2">
        <w:rPr>
          <w:rFonts w:ascii="Times New Roman" w:hAnsi="Times New Roman"/>
          <w:sz w:val="24"/>
          <w:szCs w:val="24"/>
        </w:rPr>
        <w:lastRenderedPageBreak/>
        <w:t>цель - обеспечение открытости и прозрачности деятельности органов местного самоуправления городского округа Лотошино Московской области и создание условий для осуществления гражданского контроля за деятельностью органов местного самоуправления городского округа. А также укрепление межнационального и межконфессионального мира и согласия, воспитание гармоничных, всесторонне развитых, патриотичных и социально ответственных граждан, способных к успешной социализации и эффективной самореализации, патриотичных и социально ответственных граждан, способных к успешной социализации и эффективной самореализации.</w:t>
      </w:r>
      <w:r w:rsidR="00A25720" w:rsidRPr="00A25720">
        <w:t xml:space="preserve"> </w:t>
      </w:r>
      <w:r w:rsidR="00A25720" w:rsidRPr="00A25720">
        <w:rPr>
          <w:rFonts w:ascii="Times New Roman" w:hAnsi="Times New Roman"/>
          <w:sz w:val="24"/>
          <w:szCs w:val="24"/>
        </w:rPr>
        <w:t>Создание условий для развития и поддержки добровольчества (</w:t>
      </w:r>
      <w:proofErr w:type="spellStart"/>
      <w:r w:rsidR="00A25720" w:rsidRPr="00A25720">
        <w:rPr>
          <w:rFonts w:ascii="Times New Roman" w:hAnsi="Times New Roman"/>
          <w:sz w:val="24"/>
          <w:szCs w:val="24"/>
        </w:rPr>
        <w:t>волонтерства</w:t>
      </w:r>
      <w:proofErr w:type="spellEnd"/>
      <w:r w:rsidR="00A25720" w:rsidRPr="00A25720">
        <w:rPr>
          <w:rFonts w:ascii="Times New Roman" w:hAnsi="Times New Roman"/>
          <w:sz w:val="24"/>
          <w:szCs w:val="24"/>
        </w:rPr>
        <w:t>) как ключевого элемента социальной ответственности развитого гражданского общества, увеличение доли граждан, вовлеченных в участие в добровольчестве (</w:t>
      </w:r>
      <w:proofErr w:type="spellStart"/>
      <w:r w:rsidR="00A25720" w:rsidRPr="00A25720">
        <w:rPr>
          <w:rFonts w:ascii="Times New Roman" w:hAnsi="Times New Roman"/>
          <w:sz w:val="24"/>
          <w:szCs w:val="24"/>
        </w:rPr>
        <w:t>волонтерстве</w:t>
      </w:r>
      <w:proofErr w:type="spellEnd"/>
      <w:r w:rsidR="00A25720" w:rsidRPr="00A25720">
        <w:rPr>
          <w:rFonts w:ascii="Times New Roman" w:hAnsi="Times New Roman"/>
          <w:sz w:val="24"/>
          <w:szCs w:val="24"/>
        </w:rPr>
        <w:t>)</w:t>
      </w:r>
    </w:p>
    <w:p w:rsidR="00BB011F" w:rsidRDefault="00BB011F" w:rsidP="00BE4C75">
      <w:pPr>
        <w:pStyle w:val="ConsPlusNormal"/>
        <w:spacing w:line="276" w:lineRule="auto"/>
        <w:ind w:firstLine="851"/>
        <w:jc w:val="both"/>
      </w:pPr>
      <w:r w:rsidRPr="00EF05D2">
        <w:rPr>
          <w:rFonts w:ascii="Times New Roman" w:hAnsi="Times New Roman"/>
          <w:sz w:val="24"/>
          <w:szCs w:val="24"/>
        </w:rPr>
        <w:t>Достижению указанных целей будет способствовать выполнение задач и мероприятий, указанных в подпрог</w:t>
      </w:r>
      <w:r>
        <w:rPr>
          <w:rFonts w:ascii="Times New Roman" w:hAnsi="Times New Roman"/>
          <w:sz w:val="24"/>
          <w:szCs w:val="24"/>
        </w:rPr>
        <w:t>раммах муниципальной программы.</w:t>
      </w:r>
    </w:p>
    <w:p w:rsidR="00BB011F" w:rsidRDefault="00BB011F" w:rsidP="005330C8">
      <w:pPr>
        <w:widowControl w:val="0"/>
        <w:autoSpaceDE w:val="0"/>
        <w:autoSpaceDN w:val="0"/>
        <w:adjustRightInd w:val="0"/>
        <w:jc w:val="center"/>
      </w:pPr>
    </w:p>
    <w:p w:rsidR="00BB011F" w:rsidRDefault="00BB011F" w:rsidP="00C67FA4">
      <w:pPr>
        <w:widowControl w:val="0"/>
        <w:autoSpaceDE w:val="0"/>
        <w:autoSpaceDN w:val="0"/>
        <w:adjustRightInd w:val="0"/>
        <w:jc w:val="both"/>
        <w:rPr>
          <w:b/>
        </w:rPr>
      </w:pPr>
      <w:r w:rsidRPr="00C67FA4">
        <w:rPr>
          <w:b/>
        </w:rPr>
        <w:t xml:space="preserve">3. </w:t>
      </w:r>
      <w:r w:rsidR="00C67FA4">
        <w:rPr>
          <w:b/>
        </w:rPr>
        <w:t xml:space="preserve">Планируемые </w:t>
      </w:r>
      <w:r w:rsidRPr="00C67FA4">
        <w:rPr>
          <w:b/>
        </w:rPr>
        <w:t xml:space="preserve">результаты реализации муниципальной программы 1 «Развитие системы информирования населения о деятельности органов местного самоуправления Московской области, создание доступной современной </w:t>
      </w:r>
      <w:proofErr w:type="spellStart"/>
      <w:r w:rsidRPr="00C67FA4">
        <w:rPr>
          <w:b/>
        </w:rPr>
        <w:t>медиасреды</w:t>
      </w:r>
      <w:proofErr w:type="spellEnd"/>
      <w:r w:rsidRPr="00C67FA4">
        <w:rPr>
          <w:b/>
        </w:rPr>
        <w:t>»</w:t>
      </w:r>
    </w:p>
    <w:p w:rsidR="00C67FA4" w:rsidRDefault="00C67FA4" w:rsidP="00C67FA4">
      <w:pPr>
        <w:widowControl w:val="0"/>
        <w:autoSpaceDE w:val="0"/>
        <w:autoSpaceDN w:val="0"/>
        <w:adjustRightInd w:val="0"/>
        <w:jc w:val="both"/>
        <w:rPr>
          <w:b/>
        </w:rPr>
      </w:pPr>
    </w:p>
    <w:tbl>
      <w:tblPr>
        <w:tblW w:w="15644"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04"/>
        <w:gridCol w:w="2126"/>
        <w:gridCol w:w="2552"/>
        <w:gridCol w:w="1134"/>
        <w:gridCol w:w="1417"/>
        <w:gridCol w:w="1276"/>
        <w:gridCol w:w="1134"/>
        <w:gridCol w:w="1276"/>
        <w:gridCol w:w="1276"/>
        <w:gridCol w:w="1134"/>
        <w:gridCol w:w="1615"/>
      </w:tblGrid>
      <w:tr w:rsidR="00C67FA4" w:rsidRPr="00B53824" w:rsidTr="006A393C">
        <w:trPr>
          <w:jc w:val="center"/>
        </w:trPr>
        <w:tc>
          <w:tcPr>
            <w:tcW w:w="70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 xml:space="preserve">№ </w:t>
            </w:r>
          </w:p>
          <w:p w:rsidR="00C67FA4" w:rsidRPr="00B53824" w:rsidRDefault="00C67FA4" w:rsidP="00C67FA4">
            <w:pPr>
              <w:jc w:val="center"/>
              <w:rPr>
                <w:rFonts w:eastAsia="Times New Roman CYR"/>
              </w:rPr>
            </w:pPr>
            <w:r w:rsidRPr="00B53824">
              <w:rPr>
                <w:rFonts w:eastAsia="Times New Roman CYR"/>
              </w:rPr>
              <w:t>п/п</w:t>
            </w:r>
          </w:p>
        </w:tc>
        <w:tc>
          <w:tcPr>
            <w:tcW w:w="212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Показатели реализации муниципальной программы</w:t>
            </w:r>
          </w:p>
        </w:tc>
        <w:tc>
          <w:tcPr>
            <w:tcW w:w="2552" w:type="dxa"/>
            <w:vMerge w:val="restart"/>
            <w:tcBorders>
              <w:top w:val="single" w:sz="4" w:space="0" w:color="000000" w:themeColor="text1"/>
              <w:left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Тип показателя</w:t>
            </w:r>
          </w:p>
        </w:tc>
        <w:tc>
          <w:tcPr>
            <w:tcW w:w="113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Единица измерения</w:t>
            </w:r>
          </w:p>
        </w:tc>
        <w:tc>
          <w:tcPr>
            <w:tcW w:w="141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Базовое значение на начало реализации Подпрограммы</w:t>
            </w:r>
          </w:p>
        </w:tc>
        <w:tc>
          <w:tcPr>
            <w:tcW w:w="609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Планируемое значение по годам реализации</w:t>
            </w:r>
          </w:p>
        </w:tc>
        <w:tc>
          <w:tcPr>
            <w:tcW w:w="1615" w:type="dxa"/>
            <w:tcBorders>
              <w:top w:val="single" w:sz="4" w:space="0" w:color="000000" w:themeColor="text1"/>
              <w:left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Номер основного мероприятия в перечне мероприятий Подпрограммы</w:t>
            </w:r>
          </w:p>
        </w:tc>
      </w:tr>
      <w:tr w:rsidR="00C67FA4" w:rsidRPr="00B53824" w:rsidTr="00495915">
        <w:trPr>
          <w:trHeight w:val="649"/>
          <w:jc w:val="center"/>
        </w:trPr>
        <w:tc>
          <w:tcPr>
            <w:tcW w:w="704" w:type="dxa"/>
            <w:vMerge/>
          </w:tcPr>
          <w:p w:rsidR="00C67FA4" w:rsidRPr="00B53824" w:rsidRDefault="00C67FA4" w:rsidP="00C67FA4">
            <w:pPr>
              <w:widowControl w:val="0"/>
              <w:pBdr>
                <w:top w:val="nil"/>
                <w:left w:val="nil"/>
                <w:bottom w:val="nil"/>
                <w:right w:val="nil"/>
                <w:between w:val="nil"/>
              </w:pBdr>
              <w:spacing w:line="276" w:lineRule="auto"/>
            </w:pPr>
          </w:p>
        </w:tc>
        <w:tc>
          <w:tcPr>
            <w:tcW w:w="2126" w:type="dxa"/>
            <w:vMerge/>
          </w:tcPr>
          <w:p w:rsidR="00C67FA4" w:rsidRPr="00B53824" w:rsidRDefault="00C67FA4" w:rsidP="00C67FA4">
            <w:pPr>
              <w:widowControl w:val="0"/>
              <w:pBdr>
                <w:top w:val="nil"/>
                <w:left w:val="nil"/>
                <w:bottom w:val="nil"/>
                <w:right w:val="nil"/>
                <w:between w:val="nil"/>
              </w:pBdr>
              <w:spacing w:line="276" w:lineRule="auto"/>
            </w:pPr>
          </w:p>
        </w:tc>
        <w:tc>
          <w:tcPr>
            <w:tcW w:w="2552" w:type="dxa"/>
            <w:vMerge/>
          </w:tcPr>
          <w:p w:rsidR="00C67FA4" w:rsidRPr="00B53824" w:rsidRDefault="00C67FA4" w:rsidP="00C67FA4">
            <w:pPr>
              <w:widowControl w:val="0"/>
              <w:pBdr>
                <w:top w:val="nil"/>
                <w:left w:val="nil"/>
                <w:bottom w:val="nil"/>
                <w:right w:val="nil"/>
                <w:between w:val="nil"/>
              </w:pBdr>
              <w:spacing w:line="276" w:lineRule="auto"/>
            </w:pPr>
          </w:p>
        </w:tc>
        <w:tc>
          <w:tcPr>
            <w:tcW w:w="1134" w:type="dxa"/>
            <w:vMerge/>
          </w:tcPr>
          <w:p w:rsidR="00C67FA4" w:rsidRPr="00B53824" w:rsidRDefault="00C67FA4" w:rsidP="00C67FA4">
            <w:pPr>
              <w:widowControl w:val="0"/>
              <w:pBdr>
                <w:top w:val="nil"/>
                <w:left w:val="nil"/>
                <w:bottom w:val="nil"/>
                <w:right w:val="nil"/>
                <w:between w:val="nil"/>
              </w:pBdr>
              <w:spacing w:line="276" w:lineRule="auto"/>
            </w:pPr>
          </w:p>
        </w:tc>
        <w:tc>
          <w:tcPr>
            <w:tcW w:w="1417" w:type="dxa"/>
            <w:vMerge/>
          </w:tcPr>
          <w:p w:rsidR="00C67FA4" w:rsidRPr="00B53824" w:rsidRDefault="00C67FA4" w:rsidP="00C67FA4">
            <w:pPr>
              <w:widowControl w:val="0"/>
              <w:pBdr>
                <w:top w:val="nil"/>
                <w:left w:val="nil"/>
                <w:bottom w:val="nil"/>
                <w:right w:val="nil"/>
                <w:between w:val="nil"/>
              </w:pBdr>
              <w:spacing w:line="276" w:lineRule="auto"/>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2020 год</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2021 год</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2022 год</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2023год</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2024 год</w:t>
            </w:r>
          </w:p>
        </w:tc>
        <w:tc>
          <w:tcPr>
            <w:tcW w:w="1615" w:type="dxa"/>
            <w:tcBorders>
              <w:top w:val="single" w:sz="4" w:space="0" w:color="000000" w:themeColor="text1"/>
              <w:left w:val="single" w:sz="4" w:space="0" w:color="000000" w:themeColor="text1"/>
              <w:right w:val="single" w:sz="4" w:space="0" w:color="000000" w:themeColor="text1"/>
            </w:tcBorders>
          </w:tcPr>
          <w:p w:rsidR="00C67FA4" w:rsidRPr="00B53824" w:rsidRDefault="00C67FA4" w:rsidP="00C67FA4">
            <w:pPr>
              <w:widowControl w:val="0"/>
              <w:pBdr>
                <w:top w:val="nil"/>
                <w:left w:val="nil"/>
                <w:bottom w:val="nil"/>
                <w:right w:val="nil"/>
                <w:between w:val="nil"/>
              </w:pBdr>
              <w:spacing w:line="276" w:lineRule="auto"/>
              <w:rPr>
                <w:rFonts w:eastAsia="Times New Roman CYR"/>
              </w:rPr>
            </w:pPr>
          </w:p>
        </w:tc>
      </w:tr>
      <w:tr w:rsidR="00C67FA4" w:rsidRPr="00B53824" w:rsidTr="00495915">
        <w:trPr>
          <w:trHeight w:val="151"/>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i/>
                <w:iCs/>
              </w:rPr>
            </w:pPr>
            <w:r w:rsidRPr="00B53824">
              <w:rPr>
                <w:rFonts w:eastAsia="Times New Roman CYR"/>
                <w:i/>
                <w:iCs/>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i/>
                <w:iCs/>
              </w:rPr>
            </w:pPr>
            <w:r w:rsidRPr="00B53824">
              <w:rPr>
                <w:rFonts w:eastAsia="Times New Roman CYR"/>
                <w:i/>
                <w:iCs/>
              </w:rPr>
              <w:t>2</w:t>
            </w:r>
          </w:p>
        </w:tc>
        <w:tc>
          <w:tcPr>
            <w:tcW w:w="2552" w:type="dxa"/>
            <w:tcBorders>
              <w:left w:val="single" w:sz="4" w:space="0" w:color="000000" w:themeColor="text1"/>
              <w:right w:val="single" w:sz="4" w:space="0" w:color="000000" w:themeColor="text1"/>
            </w:tcBorders>
          </w:tcPr>
          <w:p w:rsidR="00C67FA4" w:rsidRPr="00B53824" w:rsidRDefault="00C67FA4" w:rsidP="00C67FA4">
            <w:pPr>
              <w:jc w:val="center"/>
              <w:rPr>
                <w:rFonts w:eastAsia="Times New Roman CYR"/>
                <w:i/>
                <w:iCs/>
              </w:rPr>
            </w:pPr>
            <w:r w:rsidRPr="00B53824">
              <w:rPr>
                <w:rFonts w:eastAsia="Times New Roman CYR"/>
                <w:i/>
                <w:iCs/>
              </w:rPr>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i/>
                <w:iCs/>
              </w:rPr>
            </w:pPr>
            <w:r w:rsidRPr="00B53824">
              <w:rPr>
                <w:rFonts w:eastAsia="Times New Roman CYR"/>
                <w:i/>
                <w:iCs/>
              </w:rPr>
              <w:t>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i/>
                <w:iCs/>
              </w:rPr>
            </w:pPr>
            <w:r w:rsidRPr="00B53824">
              <w:rPr>
                <w:rFonts w:eastAsia="Times New Roman CYR"/>
                <w:i/>
                <w:iCs/>
              </w:rPr>
              <w:t>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i/>
                <w:iCs/>
              </w:rPr>
            </w:pPr>
            <w:r w:rsidRPr="00B53824">
              <w:rPr>
                <w:rFonts w:eastAsia="Times New Roman CYR"/>
                <w:i/>
                <w:iCs/>
              </w:rPr>
              <w:t>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i/>
                <w:iCs/>
              </w:rPr>
            </w:pPr>
            <w:r w:rsidRPr="00B53824">
              <w:rPr>
                <w:rFonts w:eastAsia="Times New Roman CYR"/>
                <w:i/>
                <w:iCs/>
              </w:rPr>
              <w:t>7</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i/>
                <w:iCs/>
              </w:rPr>
            </w:pPr>
            <w:r w:rsidRPr="00B53824">
              <w:rPr>
                <w:rFonts w:eastAsia="Times New Roman CYR"/>
                <w:i/>
                <w:iCs/>
              </w:rPr>
              <w:t>8</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i/>
                <w:iCs/>
              </w:rPr>
            </w:pPr>
            <w:r w:rsidRPr="00B53824">
              <w:rPr>
                <w:rFonts w:eastAsia="Times New Roman CYR"/>
                <w:i/>
                <w:iCs/>
              </w:rPr>
              <w:t>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i/>
                <w:iCs/>
              </w:rPr>
            </w:pPr>
            <w:r w:rsidRPr="00B53824">
              <w:rPr>
                <w:rFonts w:eastAsia="Times New Roman CYR"/>
                <w:i/>
                <w:iCs/>
              </w:rPr>
              <w:t>10</w:t>
            </w:r>
          </w:p>
        </w:tc>
        <w:tc>
          <w:tcPr>
            <w:tcW w:w="1615" w:type="dxa"/>
            <w:tcBorders>
              <w:left w:val="single" w:sz="4" w:space="0" w:color="000000" w:themeColor="text1"/>
              <w:right w:val="single" w:sz="4" w:space="0" w:color="000000" w:themeColor="text1"/>
            </w:tcBorders>
          </w:tcPr>
          <w:p w:rsidR="00C67FA4" w:rsidRPr="00B53824" w:rsidRDefault="00C67FA4" w:rsidP="00C67FA4">
            <w:pPr>
              <w:jc w:val="center"/>
              <w:rPr>
                <w:rFonts w:eastAsia="Times New Roman CYR"/>
                <w:i/>
                <w:iCs/>
              </w:rPr>
            </w:pPr>
            <w:r w:rsidRPr="00B53824">
              <w:rPr>
                <w:rFonts w:eastAsia="Times New Roman CYR"/>
                <w:i/>
                <w:iCs/>
              </w:rPr>
              <w:t>11</w:t>
            </w:r>
          </w:p>
        </w:tc>
      </w:tr>
      <w:tr w:rsidR="00C67FA4" w:rsidRPr="00B53824" w:rsidTr="006A393C">
        <w:trPr>
          <w:trHeight w:val="297"/>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auto"/>
            </w:tcBorders>
          </w:tcPr>
          <w:p w:rsidR="00C67FA4" w:rsidRPr="00B53824" w:rsidRDefault="00C67FA4" w:rsidP="00C67FA4">
            <w:pPr>
              <w:jc w:val="center"/>
              <w:rPr>
                <w:rFonts w:eastAsia="Times New Roman CYR"/>
              </w:rPr>
            </w:pPr>
            <w:r w:rsidRPr="00B53824">
              <w:rPr>
                <w:rFonts w:eastAsia="Times New Roman CYR"/>
              </w:rPr>
              <w:t>1</w:t>
            </w:r>
          </w:p>
        </w:tc>
        <w:tc>
          <w:tcPr>
            <w:tcW w:w="14940" w:type="dxa"/>
            <w:gridSpan w:val="10"/>
            <w:tcBorders>
              <w:top w:val="single" w:sz="4" w:space="0" w:color="000000" w:themeColor="text1"/>
              <w:left w:val="single" w:sz="4" w:space="0" w:color="auto"/>
              <w:bottom w:val="single" w:sz="4" w:space="0" w:color="000000" w:themeColor="text1"/>
              <w:right w:val="single" w:sz="4" w:space="0" w:color="000000" w:themeColor="text1"/>
            </w:tcBorders>
          </w:tcPr>
          <w:p w:rsidR="00C67FA4" w:rsidRPr="00B53824" w:rsidRDefault="00C67FA4" w:rsidP="00C67FA4">
            <w:pPr>
              <w:widowControl w:val="0"/>
              <w:autoSpaceDE w:val="0"/>
              <w:autoSpaceDN w:val="0"/>
              <w:adjustRightInd w:val="0"/>
              <w:rPr>
                <w:rFonts w:eastAsia="Times New Roman CYR"/>
                <w:b/>
                <w:bCs/>
                <w:i/>
                <w:iCs/>
              </w:rPr>
            </w:pPr>
            <w:r w:rsidRPr="00B53824">
              <w:rPr>
                <w:rFonts w:eastAsia="Times New Roman CYR"/>
                <w:b/>
                <w:bCs/>
                <w:i/>
                <w:iCs/>
              </w:rPr>
              <w:t>Подпрограмма I «</w:t>
            </w:r>
            <w:r w:rsidRPr="00B53824">
              <w:rPr>
                <w:rFonts w:eastAsia="Times New Roman CYR"/>
                <w:b/>
                <w:bCs/>
              </w:rPr>
              <w:t xml:space="preserve">Развитие системы информирования населения о деятельности органов местного самоуправления Московской области, создание доступной современной </w:t>
            </w:r>
            <w:proofErr w:type="spellStart"/>
            <w:r w:rsidRPr="00B53824">
              <w:rPr>
                <w:rFonts w:eastAsia="Times New Roman CYR"/>
                <w:b/>
                <w:bCs/>
              </w:rPr>
              <w:t>медиасреды</w:t>
            </w:r>
            <w:proofErr w:type="spellEnd"/>
            <w:r w:rsidRPr="00B53824">
              <w:rPr>
                <w:rFonts w:eastAsia="Times New Roman CYR"/>
                <w:b/>
                <w:bCs/>
                <w:i/>
                <w:iCs/>
              </w:rPr>
              <w:t>».</w:t>
            </w:r>
          </w:p>
        </w:tc>
      </w:tr>
      <w:tr w:rsidR="00C67FA4" w:rsidRPr="00B53824" w:rsidTr="00495915">
        <w:trPr>
          <w:trHeight w:val="312"/>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auto"/>
            </w:tcBorders>
          </w:tcPr>
          <w:p w:rsidR="00C67FA4" w:rsidRPr="00B53824" w:rsidRDefault="00C67FA4" w:rsidP="00C67FA4">
            <w:pPr>
              <w:jc w:val="center"/>
              <w:rPr>
                <w:rFonts w:eastAsia="Times New Roman CYR"/>
              </w:rPr>
            </w:pPr>
            <w:r w:rsidRPr="00B53824">
              <w:rPr>
                <w:rFonts w:eastAsia="Times New Roman CYR"/>
              </w:rPr>
              <w:t>1.1</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67FA4" w:rsidRPr="00B53824" w:rsidRDefault="00C67FA4" w:rsidP="00C67FA4">
            <w:pPr>
              <w:jc w:val="both"/>
              <w:rPr>
                <w:rFonts w:eastAsia="Times New Roman CYR"/>
              </w:rPr>
            </w:pPr>
            <w:r w:rsidRPr="00B53824">
              <w:rPr>
                <w:rFonts w:eastAsia="Times New Roman CYR"/>
              </w:rPr>
              <w:t>Информирование населения</w:t>
            </w:r>
          </w:p>
          <w:p w:rsidR="00C67FA4" w:rsidRPr="00B53824" w:rsidRDefault="00C67FA4" w:rsidP="00C67FA4">
            <w:pPr>
              <w:rPr>
                <w:rFonts w:eastAsia="Times New Roman CYR"/>
                <w:i/>
                <w:iCs/>
              </w:rPr>
            </w:pPr>
            <w:r w:rsidRPr="00B53824">
              <w:rPr>
                <w:rFonts w:eastAsia="Times New Roman CYR"/>
              </w:rPr>
              <w:t>через СМИ</w:t>
            </w:r>
          </w:p>
        </w:tc>
        <w:tc>
          <w:tcPr>
            <w:tcW w:w="2552" w:type="dxa"/>
            <w:tcBorders>
              <w:left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Рейтинг-50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i/>
                <w:iCs/>
              </w:rPr>
            </w:pPr>
            <w:r w:rsidRPr="00B53824">
              <w:rPr>
                <w:rFonts w:eastAsia="Times New Roman CYR"/>
                <w:i/>
                <w:iCs/>
              </w:rPr>
              <w: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i/>
                <w:iCs/>
              </w:rPr>
              <w:t>100</w:t>
            </w:r>
          </w:p>
        </w:tc>
        <w:tc>
          <w:tcPr>
            <w:tcW w:w="1276" w:type="dxa"/>
            <w:tcBorders>
              <w:top w:val="single" w:sz="4" w:space="0" w:color="000000" w:themeColor="text1"/>
              <w:left w:val="single" w:sz="4" w:space="0" w:color="000000" w:themeColor="text1"/>
              <w:bottom w:val="single" w:sz="4" w:space="0" w:color="000000" w:themeColor="text1"/>
              <w:right w:val="single" w:sz="4" w:space="0" w:color="auto"/>
            </w:tcBorders>
          </w:tcPr>
          <w:p w:rsidR="00C67FA4" w:rsidRPr="00B53824" w:rsidRDefault="00C67FA4" w:rsidP="00C67FA4">
            <w:pPr>
              <w:jc w:val="center"/>
              <w:rPr>
                <w:rFonts w:eastAsia="Times New Roman CYR"/>
              </w:rPr>
            </w:pPr>
            <w:r w:rsidRPr="00B53824">
              <w:rPr>
                <w:rFonts w:eastAsia="Times New Roman CYR"/>
              </w:rPr>
              <w:t>239,04</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tcPr>
          <w:p w:rsidR="00C67FA4" w:rsidRPr="00B53824" w:rsidRDefault="0062089C" w:rsidP="00C67FA4">
            <w:pPr>
              <w:jc w:val="center"/>
              <w:rPr>
                <w:rFonts w:eastAsia="Times New Roman CYR"/>
              </w:rPr>
            </w:pPr>
            <w:r>
              <w:rPr>
                <w:rFonts w:eastAsia="Times New Roman CYR"/>
              </w:rPr>
              <w:t>2</w:t>
            </w:r>
            <w:r w:rsidR="00B87D76">
              <w:rPr>
                <w:rFonts w:eastAsia="Times New Roman CYR"/>
              </w:rPr>
              <w:t>03,53</w:t>
            </w:r>
          </w:p>
        </w:tc>
        <w:tc>
          <w:tcPr>
            <w:tcW w:w="1276" w:type="dxa"/>
            <w:tcBorders>
              <w:top w:val="single" w:sz="4" w:space="0" w:color="000000" w:themeColor="text1"/>
              <w:left w:val="single" w:sz="4" w:space="0" w:color="auto"/>
              <w:bottom w:val="single" w:sz="4" w:space="0" w:color="000000" w:themeColor="text1"/>
              <w:right w:val="single" w:sz="4" w:space="0" w:color="auto"/>
            </w:tcBorders>
          </w:tcPr>
          <w:p w:rsidR="00C67FA4" w:rsidRPr="00B53824" w:rsidRDefault="00EE126F" w:rsidP="00C67FA4">
            <w:pPr>
              <w:jc w:val="center"/>
              <w:rPr>
                <w:rFonts w:eastAsia="Times New Roman CYR"/>
              </w:rPr>
            </w:pPr>
            <w:r>
              <w:rPr>
                <w:rFonts w:eastAsia="Times New Roman CYR"/>
              </w:rPr>
              <w:t>210,5</w:t>
            </w:r>
          </w:p>
        </w:tc>
        <w:tc>
          <w:tcPr>
            <w:tcW w:w="1276" w:type="dxa"/>
            <w:tcBorders>
              <w:top w:val="single" w:sz="4" w:space="0" w:color="000000" w:themeColor="text1"/>
              <w:left w:val="single" w:sz="4" w:space="0" w:color="auto"/>
              <w:bottom w:val="single" w:sz="4" w:space="0" w:color="000000" w:themeColor="text1"/>
              <w:right w:val="single" w:sz="4" w:space="0" w:color="auto"/>
            </w:tcBorders>
          </w:tcPr>
          <w:p w:rsidR="00C67FA4" w:rsidRPr="00B53824" w:rsidRDefault="00C67FA4" w:rsidP="00C67FA4">
            <w:pPr>
              <w:jc w:val="center"/>
              <w:rPr>
                <w:rFonts w:eastAsia="Times New Roman CYR"/>
              </w:rPr>
            </w:pPr>
            <w:r w:rsidRPr="00B53824">
              <w:rPr>
                <w:rFonts w:eastAsia="Times New Roman CYR"/>
              </w:rPr>
              <w:t>105,37</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C67FA4" w:rsidRPr="00B53824" w:rsidRDefault="00C67FA4" w:rsidP="00C67FA4">
            <w:pPr>
              <w:jc w:val="center"/>
              <w:rPr>
                <w:rFonts w:eastAsia="Times New Roman CYR"/>
              </w:rPr>
            </w:pPr>
            <w:r w:rsidRPr="00B53824">
              <w:rPr>
                <w:rFonts w:eastAsia="Times New Roman CYR"/>
              </w:rPr>
              <w:t>107,80</w:t>
            </w:r>
          </w:p>
        </w:tc>
        <w:tc>
          <w:tcPr>
            <w:tcW w:w="1615" w:type="dxa"/>
            <w:tcBorders>
              <w:left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i/>
                <w:iCs/>
              </w:rPr>
              <w:t>1</w:t>
            </w:r>
          </w:p>
        </w:tc>
      </w:tr>
      <w:tr w:rsidR="00C67FA4" w:rsidRPr="00B53824" w:rsidTr="00495915">
        <w:trPr>
          <w:trHeight w:val="312"/>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auto"/>
            </w:tcBorders>
          </w:tcPr>
          <w:p w:rsidR="00C67FA4" w:rsidRPr="00B53824" w:rsidRDefault="00C67FA4" w:rsidP="00C67FA4">
            <w:pPr>
              <w:jc w:val="center"/>
              <w:rPr>
                <w:rFonts w:eastAsia="Times New Roman CYR"/>
              </w:rPr>
            </w:pPr>
            <w:r w:rsidRPr="00B53824">
              <w:rPr>
                <w:rFonts w:eastAsia="Times New Roman CYR"/>
              </w:rPr>
              <w:t>1.2</w:t>
            </w:r>
          </w:p>
          <w:p w:rsidR="00C67FA4" w:rsidRPr="00B53824" w:rsidRDefault="00C67FA4" w:rsidP="00C67FA4">
            <w:pPr>
              <w:rPr>
                <w:rFonts w:eastAsia="Times New Roman CYR"/>
              </w:rPr>
            </w:pP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67FA4" w:rsidRPr="00B53824" w:rsidRDefault="00C67FA4" w:rsidP="00C67FA4">
            <w:pPr>
              <w:rPr>
                <w:rFonts w:eastAsia="Times New Roman CYR"/>
              </w:rPr>
            </w:pPr>
            <w:r w:rsidRPr="00B53824">
              <w:rPr>
                <w:rFonts w:eastAsia="Times New Roman CYR"/>
              </w:rPr>
              <w:t>Уровень информированности населения в социальных сетях</w:t>
            </w:r>
          </w:p>
        </w:tc>
        <w:tc>
          <w:tcPr>
            <w:tcW w:w="2552" w:type="dxa"/>
            <w:tcBorders>
              <w:left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Рейтинг-50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балл</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67FA4" w:rsidRPr="00B53824" w:rsidRDefault="00C67FA4" w:rsidP="00C67FA4">
            <w:pPr>
              <w:jc w:val="center"/>
              <w:rPr>
                <w:rFonts w:eastAsia="Times New Roman CYR"/>
              </w:rPr>
            </w:pPr>
            <w:r w:rsidRPr="00B53824">
              <w:rPr>
                <w:rFonts w:eastAsia="Times New Roman CYR"/>
              </w:rPr>
              <w:t>Указывается индивидуально</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B87D76" w:rsidP="00C67FA4">
            <w:pPr>
              <w:jc w:val="center"/>
              <w:rPr>
                <w:rFonts w:eastAsia="Times New Roman CYR"/>
              </w:rPr>
            </w:pPr>
            <w:r>
              <w:rPr>
                <w:rFonts w:eastAsia="Times New Roman CYR"/>
              </w:rPr>
              <w:t>8</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EE126F" w:rsidP="00C67FA4">
            <w:pPr>
              <w:jc w:val="center"/>
              <w:rPr>
                <w:rFonts w:eastAsia="Times New Roman CYR"/>
              </w:rPr>
            </w:pPr>
            <w:r>
              <w:rPr>
                <w:rFonts w:eastAsia="Times New Roman CYR"/>
              </w:rPr>
              <w:t>4</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8</w:t>
            </w:r>
          </w:p>
        </w:tc>
        <w:tc>
          <w:tcPr>
            <w:tcW w:w="1615" w:type="dxa"/>
            <w:tcBorders>
              <w:left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2</w:t>
            </w:r>
          </w:p>
        </w:tc>
      </w:tr>
      <w:tr w:rsidR="00C67FA4" w:rsidRPr="00B53824" w:rsidTr="00495915">
        <w:trPr>
          <w:trHeight w:val="312"/>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auto"/>
            </w:tcBorders>
          </w:tcPr>
          <w:p w:rsidR="00C67FA4" w:rsidRPr="00B53824" w:rsidRDefault="00C67FA4" w:rsidP="00C67FA4">
            <w:pPr>
              <w:jc w:val="center"/>
              <w:rPr>
                <w:rFonts w:eastAsia="Times New Roman CYR"/>
              </w:rPr>
            </w:pPr>
            <w:r w:rsidRPr="00B53824">
              <w:rPr>
                <w:rFonts w:eastAsia="Times New Roman CYR"/>
              </w:rPr>
              <w:lastRenderedPageBreak/>
              <w:t>1.3</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67FA4" w:rsidRPr="00B53824" w:rsidRDefault="00C67FA4" w:rsidP="00C67FA4">
            <w:pPr>
              <w:rPr>
                <w:rFonts w:eastAsia="Times New Roman CYR"/>
              </w:rPr>
            </w:pPr>
            <w:r w:rsidRPr="00B53824">
              <w:rPr>
                <w:rFonts w:eastAsia="Times New Roman CYR"/>
              </w:rPr>
              <w:t>Наличие незаконных рекламных конструкций, установленных на территории муниципального образования</w:t>
            </w:r>
          </w:p>
        </w:tc>
        <w:tc>
          <w:tcPr>
            <w:tcW w:w="2552" w:type="dxa"/>
            <w:tcBorders>
              <w:left w:val="single" w:sz="4" w:space="0" w:color="000000" w:themeColor="text1"/>
              <w:right w:val="single" w:sz="4" w:space="0" w:color="000000" w:themeColor="text1"/>
            </w:tcBorders>
          </w:tcPr>
          <w:p w:rsidR="00C67FA4" w:rsidRPr="00B53824" w:rsidRDefault="00C67FA4" w:rsidP="00C67FA4">
            <w:pPr>
              <w:rPr>
                <w:rFonts w:eastAsia="Times New Roman CYR"/>
              </w:rPr>
            </w:pPr>
            <w:r w:rsidRPr="00B53824">
              <w:rPr>
                <w:rFonts w:eastAsia="Times New Roman CYR"/>
              </w:rPr>
              <w:t>Показатель ГП: Увеличение доли фактических мест установки рекламных конструкций, соответствующих утвержденным схемам размещения рекламных конструкций на территории муниципальных образований Московской области</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67FA4" w:rsidRPr="00B53824" w:rsidRDefault="00C67FA4" w:rsidP="00C67FA4">
            <w:pPr>
              <w:jc w:val="center"/>
              <w:rPr>
                <w:rFonts w:eastAsia="Times New Roman CYR"/>
              </w:rPr>
            </w:pPr>
            <w:r w:rsidRPr="00B53824">
              <w:rPr>
                <w:rFonts w:eastAsia="Times New Roman CYR"/>
              </w:rPr>
              <w:t>Указывается индивидуально</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0</w:t>
            </w:r>
          </w:p>
        </w:tc>
        <w:tc>
          <w:tcPr>
            <w:tcW w:w="1615" w:type="dxa"/>
            <w:tcBorders>
              <w:left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7</w:t>
            </w:r>
          </w:p>
        </w:tc>
      </w:tr>
      <w:tr w:rsidR="00C67FA4" w:rsidRPr="00B53824" w:rsidTr="00495915">
        <w:trPr>
          <w:trHeight w:val="312"/>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auto"/>
            </w:tcBorders>
          </w:tcPr>
          <w:p w:rsidR="00C67FA4" w:rsidRPr="00B53824" w:rsidRDefault="00C67FA4" w:rsidP="00C67FA4">
            <w:pPr>
              <w:jc w:val="center"/>
              <w:rPr>
                <w:rFonts w:eastAsia="Times New Roman CYR"/>
              </w:rPr>
            </w:pPr>
            <w:r w:rsidRPr="00B53824">
              <w:rPr>
                <w:rFonts w:eastAsia="Times New Roman CYR"/>
              </w:rPr>
              <w:t>1.4</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C67FA4" w:rsidP="00C67FA4">
            <w:pPr>
              <w:widowControl w:val="0"/>
              <w:autoSpaceDE w:val="0"/>
              <w:autoSpaceDN w:val="0"/>
              <w:rPr>
                <w:rFonts w:eastAsia="Times New Roman CYR"/>
              </w:rPr>
            </w:pPr>
            <w:r w:rsidRPr="00B53824">
              <w:rPr>
                <w:rFonts w:eastAsia="Times New Roman CYR"/>
              </w:rPr>
              <w:t>Наличие задолженности в муниципальный бюджет по платежам за установку и эксплуатацию рекламных конструкций</w:t>
            </w:r>
          </w:p>
        </w:tc>
        <w:tc>
          <w:tcPr>
            <w:tcW w:w="2552" w:type="dxa"/>
            <w:tcBorders>
              <w:left w:val="single" w:sz="4" w:space="0" w:color="000000" w:themeColor="text1"/>
              <w:right w:val="single" w:sz="4" w:space="0" w:color="000000" w:themeColor="text1"/>
            </w:tcBorders>
          </w:tcPr>
          <w:p w:rsidR="00C67FA4" w:rsidRPr="00B53824" w:rsidRDefault="00C67FA4" w:rsidP="00C67FA4">
            <w:pPr>
              <w:rPr>
                <w:rFonts w:eastAsia="Times New Roman CYR"/>
              </w:rPr>
            </w:pPr>
            <w:r w:rsidRPr="00B53824">
              <w:rPr>
                <w:rFonts w:eastAsia="Times New Roman CYR"/>
              </w:rPr>
              <w:t>Показатель ГП: Увеличение доли фактических мест установки рекламных конструкций, соответствующих утвержденным схемам размещения рекламных конструкций на территории муниципальных образований Московской области</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67FA4" w:rsidRPr="00B53824" w:rsidRDefault="00C67FA4" w:rsidP="00C67FA4">
            <w:pPr>
              <w:jc w:val="center"/>
              <w:rPr>
                <w:rFonts w:eastAsia="Times New Roman CYR"/>
              </w:rPr>
            </w:pPr>
            <w:r w:rsidRPr="00B53824">
              <w:rPr>
                <w:rFonts w:eastAsia="Times New Roman CYR"/>
              </w:rPr>
              <w:t>Указывается индивидуально</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0</w:t>
            </w:r>
          </w:p>
        </w:tc>
        <w:tc>
          <w:tcPr>
            <w:tcW w:w="1615" w:type="dxa"/>
            <w:tcBorders>
              <w:left w:val="single" w:sz="4" w:space="0" w:color="000000" w:themeColor="text1"/>
              <w:right w:val="single" w:sz="4" w:space="0" w:color="000000" w:themeColor="text1"/>
            </w:tcBorders>
          </w:tcPr>
          <w:p w:rsidR="00C67FA4" w:rsidRPr="00B53824" w:rsidRDefault="00C67FA4" w:rsidP="00C67FA4">
            <w:pPr>
              <w:jc w:val="center"/>
              <w:rPr>
                <w:rFonts w:eastAsia="Times New Roman CYR"/>
              </w:rPr>
            </w:pPr>
            <w:r w:rsidRPr="00B53824">
              <w:rPr>
                <w:rFonts w:eastAsia="Times New Roman CYR"/>
              </w:rPr>
              <w:t>7</w:t>
            </w:r>
          </w:p>
        </w:tc>
      </w:tr>
      <w:tr w:rsidR="00C67FA4" w:rsidRPr="00B53824" w:rsidTr="006A393C">
        <w:trPr>
          <w:trHeight w:val="312"/>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auto"/>
            </w:tcBorders>
          </w:tcPr>
          <w:p w:rsidR="00C67FA4" w:rsidRPr="00B53824" w:rsidRDefault="00C67FA4" w:rsidP="00C67FA4">
            <w:pPr>
              <w:jc w:val="center"/>
              <w:rPr>
                <w:rFonts w:eastAsia="Times New Roman CYR"/>
              </w:rPr>
            </w:pPr>
            <w:r w:rsidRPr="00B53824">
              <w:rPr>
                <w:rFonts w:eastAsia="Times New Roman CYR"/>
              </w:rPr>
              <w:t>2</w:t>
            </w:r>
          </w:p>
        </w:tc>
        <w:tc>
          <w:tcPr>
            <w:tcW w:w="14940" w:type="dxa"/>
            <w:gridSpan w:val="10"/>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C67FA4" w:rsidP="00C67FA4">
            <w:pPr>
              <w:rPr>
                <w:rFonts w:eastAsia="Times New Roman CYR"/>
                <w:b/>
                <w:bCs/>
              </w:rPr>
            </w:pPr>
            <w:r w:rsidRPr="00B53824">
              <w:rPr>
                <w:rFonts w:eastAsia="Times New Roman CYR"/>
                <w:b/>
                <w:bCs/>
                <w:i/>
                <w:iCs/>
              </w:rPr>
              <w:t>Подпрограмма III</w:t>
            </w:r>
            <w:r w:rsidRPr="00B53824">
              <w:rPr>
                <w:rFonts w:eastAsia="Times New Roman CYR"/>
                <w:b/>
                <w:bCs/>
              </w:rPr>
              <w:t xml:space="preserve"> “Эффективное местное самоуправление Московской области”</w:t>
            </w:r>
          </w:p>
        </w:tc>
      </w:tr>
      <w:tr w:rsidR="00C67FA4" w:rsidRPr="00B53824" w:rsidTr="00495915">
        <w:trPr>
          <w:trHeight w:val="312"/>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auto"/>
            </w:tcBorders>
          </w:tcPr>
          <w:p w:rsidR="00C67FA4" w:rsidRPr="00B53824" w:rsidRDefault="00C67FA4" w:rsidP="00C67FA4">
            <w:pPr>
              <w:jc w:val="center"/>
              <w:rPr>
                <w:rFonts w:eastAsia="Times New Roman CYR"/>
              </w:rPr>
            </w:pPr>
            <w:r w:rsidRPr="00B53824">
              <w:rPr>
                <w:rFonts w:eastAsia="Times New Roman CYR"/>
              </w:rPr>
              <w:t>2.1</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C67FA4" w:rsidP="00C67FA4">
            <w:pPr>
              <w:rPr>
                <w:rFonts w:eastAsia="Times New Roman CYR"/>
              </w:rPr>
            </w:pPr>
            <w:r w:rsidRPr="00B53824">
              <w:rPr>
                <w:rFonts w:eastAsia="Times New Roman CYR"/>
              </w:rPr>
              <w:t xml:space="preserve">Показатель 13.6: Количество проектов, реализованных на основании заявок жителей </w:t>
            </w:r>
            <w:r w:rsidRPr="00B53824">
              <w:rPr>
                <w:rFonts w:eastAsia="Times New Roman CYR"/>
              </w:rPr>
              <w:lastRenderedPageBreak/>
              <w:t>Московской области в рамках применения практик инициативного бюджетирования</w:t>
            </w:r>
          </w:p>
        </w:tc>
        <w:tc>
          <w:tcPr>
            <w:tcW w:w="2552"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C67FA4" w:rsidP="00C67FA4">
            <w:pPr>
              <w:rPr>
                <w:rFonts w:eastAsia="Times New Roman CYR"/>
              </w:rPr>
            </w:pPr>
            <w:r w:rsidRPr="00B53824">
              <w:rPr>
                <w:rFonts w:eastAsia="Times New Roman CYR"/>
              </w:rPr>
              <w:lastRenderedPageBreak/>
              <w:t>отраслевой показатель</w:t>
            </w: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C67FA4" w:rsidP="00C67FA4">
            <w:pPr>
              <w:rPr>
                <w:rFonts w:eastAsia="Times New Roman CYR"/>
              </w:rPr>
            </w:pPr>
            <w:r w:rsidRPr="00B53824">
              <w:rPr>
                <w:rFonts w:eastAsia="Times New Roman CYR"/>
              </w:rPr>
              <w:t>штук</w:t>
            </w:r>
          </w:p>
        </w:tc>
        <w:tc>
          <w:tcPr>
            <w:tcW w:w="1417"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C67FA4" w:rsidP="00C67FA4">
            <w:pPr>
              <w:rPr>
                <w:rFonts w:eastAsia="Times New Roman CYR"/>
              </w:rPr>
            </w:pPr>
            <w:r w:rsidRPr="00B53824">
              <w:rPr>
                <w:rFonts w:eastAsia="Times New Roman CYR"/>
              </w:rPr>
              <w:t>0</w:t>
            </w:r>
          </w:p>
        </w:tc>
        <w:tc>
          <w:tcPr>
            <w:tcW w:w="1276"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415F8C" w:rsidP="00C67FA4">
            <w:pPr>
              <w:rPr>
                <w:rFonts w:eastAsia="Times New Roman CYR"/>
              </w:rPr>
            </w:pPr>
            <w:r>
              <w:rPr>
                <w:rFonts w:eastAsia="Times New Roman CYR"/>
              </w:rPr>
              <w:t>6</w:t>
            </w: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C67FA4" w:rsidP="00C67FA4">
            <w:pPr>
              <w:rPr>
                <w:rFonts w:eastAsia="Times New Roman CYR"/>
              </w:rPr>
            </w:pPr>
            <w:r w:rsidRPr="00B53824">
              <w:rPr>
                <w:rFonts w:eastAsia="Times New Roman CYR"/>
              </w:rPr>
              <w:t>0</w:t>
            </w:r>
          </w:p>
        </w:tc>
        <w:tc>
          <w:tcPr>
            <w:tcW w:w="1276"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B87D76" w:rsidP="00C67FA4">
            <w:pPr>
              <w:rPr>
                <w:rFonts w:eastAsia="Times New Roman CYR"/>
              </w:rPr>
            </w:pPr>
            <w:r>
              <w:rPr>
                <w:rFonts w:eastAsia="Times New Roman CYR"/>
              </w:rPr>
              <w:t>0</w:t>
            </w:r>
          </w:p>
        </w:tc>
        <w:tc>
          <w:tcPr>
            <w:tcW w:w="1276"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C67FA4" w:rsidP="00C67FA4">
            <w:pPr>
              <w:rPr>
                <w:rFonts w:eastAsia="Times New Roman CYR"/>
              </w:rPr>
            </w:pPr>
            <w:r w:rsidRPr="00B53824">
              <w:rPr>
                <w:rFonts w:eastAsia="Times New Roman CYR"/>
              </w:rPr>
              <w:t>-</w:t>
            </w: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C67FA4" w:rsidP="00C67FA4">
            <w:pPr>
              <w:rPr>
                <w:rFonts w:eastAsia="Times New Roman CYR"/>
              </w:rPr>
            </w:pPr>
            <w:r w:rsidRPr="00B53824">
              <w:rPr>
                <w:rFonts w:eastAsia="Times New Roman CYR"/>
              </w:rPr>
              <w:t>-</w:t>
            </w:r>
          </w:p>
        </w:tc>
        <w:tc>
          <w:tcPr>
            <w:tcW w:w="1615"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C67FA4" w:rsidP="00C67FA4">
            <w:pPr>
              <w:rPr>
                <w:rFonts w:eastAsia="Times New Roman CYR"/>
              </w:rPr>
            </w:pPr>
            <w:r w:rsidRPr="00B53824">
              <w:rPr>
                <w:rFonts w:eastAsia="Times New Roman CYR"/>
              </w:rPr>
              <w:t>-</w:t>
            </w:r>
          </w:p>
        </w:tc>
      </w:tr>
      <w:tr w:rsidR="00C67FA4" w:rsidRPr="00B53824" w:rsidTr="006A393C">
        <w:trPr>
          <w:trHeight w:val="312"/>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auto"/>
            </w:tcBorders>
          </w:tcPr>
          <w:p w:rsidR="00C67FA4" w:rsidRPr="00B53824" w:rsidRDefault="00C67FA4" w:rsidP="00C67FA4">
            <w:pPr>
              <w:jc w:val="center"/>
              <w:rPr>
                <w:rFonts w:eastAsia="Times New Roman CYR"/>
              </w:rPr>
            </w:pPr>
            <w:r w:rsidRPr="00B53824">
              <w:rPr>
                <w:rFonts w:eastAsia="Times New Roman CYR"/>
              </w:rPr>
              <w:lastRenderedPageBreak/>
              <w:t>3</w:t>
            </w:r>
          </w:p>
        </w:tc>
        <w:tc>
          <w:tcPr>
            <w:tcW w:w="14940" w:type="dxa"/>
            <w:gridSpan w:val="10"/>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C67FA4" w:rsidP="00C67FA4">
            <w:pPr>
              <w:rPr>
                <w:rFonts w:eastAsia="Times New Roman CYR"/>
                <w:b/>
                <w:bCs/>
              </w:rPr>
            </w:pPr>
            <w:r w:rsidRPr="00B53824">
              <w:rPr>
                <w:rFonts w:eastAsia="Times New Roman CYR"/>
                <w:b/>
                <w:bCs/>
              </w:rPr>
              <w:t xml:space="preserve"> </w:t>
            </w:r>
            <w:r w:rsidRPr="00B53824">
              <w:rPr>
                <w:rFonts w:eastAsia="Times New Roman CYR"/>
                <w:b/>
                <w:bCs/>
                <w:i/>
                <w:iCs/>
              </w:rPr>
              <w:t>Подпрограмма</w:t>
            </w:r>
            <w:r w:rsidRPr="00B53824">
              <w:rPr>
                <w:rFonts w:eastAsia="Times New Roman CYR"/>
                <w:b/>
                <w:bCs/>
                <w:i/>
                <w:iCs/>
                <w:lang w:val="en-US"/>
              </w:rPr>
              <w:t xml:space="preserve"> IV</w:t>
            </w:r>
            <w:r w:rsidRPr="00B53824">
              <w:rPr>
                <w:rFonts w:eastAsia="Times New Roman CYR"/>
                <w:b/>
                <w:bCs/>
              </w:rPr>
              <w:t xml:space="preserve"> “Молодежь Подмосковья”</w:t>
            </w:r>
          </w:p>
        </w:tc>
      </w:tr>
      <w:tr w:rsidR="00B87D76" w:rsidRPr="00B53824" w:rsidTr="00495915">
        <w:trPr>
          <w:trHeight w:val="312"/>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auto"/>
            </w:tcBorders>
          </w:tcPr>
          <w:p w:rsidR="00B87D76" w:rsidRPr="00B53824" w:rsidRDefault="00B87D76" w:rsidP="00B87D76">
            <w:pPr>
              <w:jc w:val="center"/>
              <w:rPr>
                <w:rFonts w:eastAsia="Times New Roman CYR"/>
              </w:rPr>
            </w:pPr>
            <w:r w:rsidRPr="00B53824">
              <w:rPr>
                <w:rFonts w:eastAsia="Times New Roman CYR"/>
              </w:rPr>
              <w:t>3.1</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B87D76" w:rsidRPr="00B53824" w:rsidRDefault="00B87D76" w:rsidP="00B87D76">
            <w:pPr>
              <w:rPr>
                <w:color w:val="000000" w:themeColor="text1"/>
              </w:rPr>
            </w:pPr>
            <w:r>
              <w:rPr>
                <w:color w:val="000000" w:themeColor="text1"/>
              </w:rPr>
              <w:t>Доля молодежи, задействованной в мероприятиях по вовлечению в творческую деятельность, %</w:t>
            </w:r>
          </w:p>
        </w:tc>
        <w:tc>
          <w:tcPr>
            <w:tcW w:w="2552"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B87D76" w:rsidRPr="00B53824" w:rsidRDefault="00B87D76" w:rsidP="00B87D76">
            <w:pPr>
              <w:rPr>
                <w:rFonts w:eastAsia="Calibri"/>
              </w:rPr>
            </w:pPr>
            <w:r w:rsidRPr="00B53824">
              <w:t>Приоритетный показатель</w:t>
            </w: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B87D76" w:rsidRPr="00B53824" w:rsidRDefault="00B87D76" w:rsidP="00B87D76">
            <w:pPr>
              <w:rPr>
                <w:rFonts w:eastAsia="Calibri"/>
              </w:rPr>
            </w:pPr>
            <w:r>
              <w:t>процент</w:t>
            </w:r>
          </w:p>
        </w:tc>
        <w:tc>
          <w:tcPr>
            <w:tcW w:w="1417"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B87D76" w:rsidRPr="00B53824" w:rsidRDefault="00B87D76" w:rsidP="00B87D76">
            <w:pPr>
              <w:rPr>
                <w:rFonts w:eastAsia="Times New Roman CYR"/>
              </w:rPr>
            </w:pPr>
            <w:r>
              <w:rPr>
                <w:rFonts w:eastAsia="Times New Roman CYR"/>
              </w:rPr>
              <w:t>30</w:t>
            </w:r>
          </w:p>
        </w:tc>
        <w:tc>
          <w:tcPr>
            <w:tcW w:w="1276"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B87D76" w:rsidRPr="00B53824" w:rsidRDefault="003E3B2D" w:rsidP="00B87D76">
            <w:pPr>
              <w:rPr>
                <w:rFonts w:eastAsia="Times New Roman CYR"/>
              </w:rPr>
            </w:pPr>
            <w:r>
              <w:rPr>
                <w:rFonts w:eastAsia="Times New Roman CYR"/>
              </w:rPr>
              <w:t>30</w:t>
            </w: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B87D76" w:rsidRPr="00B53824" w:rsidRDefault="00B87D76" w:rsidP="00B87D76">
            <w:pPr>
              <w:rPr>
                <w:rFonts w:eastAsia="Times New Roman CYR"/>
              </w:rPr>
            </w:pPr>
            <w:r>
              <w:rPr>
                <w:rFonts w:eastAsia="Times New Roman CYR"/>
              </w:rPr>
              <w:t>30</w:t>
            </w:r>
          </w:p>
        </w:tc>
        <w:tc>
          <w:tcPr>
            <w:tcW w:w="1276"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B87D76" w:rsidRPr="00B53824" w:rsidRDefault="00B87D76" w:rsidP="00B87D76">
            <w:pPr>
              <w:rPr>
                <w:rFonts w:eastAsia="Times New Roman CYR"/>
              </w:rPr>
            </w:pPr>
            <w:r>
              <w:rPr>
                <w:rFonts w:eastAsia="Times New Roman CYR"/>
              </w:rPr>
              <w:t>39</w:t>
            </w:r>
          </w:p>
        </w:tc>
        <w:tc>
          <w:tcPr>
            <w:tcW w:w="1276"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B87D76" w:rsidRPr="00B53824" w:rsidRDefault="00B87D76" w:rsidP="00B87D76">
            <w:pPr>
              <w:rPr>
                <w:rFonts w:eastAsia="Times New Roman CYR"/>
              </w:rPr>
            </w:pPr>
            <w:r>
              <w:rPr>
                <w:rFonts w:eastAsia="Times New Roman CYR"/>
              </w:rPr>
              <w:t>-</w:t>
            </w: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B87D76" w:rsidRPr="00B53824" w:rsidRDefault="00B87D76" w:rsidP="00B87D76">
            <w:pPr>
              <w:rPr>
                <w:rFonts w:eastAsia="Times New Roman CYR"/>
              </w:rPr>
            </w:pPr>
            <w:r>
              <w:rPr>
                <w:rFonts w:eastAsia="Times New Roman CYR"/>
              </w:rPr>
              <w:t>-</w:t>
            </w:r>
          </w:p>
        </w:tc>
        <w:tc>
          <w:tcPr>
            <w:tcW w:w="1615"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B87D76" w:rsidRPr="00B53824" w:rsidRDefault="00B87D76" w:rsidP="00B87D76">
            <w:pPr>
              <w:rPr>
                <w:rFonts w:eastAsia="Times New Roman CYR"/>
              </w:rPr>
            </w:pPr>
            <w:r w:rsidRPr="00B53824">
              <w:rPr>
                <w:rFonts w:eastAsia="Times New Roman CYR"/>
              </w:rPr>
              <w:t>Основное мероприятие 01</w:t>
            </w:r>
          </w:p>
          <w:p w:rsidR="00B87D76" w:rsidRPr="00B53824" w:rsidRDefault="00B87D76" w:rsidP="00B87D76">
            <w:pPr>
              <w:rPr>
                <w:rFonts w:eastAsia="Times New Roman CYR"/>
              </w:rPr>
            </w:pPr>
          </w:p>
        </w:tc>
      </w:tr>
      <w:tr w:rsidR="00A13885" w:rsidRPr="00B53824" w:rsidTr="00A13885">
        <w:trPr>
          <w:trHeight w:val="312"/>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auto"/>
            </w:tcBorders>
          </w:tcPr>
          <w:p w:rsidR="00A13885" w:rsidRPr="00B53824" w:rsidRDefault="00A13885" w:rsidP="00B87D76">
            <w:pPr>
              <w:jc w:val="center"/>
              <w:rPr>
                <w:rFonts w:eastAsia="Times New Roman CYR"/>
              </w:rPr>
            </w:pPr>
          </w:p>
        </w:tc>
        <w:tc>
          <w:tcPr>
            <w:tcW w:w="14940" w:type="dxa"/>
            <w:gridSpan w:val="10"/>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A13885" w:rsidRPr="00A13885" w:rsidRDefault="00A13885" w:rsidP="00B87D76">
            <w:pPr>
              <w:rPr>
                <w:rFonts w:eastAsia="Times New Roman CYR"/>
              </w:rPr>
            </w:pPr>
            <w:r w:rsidRPr="00B53824">
              <w:rPr>
                <w:rFonts w:eastAsia="Times New Roman CYR"/>
                <w:b/>
                <w:bCs/>
                <w:i/>
                <w:iCs/>
              </w:rPr>
              <w:t>Подпрограмма</w:t>
            </w:r>
            <w:r>
              <w:rPr>
                <w:rFonts w:eastAsia="Times New Roman CYR"/>
                <w:b/>
                <w:bCs/>
                <w:i/>
                <w:iCs/>
              </w:rPr>
              <w:t xml:space="preserve"> </w:t>
            </w:r>
            <w:r>
              <w:rPr>
                <w:rFonts w:eastAsia="Times New Roman CYR"/>
                <w:b/>
                <w:bCs/>
                <w:i/>
                <w:iCs/>
                <w:lang w:val="en-US"/>
              </w:rPr>
              <w:t>VII</w:t>
            </w:r>
            <w:r w:rsidRPr="00A13885">
              <w:rPr>
                <w:rFonts w:eastAsia="Times New Roman CYR"/>
                <w:b/>
                <w:bCs/>
                <w:i/>
                <w:iCs/>
              </w:rPr>
              <w:t xml:space="preserve"> </w:t>
            </w:r>
            <w:r w:rsidRPr="00B53824">
              <w:rPr>
                <w:rFonts w:eastAsia="Times New Roman CYR"/>
                <w:b/>
                <w:bCs/>
              </w:rPr>
              <w:t>“</w:t>
            </w:r>
            <w:r>
              <w:rPr>
                <w:sz w:val="22"/>
              </w:rPr>
              <w:t xml:space="preserve"> </w:t>
            </w:r>
            <w:r w:rsidRPr="00A13885">
              <w:rPr>
                <w:b/>
              </w:rPr>
              <w:t>Развитие добровольчества (</w:t>
            </w:r>
            <w:proofErr w:type="spellStart"/>
            <w:r w:rsidRPr="00A13885">
              <w:rPr>
                <w:b/>
              </w:rPr>
              <w:t>волонтерства</w:t>
            </w:r>
            <w:proofErr w:type="spellEnd"/>
            <w:r w:rsidRPr="00A13885">
              <w:rPr>
                <w:b/>
              </w:rPr>
              <w:t>) в Московской области</w:t>
            </w:r>
            <w:r w:rsidRPr="00B53824">
              <w:rPr>
                <w:rFonts w:eastAsia="Times New Roman CYR"/>
                <w:b/>
                <w:bCs/>
              </w:rPr>
              <w:t xml:space="preserve"> ”</w:t>
            </w:r>
          </w:p>
        </w:tc>
      </w:tr>
      <w:tr w:rsidR="00C67FA4" w:rsidRPr="00B53824" w:rsidTr="00495915">
        <w:trPr>
          <w:trHeight w:val="312"/>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auto"/>
            </w:tcBorders>
          </w:tcPr>
          <w:p w:rsidR="00C67FA4" w:rsidRPr="00B53824" w:rsidRDefault="00A13885" w:rsidP="00A13885">
            <w:pPr>
              <w:jc w:val="center"/>
              <w:rPr>
                <w:rFonts w:eastAsia="Times New Roman CYR"/>
              </w:rPr>
            </w:pPr>
            <w:r>
              <w:rPr>
                <w:rFonts w:eastAsia="Times New Roman CYR"/>
              </w:rPr>
              <w:t>4</w:t>
            </w:r>
            <w:r w:rsidR="00C67FA4" w:rsidRPr="00B53824">
              <w:rPr>
                <w:rFonts w:eastAsia="Times New Roman CYR"/>
              </w:rPr>
              <w:t>.</w:t>
            </w:r>
            <w:r>
              <w:rPr>
                <w:rFonts w:eastAsia="Times New Roman CYR"/>
              </w:rPr>
              <w:t>1</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C67FA4" w:rsidP="00C67FA4">
            <w:pPr>
              <w:rPr>
                <w:rFonts w:eastAsia="Times New Roman CYR"/>
              </w:rPr>
            </w:pPr>
            <w:r w:rsidRPr="00B53824">
              <w:rPr>
                <w:rFonts w:eastAsia="Times New Roman CYR"/>
              </w:rPr>
              <w:t>Показатель 2. Общая численность граждан Российской Федерации, вовлеченных центрами (сообществами, объединениями) поддержки добровольчества (</w:t>
            </w:r>
            <w:proofErr w:type="spellStart"/>
            <w:r w:rsidRPr="00B53824">
              <w:rPr>
                <w:rFonts w:eastAsia="Times New Roman CYR"/>
              </w:rPr>
              <w:t>волонтерства</w:t>
            </w:r>
            <w:proofErr w:type="spellEnd"/>
            <w:r w:rsidRPr="00B53824">
              <w:rPr>
                <w:rFonts w:eastAsia="Times New Roman CYR"/>
              </w:rPr>
              <w:t xml:space="preserve">) на базе образовательных организаций, некоммерческих организаций, государственных и муниципальных учреждений, в </w:t>
            </w:r>
            <w:r w:rsidRPr="00B53824">
              <w:rPr>
                <w:rFonts w:eastAsia="Times New Roman CYR"/>
              </w:rPr>
              <w:lastRenderedPageBreak/>
              <w:t>добровольческую (волонтерскую) деятельность, чел.</w:t>
            </w:r>
          </w:p>
        </w:tc>
        <w:tc>
          <w:tcPr>
            <w:tcW w:w="2552"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C67FA4" w:rsidP="00C67FA4">
            <w:pPr>
              <w:rPr>
                <w:rFonts w:eastAsia="Times New Roman CYR"/>
              </w:rPr>
            </w:pPr>
            <w:r w:rsidRPr="00B53824">
              <w:rPr>
                <w:rFonts w:eastAsia="Times New Roman CYR"/>
              </w:rPr>
              <w:lastRenderedPageBreak/>
              <w:t>Приоритетный показатель, соглашение с ФОИВ (региональный проект</w:t>
            </w: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C67FA4" w:rsidP="00C67FA4">
            <w:pPr>
              <w:rPr>
                <w:rFonts w:eastAsia="Calibri"/>
              </w:rPr>
            </w:pPr>
            <w:r w:rsidRPr="00B53824">
              <w:t>человек</w:t>
            </w:r>
          </w:p>
          <w:p w:rsidR="00C67FA4" w:rsidRPr="00B53824" w:rsidRDefault="00C67FA4" w:rsidP="00C67FA4">
            <w:pPr>
              <w:rPr>
                <w:rFonts w:eastAsia="Calibri"/>
              </w:rPr>
            </w:pPr>
          </w:p>
        </w:tc>
        <w:tc>
          <w:tcPr>
            <w:tcW w:w="1417"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C67FA4" w:rsidP="00C67FA4">
            <w:pPr>
              <w:rPr>
                <w:rFonts w:eastAsia="Times New Roman CYR"/>
                <w:color w:val="000000" w:themeColor="text1"/>
              </w:rPr>
            </w:pPr>
            <w:r w:rsidRPr="00B53824">
              <w:rPr>
                <w:rFonts w:eastAsia="Times New Roman CYR"/>
                <w:color w:val="000000" w:themeColor="text1"/>
              </w:rPr>
              <w:t>2355</w:t>
            </w:r>
          </w:p>
        </w:tc>
        <w:tc>
          <w:tcPr>
            <w:tcW w:w="1276"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C67FA4" w:rsidP="00C67FA4">
            <w:pPr>
              <w:rPr>
                <w:rFonts w:eastAsia="Times New Roman CYR"/>
              </w:rPr>
            </w:pPr>
            <w:r w:rsidRPr="00B53824">
              <w:rPr>
                <w:rFonts w:eastAsia="Times New Roman CYR"/>
              </w:rPr>
              <w:t>-</w:t>
            </w: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C67FA4" w:rsidP="00C67FA4">
            <w:pPr>
              <w:rPr>
                <w:rFonts w:eastAsia="Times New Roman CYR"/>
              </w:rPr>
            </w:pPr>
            <w:r w:rsidRPr="00B53824">
              <w:rPr>
                <w:rFonts w:eastAsia="Times New Roman CYR"/>
              </w:rPr>
              <w:t>2373</w:t>
            </w:r>
          </w:p>
        </w:tc>
        <w:tc>
          <w:tcPr>
            <w:tcW w:w="1276"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EE126F" w:rsidP="00C67FA4">
            <w:pPr>
              <w:rPr>
                <w:rFonts w:eastAsia="Times New Roman CYR"/>
              </w:rPr>
            </w:pPr>
            <w:r>
              <w:rPr>
                <w:rFonts w:eastAsia="Times New Roman CYR"/>
              </w:rPr>
              <w:t>3045</w:t>
            </w:r>
          </w:p>
        </w:tc>
        <w:tc>
          <w:tcPr>
            <w:tcW w:w="1276"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C67FA4" w:rsidP="00C67FA4">
            <w:pPr>
              <w:rPr>
                <w:rFonts w:eastAsia="Times New Roman CYR"/>
              </w:rPr>
            </w:pPr>
            <w:r w:rsidRPr="00B53824">
              <w:rPr>
                <w:rFonts w:eastAsia="Times New Roman CYR"/>
              </w:rPr>
              <w:t>-</w:t>
            </w: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C67FA4" w:rsidP="00C67FA4">
            <w:pPr>
              <w:rPr>
                <w:rFonts w:eastAsia="Times New Roman CYR"/>
              </w:rPr>
            </w:pPr>
            <w:r w:rsidRPr="00B53824">
              <w:rPr>
                <w:rFonts w:eastAsia="Times New Roman CYR"/>
              </w:rPr>
              <w:t>-</w:t>
            </w:r>
          </w:p>
        </w:tc>
        <w:tc>
          <w:tcPr>
            <w:tcW w:w="1615"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C67FA4" w:rsidRPr="00B53824" w:rsidRDefault="00C67FA4" w:rsidP="00C67FA4">
            <w:pPr>
              <w:rPr>
                <w:rFonts w:eastAsia="Times New Roman CYR"/>
              </w:rPr>
            </w:pPr>
            <w:r w:rsidRPr="00B53824">
              <w:rPr>
                <w:rFonts w:eastAsia="Times New Roman CYR"/>
              </w:rPr>
              <w:t>Основное мероприятие E8. Федеральный проект «Социальная активность»</w:t>
            </w:r>
          </w:p>
        </w:tc>
      </w:tr>
    </w:tbl>
    <w:p w:rsidR="00BB011F" w:rsidRDefault="00BB011F" w:rsidP="00C67FA4">
      <w:pPr>
        <w:pStyle w:val="ConsPlusNormal"/>
        <w:ind w:firstLine="708"/>
        <w:jc w:val="both"/>
        <w:rPr>
          <w:rFonts w:ascii="Times New Roman" w:hAnsi="Times New Roman"/>
          <w:b/>
          <w:sz w:val="24"/>
          <w:szCs w:val="24"/>
        </w:rPr>
      </w:pPr>
      <w:r w:rsidRPr="00C67FA4">
        <w:rPr>
          <w:rFonts w:ascii="Times New Roman" w:hAnsi="Times New Roman"/>
          <w:b/>
          <w:sz w:val="24"/>
          <w:szCs w:val="24"/>
        </w:rPr>
        <w:lastRenderedPageBreak/>
        <w:t>4.</w:t>
      </w:r>
      <w:r w:rsidR="00415F8C">
        <w:rPr>
          <w:rFonts w:ascii="Times New Roman" w:hAnsi="Times New Roman"/>
          <w:b/>
          <w:sz w:val="24"/>
          <w:szCs w:val="24"/>
        </w:rPr>
        <w:t xml:space="preserve"> </w:t>
      </w:r>
      <w:r w:rsidRPr="00C67FA4">
        <w:rPr>
          <w:rFonts w:ascii="Times New Roman" w:hAnsi="Times New Roman"/>
          <w:b/>
          <w:sz w:val="24"/>
          <w:szCs w:val="24"/>
        </w:rPr>
        <w:t>Методика расчета показателей эффективности реализации муниципальной подпрограммы 1</w:t>
      </w:r>
      <w:bookmarkStart w:id="6" w:name="OLE_LINK36"/>
      <w:bookmarkStart w:id="7" w:name="OLE_LINK37"/>
      <w:bookmarkStart w:id="8" w:name="OLE_LINK62"/>
      <w:bookmarkStart w:id="9" w:name="OLE_LINK63"/>
      <w:r w:rsidRPr="00C67FA4">
        <w:rPr>
          <w:rFonts w:ascii="Times New Roman" w:hAnsi="Times New Roman"/>
          <w:b/>
          <w:sz w:val="24"/>
          <w:szCs w:val="24"/>
        </w:rPr>
        <w:t xml:space="preserve"> «Развитие системы информирования населения о деятельности органов местного самоуправления Московской области, создание доступной современной </w:t>
      </w:r>
      <w:proofErr w:type="spellStart"/>
      <w:r w:rsidRPr="00C67FA4">
        <w:rPr>
          <w:rFonts w:ascii="Times New Roman" w:hAnsi="Times New Roman"/>
          <w:b/>
          <w:sz w:val="24"/>
          <w:szCs w:val="24"/>
        </w:rPr>
        <w:t>медиасреды</w:t>
      </w:r>
      <w:proofErr w:type="spellEnd"/>
      <w:r w:rsidRPr="00C67FA4">
        <w:rPr>
          <w:rFonts w:ascii="Times New Roman" w:hAnsi="Times New Roman"/>
          <w:b/>
          <w:sz w:val="24"/>
          <w:szCs w:val="24"/>
        </w:rPr>
        <w:t>»</w:t>
      </w:r>
    </w:p>
    <w:p w:rsidR="00C67FA4" w:rsidRPr="00C67FA4" w:rsidRDefault="00C67FA4" w:rsidP="00C67FA4">
      <w:pPr>
        <w:pStyle w:val="ConsPlusNormal"/>
        <w:ind w:firstLine="708"/>
        <w:jc w:val="both"/>
        <w:rPr>
          <w:rFonts w:ascii="Times New Roman" w:hAnsi="Times New Roman"/>
          <w:b/>
          <w:sz w:val="24"/>
          <w:szCs w:val="24"/>
        </w:rPr>
      </w:pPr>
    </w:p>
    <w:tbl>
      <w:tblPr>
        <w:tblW w:w="15368"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851"/>
        <w:gridCol w:w="2297"/>
        <w:gridCol w:w="1275"/>
        <w:gridCol w:w="7088"/>
        <w:gridCol w:w="1559"/>
        <w:gridCol w:w="2268"/>
        <w:gridCol w:w="19"/>
        <w:gridCol w:w="11"/>
      </w:tblGrid>
      <w:tr w:rsidR="00C67FA4" w:rsidRPr="00495915" w:rsidTr="00495915">
        <w:trPr>
          <w:trHeight w:val="276"/>
        </w:trPr>
        <w:tc>
          <w:tcPr>
            <w:tcW w:w="851" w:type="dxa"/>
          </w:tcPr>
          <w:p w:rsidR="00C67FA4" w:rsidRPr="00495915" w:rsidRDefault="00C67FA4" w:rsidP="00C67FA4">
            <w:pPr>
              <w:widowControl w:val="0"/>
              <w:autoSpaceDE w:val="0"/>
              <w:autoSpaceDN w:val="0"/>
              <w:adjustRightInd w:val="0"/>
              <w:ind w:left="-1189" w:firstLine="891"/>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w:t>
            </w:r>
          </w:p>
          <w:p w:rsidR="00C67FA4" w:rsidRPr="00495915" w:rsidRDefault="00C67FA4" w:rsidP="00C67FA4">
            <w:pPr>
              <w:widowControl w:val="0"/>
              <w:autoSpaceDE w:val="0"/>
              <w:autoSpaceDN w:val="0"/>
              <w:adjustRightInd w:val="0"/>
              <w:ind w:left="-1189" w:firstLine="891"/>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п/п</w:t>
            </w:r>
          </w:p>
        </w:tc>
        <w:tc>
          <w:tcPr>
            <w:tcW w:w="2297" w:type="dxa"/>
          </w:tcPr>
          <w:p w:rsidR="00C67FA4" w:rsidRPr="00495915" w:rsidRDefault="00C67FA4" w:rsidP="00C67FA4">
            <w:pPr>
              <w:widowControl w:val="0"/>
              <w:autoSpaceDE w:val="0"/>
              <w:autoSpaceDN w:val="0"/>
              <w:adjustRightInd w:val="0"/>
              <w:ind w:firstLine="5"/>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Наименование показателя</w:t>
            </w:r>
          </w:p>
        </w:tc>
        <w:tc>
          <w:tcPr>
            <w:tcW w:w="1275" w:type="dxa"/>
          </w:tcPr>
          <w:p w:rsidR="00C67FA4" w:rsidRPr="00495915" w:rsidRDefault="00C67FA4" w:rsidP="00C67FA4">
            <w:pPr>
              <w:widowControl w:val="0"/>
              <w:autoSpaceDE w:val="0"/>
              <w:autoSpaceDN w:val="0"/>
              <w:adjustRightInd w:val="0"/>
              <w:ind w:firstLine="5"/>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Единица измерения</w:t>
            </w:r>
          </w:p>
        </w:tc>
        <w:tc>
          <w:tcPr>
            <w:tcW w:w="7088" w:type="dxa"/>
          </w:tcPr>
          <w:p w:rsidR="00C67FA4" w:rsidRPr="00495915" w:rsidRDefault="00C67FA4" w:rsidP="00C67FA4">
            <w:pPr>
              <w:widowControl w:val="0"/>
              <w:autoSpaceDE w:val="0"/>
              <w:autoSpaceDN w:val="0"/>
              <w:adjustRightInd w:val="0"/>
              <w:ind w:firstLine="5"/>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 xml:space="preserve">Методика расчета показателя </w:t>
            </w:r>
          </w:p>
        </w:tc>
        <w:tc>
          <w:tcPr>
            <w:tcW w:w="1559" w:type="dxa"/>
          </w:tcPr>
          <w:p w:rsidR="00C67FA4" w:rsidRPr="00495915" w:rsidRDefault="00C67FA4" w:rsidP="00C67FA4">
            <w:pPr>
              <w:widowControl w:val="0"/>
              <w:autoSpaceDE w:val="0"/>
              <w:autoSpaceDN w:val="0"/>
              <w:adjustRightInd w:val="0"/>
              <w:ind w:firstLine="5"/>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Источник данных</w:t>
            </w:r>
          </w:p>
        </w:tc>
        <w:tc>
          <w:tcPr>
            <w:tcW w:w="2298" w:type="dxa"/>
            <w:gridSpan w:val="3"/>
            <w:tcBorders>
              <w:right w:val="single" w:sz="4" w:space="0" w:color="auto"/>
            </w:tcBorders>
          </w:tcPr>
          <w:p w:rsidR="00C67FA4" w:rsidRPr="00495915" w:rsidRDefault="00C67FA4" w:rsidP="00C67FA4">
            <w:pPr>
              <w:widowControl w:val="0"/>
              <w:autoSpaceDE w:val="0"/>
              <w:autoSpaceDN w:val="0"/>
              <w:adjustRightInd w:val="0"/>
              <w:ind w:firstLine="5"/>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Период представления отчетности</w:t>
            </w:r>
          </w:p>
        </w:tc>
      </w:tr>
      <w:tr w:rsidR="00C67FA4" w:rsidRPr="00495915" w:rsidTr="00495915">
        <w:trPr>
          <w:trHeight w:val="28"/>
        </w:trPr>
        <w:tc>
          <w:tcPr>
            <w:tcW w:w="851" w:type="dxa"/>
            <w:vAlign w:val="center"/>
          </w:tcPr>
          <w:p w:rsidR="00C67FA4" w:rsidRPr="00495915" w:rsidRDefault="00C67FA4" w:rsidP="00C67FA4">
            <w:pPr>
              <w:widowControl w:val="0"/>
              <w:autoSpaceDE w:val="0"/>
              <w:autoSpaceDN w:val="0"/>
              <w:adjustRightInd w:val="0"/>
              <w:ind w:left="-959" w:right="34" w:firstLine="828"/>
              <w:jc w:val="center"/>
              <w:rPr>
                <w:rFonts w:ascii="Times New Roman CYR" w:eastAsia="Times New Roman CYR" w:hAnsi="Times New Roman CYR" w:cs="Times New Roman CYR"/>
                <w:i/>
                <w:iCs/>
              </w:rPr>
            </w:pPr>
            <w:r w:rsidRPr="00495915">
              <w:rPr>
                <w:rFonts w:ascii="Times New Roman CYR" w:eastAsia="Times New Roman CYR" w:hAnsi="Times New Roman CYR" w:cs="Times New Roman CYR"/>
                <w:i/>
                <w:iCs/>
              </w:rPr>
              <w:t>1</w:t>
            </w:r>
          </w:p>
        </w:tc>
        <w:tc>
          <w:tcPr>
            <w:tcW w:w="2297" w:type="dxa"/>
            <w:vAlign w:val="center"/>
          </w:tcPr>
          <w:p w:rsidR="00C67FA4" w:rsidRPr="00495915" w:rsidRDefault="00C67FA4" w:rsidP="00C67FA4">
            <w:pPr>
              <w:widowControl w:val="0"/>
              <w:autoSpaceDE w:val="0"/>
              <w:autoSpaceDN w:val="0"/>
              <w:adjustRightInd w:val="0"/>
              <w:ind w:firstLine="5"/>
              <w:jc w:val="center"/>
              <w:rPr>
                <w:rFonts w:ascii="Times New Roman CYR" w:eastAsia="Times New Roman CYR" w:hAnsi="Times New Roman CYR" w:cs="Times New Roman CYR"/>
                <w:i/>
                <w:iCs/>
              </w:rPr>
            </w:pPr>
            <w:r w:rsidRPr="00495915">
              <w:rPr>
                <w:rFonts w:ascii="Times New Roman CYR" w:eastAsia="Times New Roman CYR" w:hAnsi="Times New Roman CYR" w:cs="Times New Roman CYR"/>
                <w:i/>
                <w:iCs/>
              </w:rPr>
              <w:t>2</w:t>
            </w:r>
          </w:p>
        </w:tc>
        <w:tc>
          <w:tcPr>
            <w:tcW w:w="1275" w:type="dxa"/>
            <w:vAlign w:val="center"/>
          </w:tcPr>
          <w:p w:rsidR="00C67FA4" w:rsidRPr="00495915" w:rsidRDefault="00C67FA4" w:rsidP="00C67FA4">
            <w:pPr>
              <w:widowControl w:val="0"/>
              <w:autoSpaceDE w:val="0"/>
              <w:autoSpaceDN w:val="0"/>
              <w:adjustRightInd w:val="0"/>
              <w:ind w:firstLine="5"/>
              <w:jc w:val="center"/>
              <w:rPr>
                <w:rFonts w:ascii="Times New Roman CYR" w:eastAsia="Times New Roman CYR" w:hAnsi="Times New Roman CYR" w:cs="Times New Roman CYR"/>
                <w:i/>
                <w:iCs/>
              </w:rPr>
            </w:pPr>
            <w:r w:rsidRPr="00495915">
              <w:rPr>
                <w:rFonts w:ascii="Times New Roman CYR" w:eastAsia="Times New Roman CYR" w:hAnsi="Times New Roman CYR" w:cs="Times New Roman CYR"/>
                <w:i/>
                <w:iCs/>
              </w:rPr>
              <w:t>3</w:t>
            </w:r>
          </w:p>
        </w:tc>
        <w:tc>
          <w:tcPr>
            <w:tcW w:w="7088" w:type="dxa"/>
            <w:vAlign w:val="center"/>
          </w:tcPr>
          <w:p w:rsidR="00C67FA4" w:rsidRPr="00495915" w:rsidRDefault="00C67FA4" w:rsidP="00C67FA4">
            <w:pPr>
              <w:widowControl w:val="0"/>
              <w:autoSpaceDE w:val="0"/>
              <w:autoSpaceDN w:val="0"/>
              <w:adjustRightInd w:val="0"/>
              <w:ind w:firstLine="5"/>
              <w:jc w:val="center"/>
              <w:rPr>
                <w:rFonts w:ascii="Times New Roman CYR" w:eastAsia="Times New Roman CYR" w:hAnsi="Times New Roman CYR" w:cs="Times New Roman CYR"/>
                <w:i/>
                <w:iCs/>
              </w:rPr>
            </w:pPr>
            <w:r w:rsidRPr="00495915">
              <w:rPr>
                <w:rFonts w:ascii="Times New Roman CYR" w:eastAsia="Times New Roman CYR" w:hAnsi="Times New Roman CYR" w:cs="Times New Roman CYR"/>
                <w:i/>
                <w:iCs/>
              </w:rPr>
              <w:t>4</w:t>
            </w:r>
          </w:p>
        </w:tc>
        <w:tc>
          <w:tcPr>
            <w:tcW w:w="1559" w:type="dxa"/>
            <w:vAlign w:val="center"/>
          </w:tcPr>
          <w:p w:rsidR="00C67FA4" w:rsidRPr="00495915" w:rsidRDefault="00C67FA4" w:rsidP="00C67FA4">
            <w:pPr>
              <w:widowControl w:val="0"/>
              <w:autoSpaceDE w:val="0"/>
              <w:autoSpaceDN w:val="0"/>
              <w:adjustRightInd w:val="0"/>
              <w:ind w:firstLine="5"/>
              <w:jc w:val="center"/>
              <w:rPr>
                <w:rFonts w:ascii="Times New Roman CYR" w:eastAsia="Times New Roman CYR" w:hAnsi="Times New Roman CYR" w:cs="Times New Roman CYR"/>
                <w:i/>
                <w:iCs/>
              </w:rPr>
            </w:pPr>
            <w:r w:rsidRPr="00495915">
              <w:rPr>
                <w:rFonts w:ascii="Times New Roman CYR" w:eastAsia="Times New Roman CYR" w:hAnsi="Times New Roman CYR" w:cs="Times New Roman CYR"/>
                <w:i/>
                <w:iCs/>
              </w:rPr>
              <w:t>5</w:t>
            </w:r>
          </w:p>
        </w:tc>
        <w:tc>
          <w:tcPr>
            <w:tcW w:w="2298" w:type="dxa"/>
            <w:gridSpan w:val="3"/>
            <w:vAlign w:val="center"/>
          </w:tcPr>
          <w:p w:rsidR="00C67FA4" w:rsidRPr="00495915" w:rsidRDefault="00C67FA4" w:rsidP="00C67FA4">
            <w:pPr>
              <w:widowControl w:val="0"/>
              <w:autoSpaceDE w:val="0"/>
              <w:autoSpaceDN w:val="0"/>
              <w:adjustRightInd w:val="0"/>
              <w:ind w:firstLine="5"/>
              <w:jc w:val="center"/>
              <w:rPr>
                <w:rFonts w:ascii="Times New Roman CYR" w:eastAsia="Times New Roman CYR" w:hAnsi="Times New Roman CYR" w:cs="Times New Roman CYR"/>
                <w:i/>
                <w:iCs/>
              </w:rPr>
            </w:pPr>
            <w:r w:rsidRPr="00495915">
              <w:rPr>
                <w:rFonts w:ascii="Times New Roman CYR" w:eastAsia="Times New Roman CYR" w:hAnsi="Times New Roman CYR" w:cs="Times New Roman CYR"/>
                <w:i/>
                <w:iCs/>
              </w:rPr>
              <w:t>6</w:t>
            </w:r>
          </w:p>
        </w:tc>
      </w:tr>
      <w:tr w:rsidR="00C67FA4" w:rsidRPr="00495915" w:rsidTr="00C67FA4">
        <w:trPr>
          <w:trHeight w:val="297"/>
        </w:trPr>
        <w:tc>
          <w:tcPr>
            <w:tcW w:w="851" w:type="dxa"/>
            <w:tcBorders>
              <w:right w:val="single" w:sz="4" w:space="0" w:color="auto"/>
            </w:tcBorders>
          </w:tcPr>
          <w:p w:rsidR="00C67FA4" w:rsidRPr="00495915" w:rsidRDefault="00C67FA4" w:rsidP="00C67FA4">
            <w:pPr>
              <w:widowControl w:val="0"/>
              <w:autoSpaceDE w:val="0"/>
              <w:autoSpaceDN w:val="0"/>
              <w:adjustRightInd w:val="0"/>
              <w:ind w:firstLine="7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2</w:t>
            </w:r>
          </w:p>
        </w:tc>
        <w:tc>
          <w:tcPr>
            <w:tcW w:w="14517" w:type="dxa"/>
            <w:gridSpan w:val="7"/>
            <w:tcBorders>
              <w:right w:val="single" w:sz="4" w:space="0" w:color="auto"/>
            </w:tcBorders>
          </w:tcPr>
          <w:p w:rsidR="00C67FA4" w:rsidRPr="00495915" w:rsidRDefault="00C67FA4" w:rsidP="00C67FA4">
            <w:pPr>
              <w:widowControl w:val="0"/>
              <w:autoSpaceDE w:val="0"/>
              <w:autoSpaceDN w:val="0"/>
              <w:adjustRightInd w:val="0"/>
              <w:ind w:firstLine="720"/>
              <w:jc w:val="both"/>
              <w:rPr>
                <w:rFonts w:ascii="Times New Roman CYR" w:eastAsia="Times New Roman CYR" w:hAnsi="Times New Roman CYR" w:cs="Times New Roman CYR"/>
              </w:rPr>
            </w:pPr>
            <w:r w:rsidRPr="00495915">
              <w:rPr>
                <w:rFonts w:ascii="Times New Roman CYR" w:eastAsia="Times New Roman CYR" w:hAnsi="Times New Roman CYR" w:cs="Times New Roman CYR"/>
                <w:b/>
                <w:bCs/>
                <w:i/>
                <w:iCs/>
              </w:rPr>
              <w:t>Подпрограмма 1 «</w:t>
            </w:r>
            <w:r w:rsidRPr="00495915">
              <w:rPr>
                <w:rFonts w:ascii="Times New Roman CYR" w:eastAsia="Times New Roman CYR" w:hAnsi="Times New Roman CYR" w:cs="Times New Roman CYR"/>
                <w:b/>
                <w:bCs/>
              </w:rPr>
              <w:t xml:space="preserve">Развитие системы информирования населения о деятельности органов местного самоуправления Московской области, создание доступной современной </w:t>
            </w:r>
            <w:proofErr w:type="spellStart"/>
            <w:r w:rsidRPr="00495915">
              <w:rPr>
                <w:rFonts w:ascii="Times New Roman CYR" w:eastAsia="Times New Roman CYR" w:hAnsi="Times New Roman CYR" w:cs="Times New Roman CYR"/>
                <w:b/>
                <w:bCs/>
              </w:rPr>
              <w:t>медиасреды</w:t>
            </w:r>
            <w:proofErr w:type="spellEnd"/>
            <w:r w:rsidRPr="00495915">
              <w:rPr>
                <w:rFonts w:ascii="Times New Roman CYR" w:eastAsia="Times New Roman CYR" w:hAnsi="Times New Roman CYR" w:cs="Times New Roman CYR"/>
                <w:b/>
                <w:bCs/>
                <w:i/>
                <w:iCs/>
              </w:rPr>
              <w:t>».</w:t>
            </w:r>
          </w:p>
        </w:tc>
      </w:tr>
      <w:tr w:rsidR="00C67FA4" w:rsidRPr="00495915" w:rsidTr="00495915">
        <w:trPr>
          <w:trHeight w:val="250"/>
        </w:trPr>
        <w:tc>
          <w:tcPr>
            <w:tcW w:w="851" w:type="dxa"/>
          </w:tcPr>
          <w:p w:rsidR="00C67FA4" w:rsidRPr="00495915" w:rsidRDefault="00C67FA4" w:rsidP="00C67FA4">
            <w:pPr>
              <w:widowControl w:val="0"/>
              <w:autoSpaceDE w:val="0"/>
              <w:autoSpaceDN w:val="0"/>
              <w:adjustRightInd w:val="0"/>
              <w:ind w:left="-725" w:firstLine="7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1</w:t>
            </w:r>
          </w:p>
        </w:tc>
        <w:tc>
          <w:tcPr>
            <w:tcW w:w="2297" w:type="dxa"/>
          </w:tcPr>
          <w:p w:rsidR="00C67FA4" w:rsidRPr="00495915" w:rsidRDefault="00C67FA4" w:rsidP="00C67FA4">
            <w:pPr>
              <w:rPr>
                <w:rFonts w:ascii="Times New Roman CYR" w:eastAsia="Times New Roman CYR" w:hAnsi="Times New Roman CYR" w:cs="Times New Roman CYR"/>
              </w:rPr>
            </w:pPr>
            <w:r w:rsidRPr="00495915">
              <w:rPr>
                <w:rFonts w:ascii="Times New Roman CYR" w:eastAsia="Times New Roman CYR" w:hAnsi="Times New Roman CYR" w:cs="Times New Roman CYR"/>
              </w:rPr>
              <w:t>Информирование населения через СМИ</w:t>
            </w:r>
          </w:p>
        </w:tc>
        <w:tc>
          <w:tcPr>
            <w:tcW w:w="1275" w:type="dxa"/>
          </w:tcPr>
          <w:p w:rsidR="00C67FA4" w:rsidRPr="00495915" w:rsidRDefault="00C67FA4" w:rsidP="00C67FA4">
            <w:pPr>
              <w:widowControl w:val="0"/>
              <w:autoSpaceDE w:val="0"/>
              <w:autoSpaceDN w:val="0"/>
              <w:adjustRightInd w:val="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w:t>
            </w:r>
          </w:p>
        </w:tc>
        <w:tc>
          <w:tcPr>
            <w:tcW w:w="7088" w:type="dxa"/>
          </w:tcPr>
          <w:p w:rsidR="00C67FA4" w:rsidRPr="00495915" w:rsidRDefault="00C67FA4" w:rsidP="00C67FA4">
            <w:pPr>
              <w:pStyle w:val="ConsPlusNormal"/>
              <w:rPr>
                <w:rFonts w:ascii="Times New Roman CYR" w:eastAsia="Times New Roman CYR" w:hAnsi="Times New Roman CYR" w:cs="Times New Roman CYR"/>
                <w:b/>
                <w:bCs/>
                <w:sz w:val="24"/>
                <w:szCs w:val="24"/>
              </w:rPr>
            </w:pPr>
            <w:r w:rsidRPr="00495915">
              <w:rPr>
                <w:rFonts w:ascii="Times New Roman CYR" w:eastAsia="Times New Roman CYR" w:hAnsi="Times New Roman CYR" w:cs="Times New Roman CYR"/>
                <w:b/>
                <w:bCs/>
                <w:sz w:val="24"/>
                <w:szCs w:val="24"/>
                <w:lang w:val="en-US"/>
              </w:rPr>
              <w:t>I</w:t>
            </w:r>
            <w:r w:rsidRPr="00495915">
              <w:rPr>
                <w:rFonts w:ascii="Times New Roman CYR" w:eastAsia="Times New Roman CYR" w:hAnsi="Times New Roman CYR" w:cs="Times New Roman CYR"/>
                <w:b/>
                <w:bCs/>
                <w:sz w:val="24"/>
                <w:szCs w:val="24"/>
              </w:rPr>
              <w:t xml:space="preserve"> – показатель информированности населения в СМИ</w:t>
            </w:r>
          </w:p>
          <w:p w:rsidR="00C67FA4" w:rsidRPr="00495915" w:rsidRDefault="00C67FA4" w:rsidP="00C67FA4">
            <w:pPr>
              <w:pStyle w:val="ConsPlusNormal"/>
              <w:jc w:val="center"/>
              <w:rPr>
                <w:rFonts w:ascii="Times New Roman CYR" w:eastAsia="Times New Roman CYR" w:hAnsi="Times New Roman CYR" w:cs="Times New Roman CYR"/>
                <w:sz w:val="24"/>
                <w:szCs w:val="24"/>
                <w:vertAlign w:val="subscript"/>
              </w:rPr>
            </w:pPr>
            <m:oMath>
              <m:r>
                <w:rPr>
                  <w:rFonts w:ascii="Cambria Math" w:hAnsi="Cambria Math"/>
                  <w:sz w:val="24"/>
                  <w:szCs w:val="24"/>
                  <w:vertAlign w:val="subscript"/>
                  <w:lang w:val="en-US"/>
                </w:rPr>
                <m:t>I</m:t>
              </m:r>
              <m:r>
                <m:rPr>
                  <m:sty m:val="p"/>
                </m:rPr>
                <w:rPr>
                  <w:rFonts w:ascii="Cambria Math" w:hAnsi="Cambria Math"/>
                  <w:sz w:val="24"/>
                  <w:szCs w:val="24"/>
                  <w:vertAlign w:val="subscript"/>
                </w:rPr>
                <m:t>=</m:t>
              </m:r>
              <m:f>
                <m:fPr>
                  <m:ctrlPr>
                    <w:rPr>
                      <w:rFonts w:ascii="Cambria Math" w:hAnsi="Cambria Math"/>
                      <w:sz w:val="24"/>
                      <w:szCs w:val="24"/>
                      <w:vertAlign w:val="subscript"/>
                    </w:rPr>
                  </m:ctrlPr>
                </m:fPr>
                <m:num>
                  <m:sSub>
                    <m:sSubPr>
                      <m:ctrlPr>
                        <w:rPr>
                          <w:rFonts w:ascii="Cambria Math" w:hAnsi="Cambria Math"/>
                          <w:i/>
                          <w:sz w:val="24"/>
                          <w:szCs w:val="24"/>
                        </w:rPr>
                      </m:ctrlPr>
                    </m:sSubPr>
                    <m:e>
                      <m:r>
                        <w:rPr>
                          <w:rFonts w:ascii="Cambria Math" w:hAnsi="Cambria Math"/>
                          <w:sz w:val="24"/>
                          <w:szCs w:val="24"/>
                          <w:lang w:val="en-US"/>
                        </w:rPr>
                        <m:t>I</m:t>
                      </m:r>
                    </m:e>
                    <m:sub>
                      <m:r>
                        <w:rPr>
                          <w:rFonts w:ascii="Cambria Math" w:hAnsi="Cambria Math"/>
                          <w:sz w:val="24"/>
                          <w:szCs w:val="24"/>
                          <w:lang w:val="en-US"/>
                        </w:rPr>
                        <m:t>t</m:t>
                      </m:r>
                    </m:sub>
                  </m:sSub>
                </m:num>
                <m:den>
                  <m:sSub>
                    <m:sSubPr>
                      <m:ctrlPr>
                        <w:rPr>
                          <w:rFonts w:ascii="Cambria Math" w:hAnsi="Cambria Math"/>
                          <w:i/>
                          <w:sz w:val="24"/>
                          <w:szCs w:val="24"/>
                        </w:rPr>
                      </m:ctrlPr>
                    </m:sSubPr>
                    <m:e>
                      <m:r>
                        <w:rPr>
                          <w:rFonts w:ascii="Cambria Math" w:hAnsi="Cambria Math"/>
                          <w:sz w:val="24"/>
                          <w:szCs w:val="24"/>
                          <w:lang w:val="en-US"/>
                        </w:rPr>
                        <m:t>I</m:t>
                      </m:r>
                    </m:e>
                    <m:sub>
                      <m:r>
                        <w:rPr>
                          <w:rFonts w:ascii="Cambria Math" w:hAnsi="Cambria Math"/>
                          <w:sz w:val="24"/>
                          <w:szCs w:val="24"/>
                          <w:lang w:val="en-US"/>
                        </w:rPr>
                        <m:t>b</m:t>
                      </m:r>
                    </m:sub>
                  </m:sSub>
                </m:den>
              </m:f>
              <m:r>
                <w:rPr>
                  <w:rFonts w:ascii="Cambria Math" w:hAnsi="Cambria Math"/>
                  <w:sz w:val="24"/>
                  <w:szCs w:val="24"/>
                  <w:vertAlign w:val="subscript"/>
                </w:rPr>
                <m:t>×100</m:t>
              </m:r>
            </m:oMath>
            <w:r w:rsidRPr="00495915">
              <w:rPr>
                <w:rFonts w:ascii="Times New Roman CYR" w:eastAsia="Times New Roman CYR" w:hAnsi="Times New Roman CYR" w:cs="Times New Roman CYR"/>
                <w:sz w:val="24"/>
                <w:szCs w:val="24"/>
                <w:vertAlign w:val="subscript"/>
              </w:rPr>
              <w:t xml:space="preserve">   ,</w:t>
            </w:r>
          </w:p>
          <w:p w:rsidR="00C67FA4" w:rsidRPr="00495915" w:rsidRDefault="00C67FA4" w:rsidP="00C67FA4">
            <w:pPr>
              <w:pStyle w:val="ConsPlusNormal"/>
              <w:rPr>
                <w:rFonts w:ascii="Times New Roman CYR" w:eastAsia="Times New Roman CYR" w:hAnsi="Times New Roman CYR" w:cs="Times New Roman CYR"/>
                <w:sz w:val="24"/>
                <w:szCs w:val="24"/>
                <w:vertAlign w:val="subscript"/>
              </w:rPr>
            </w:pPr>
            <w:r w:rsidRPr="00495915">
              <w:rPr>
                <w:rFonts w:ascii="Times New Roman CYR" w:eastAsia="Times New Roman CYR" w:hAnsi="Times New Roman CYR" w:cs="Times New Roman CYR"/>
                <w:sz w:val="24"/>
                <w:szCs w:val="24"/>
                <w:vertAlign w:val="subscript"/>
              </w:rPr>
              <w:t>где:</w:t>
            </w:r>
          </w:p>
          <w:p w:rsidR="00C67FA4" w:rsidRPr="00495915" w:rsidRDefault="00C67FA4" w:rsidP="00C67FA4">
            <w:pPr>
              <w:pStyle w:val="ConsPlusNormal"/>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lang w:val="en-US"/>
              </w:rPr>
              <w:t>I</w:t>
            </w:r>
            <w:r w:rsidRPr="00495915">
              <w:rPr>
                <w:rFonts w:ascii="Times New Roman CYR" w:eastAsia="Times New Roman CYR" w:hAnsi="Times New Roman CYR" w:cs="Times New Roman CYR"/>
                <w:sz w:val="24"/>
                <w:szCs w:val="24"/>
                <w:vertAlign w:val="subscript"/>
                <w:lang w:val="en-US"/>
              </w:rPr>
              <w:t>t</w:t>
            </w:r>
            <w:r w:rsidRPr="00495915">
              <w:rPr>
                <w:rFonts w:ascii="Times New Roman CYR" w:eastAsia="Times New Roman CYR" w:hAnsi="Times New Roman CYR" w:cs="Times New Roman CYR"/>
                <w:sz w:val="24"/>
                <w:szCs w:val="24"/>
                <w:vertAlign w:val="subscript"/>
              </w:rPr>
              <w:t xml:space="preserve"> –  </w:t>
            </w:r>
            <w:r w:rsidRPr="00495915">
              <w:rPr>
                <w:rFonts w:ascii="Times New Roman CYR" w:eastAsia="Times New Roman CYR" w:hAnsi="Times New Roman CYR" w:cs="Times New Roman CYR"/>
                <w:sz w:val="24"/>
                <w:szCs w:val="24"/>
              </w:rPr>
              <w:t>объем информации, на одного жителя муниципального образования, запланированный в результате реализации мероприятий муниципальной программы в отчетный период;</w:t>
            </w:r>
          </w:p>
          <w:p w:rsidR="00C67FA4" w:rsidRPr="00495915" w:rsidRDefault="00C67FA4" w:rsidP="00C67FA4">
            <w:pPr>
              <w:pStyle w:val="ConsPlusNormal"/>
              <w:rPr>
                <w:rFonts w:ascii="Times New Roman CYR" w:eastAsia="Times New Roman CYR" w:hAnsi="Times New Roman CYR" w:cs="Times New Roman CYR"/>
                <w:sz w:val="24"/>
                <w:szCs w:val="24"/>
              </w:rPr>
            </w:pPr>
            <w:proofErr w:type="spellStart"/>
            <w:r w:rsidRPr="00495915">
              <w:rPr>
                <w:rFonts w:ascii="Times New Roman CYR" w:eastAsia="Times New Roman CYR" w:hAnsi="Times New Roman CYR" w:cs="Times New Roman CYR"/>
                <w:sz w:val="24"/>
                <w:szCs w:val="24"/>
                <w:lang w:val="en-US"/>
              </w:rPr>
              <w:t>I</w:t>
            </w:r>
            <w:r w:rsidRPr="00495915">
              <w:rPr>
                <w:rFonts w:ascii="Times New Roman CYR" w:eastAsia="Times New Roman CYR" w:hAnsi="Times New Roman CYR" w:cs="Times New Roman CYR"/>
                <w:sz w:val="24"/>
                <w:szCs w:val="24"/>
                <w:vertAlign w:val="subscript"/>
                <w:lang w:val="en-US"/>
              </w:rPr>
              <w:t>b</w:t>
            </w:r>
            <w:proofErr w:type="spellEnd"/>
            <w:r w:rsidRPr="00495915">
              <w:rPr>
                <w:rFonts w:ascii="Times New Roman CYR" w:eastAsia="Times New Roman CYR" w:hAnsi="Times New Roman CYR" w:cs="Times New Roman CYR"/>
                <w:sz w:val="24"/>
                <w:szCs w:val="24"/>
                <w:vertAlign w:val="subscript"/>
              </w:rPr>
              <w:t xml:space="preserve"> – </w:t>
            </w:r>
            <w:r w:rsidRPr="00495915">
              <w:rPr>
                <w:rFonts w:ascii="Times New Roman CYR" w:eastAsia="Times New Roman CYR" w:hAnsi="Times New Roman CYR" w:cs="Times New Roman CYR"/>
                <w:sz w:val="24"/>
                <w:szCs w:val="24"/>
              </w:rPr>
              <w:t>объем информации, на одного жителя из числа целевой аудитории муниципального образования, в результате реализации мероприятий муниципальной программы базового периода.</w:t>
            </w:r>
          </w:p>
          <w:p w:rsidR="00C67FA4" w:rsidRPr="00495915" w:rsidRDefault="004C5023" w:rsidP="00C67FA4">
            <w:pPr>
              <w:pStyle w:val="ConsPlusNormal"/>
              <w:jc w:val="center"/>
              <w:rPr>
                <w:rFonts w:ascii="Times New Roman CYR" w:eastAsia="Times New Roman CYR" w:hAnsi="Times New Roman CYR" w:cs="Times New Roman CYR"/>
                <w:i/>
                <w:iCs/>
                <w:sz w:val="24"/>
                <w:szCs w:val="24"/>
              </w:rPr>
            </w:pPr>
            <m:oMath>
              <m:sSub>
                <m:sSubPr>
                  <m:ctrlPr>
                    <w:rPr>
                      <w:rFonts w:ascii="Cambria Math" w:hAnsi="Cambria Math"/>
                      <w:sz w:val="24"/>
                      <w:szCs w:val="24"/>
                      <w:vertAlign w:val="subscript"/>
                    </w:rPr>
                  </m:ctrlPr>
                </m:sSubPr>
                <m:e>
                  <m:r>
                    <m:rPr>
                      <m:sty m:val="p"/>
                    </m:rPr>
                    <w:rPr>
                      <w:rFonts w:ascii="Cambria Math" w:hAnsi="Cambria Math"/>
                      <w:sz w:val="24"/>
                      <w:szCs w:val="24"/>
                      <w:vertAlign w:val="subscript"/>
                      <w:lang w:val="en-US"/>
                    </w:rPr>
                    <m:t>I</m:t>
                  </m:r>
                </m:e>
                <m:sub>
                  <m:r>
                    <w:rPr>
                      <w:rFonts w:ascii="Cambria Math" w:hAnsi="Cambria Math"/>
                      <w:sz w:val="24"/>
                      <w:szCs w:val="24"/>
                      <w:vertAlign w:val="subscript"/>
                    </w:rPr>
                    <m:t>(…)</m:t>
                  </m:r>
                </m:sub>
              </m:sSub>
              <m:r>
                <w:rPr>
                  <w:rFonts w:ascii="Cambria Math" w:hAnsi="Cambria Math"/>
                  <w:sz w:val="24"/>
                  <w:szCs w:val="24"/>
                </w:rPr>
                <m:t>=</m:t>
              </m:r>
              <m:sSub>
                <m:sSubPr>
                  <m:ctrlPr>
                    <w:rPr>
                      <w:rFonts w:ascii="Cambria Math" w:hAnsi="Cambria Math"/>
                      <w:sz w:val="24"/>
                      <w:szCs w:val="24"/>
                      <w:vertAlign w:val="subscript"/>
                    </w:rPr>
                  </m:ctrlPr>
                </m:sSubPr>
                <m:e>
                  <m:r>
                    <m:rPr>
                      <m:sty m:val="p"/>
                    </m:rPr>
                    <w:rPr>
                      <w:rFonts w:ascii="Cambria Math" w:hAnsi="Cambria Math"/>
                      <w:sz w:val="24"/>
                      <w:szCs w:val="24"/>
                      <w:vertAlign w:val="subscript"/>
                      <w:lang w:val="en-US"/>
                    </w:rPr>
                    <m:t>V</m:t>
                  </m:r>
                </m:e>
                <m:sub>
                  <m:r>
                    <m:rPr>
                      <m:sty m:val="p"/>
                    </m:rPr>
                    <w:rPr>
                      <w:rFonts w:ascii="Cambria Math" w:hAnsi="Cambria Math"/>
                      <w:sz w:val="24"/>
                      <w:szCs w:val="24"/>
                      <w:vertAlign w:val="subscript"/>
                    </w:rPr>
                    <m:t>П</m:t>
                  </m:r>
                </m:sub>
              </m:sSub>
              <m:r>
                <m:rPr>
                  <m:sty m:val="p"/>
                </m:rPr>
                <w:rPr>
                  <w:rFonts w:ascii="Cambria Math" w:hAnsi="Cambria Math"/>
                  <w:sz w:val="24"/>
                  <w:szCs w:val="24"/>
                  <w:vertAlign w:val="subscript"/>
                </w:rPr>
                <m:t>+</m:t>
              </m:r>
              <m:sSub>
                <m:sSubPr>
                  <m:ctrlPr>
                    <w:rPr>
                      <w:rFonts w:ascii="Cambria Math" w:hAnsi="Cambria Math"/>
                      <w:sz w:val="24"/>
                      <w:szCs w:val="24"/>
                      <w:vertAlign w:val="subscript"/>
                    </w:rPr>
                  </m:ctrlPr>
                </m:sSubPr>
                <m:e>
                  <m:r>
                    <m:rPr>
                      <m:sty m:val="p"/>
                    </m:rPr>
                    <w:rPr>
                      <w:rFonts w:ascii="Cambria Math" w:hAnsi="Cambria Math"/>
                      <w:sz w:val="24"/>
                      <w:szCs w:val="24"/>
                      <w:vertAlign w:val="subscript"/>
                      <w:lang w:val="en-US"/>
                    </w:rPr>
                    <m:t>V</m:t>
                  </m:r>
                </m:e>
                <m:sub>
                  <m:r>
                    <m:rPr>
                      <m:sty m:val="p"/>
                    </m:rPr>
                    <w:rPr>
                      <w:rFonts w:ascii="Cambria Math" w:hAnsi="Cambria Math"/>
                      <w:sz w:val="24"/>
                      <w:szCs w:val="24"/>
                      <w:vertAlign w:val="subscript"/>
                    </w:rPr>
                    <m:t>Р</m:t>
                  </m:r>
                </m:sub>
              </m:sSub>
              <m:r>
                <m:rPr>
                  <m:sty m:val="p"/>
                </m:rPr>
                <w:rPr>
                  <w:rFonts w:ascii="Cambria Math" w:hAnsi="Cambria Math"/>
                  <w:sz w:val="24"/>
                  <w:szCs w:val="24"/>
                  <w:vertAlign w:val="subscript"/>
                </w:rPr>
                <m:t>+</m:t>
              </m:r>
              <m:sSub>
                <m:sSubPr>
                  <m:ctrlPr>
                    <w:rPr>
                      <w:rFonts w:ascii="Cambria Math" w:hAnsi="Cambria Math"/>
                      <w:sz w:val="24"/>
                      <w:szCs w:val="24"/>
                      <w:vertAlign w:val="subscript"/>
                    </w:rPr>
                  </m:ctrlPr>
                </m:sSubPr>
                <m:e>
                  <m:r>
                    <m:rPr>
                      <m:sty m:val="p"/>
                    </m:rPr>
                    <w:rPr>
                      <w:rFonts w:ascii="Cambria Math" w:hAnsi="Cambria Math"/>
                      <w:sz w:val="24"/>
                      <w:szCs w:val="24"/>
                      <w:vertAlign w:val="subscript"/>
                      <w:lang w:val="en-US"/>
                    </w:rPr>
                    <m:t>V</m:t>
                  </m:r>
                </m:e>
                <m:sub>
                  <m:r>
                    <m:rPr>
                      <m:sty m:val="p"/>
                    </m:rPr>
                    <w:rPr>
                      <w:rFonts w:ascii="Cambria Math" w:hAnsi="Cambria Math"/>
                      <w:sz w:val="24"/>
                      <w:szCs w:val="24"/>
                      <w:vertAlign w:val="subscript"/>
                    </w:rPr>
                    <m:t>ТВ</m:t>
                  </m:r>
                </m:sub>
              </m:sSub>
              <m:r>
                <m:rPr>
                  <m:sty m:val="p"/>
                </m:rPr>
                <w:rPr>
                  <w:rFonts w:ascii="Cambria Math" w:hAnsi="Cambria Math"/>
                  <w:sz w:val="24"/>
                  <w:szCs w:val="24"/>
                  <w:vertAlign w:val="subscript"/>
                </w:rPr>
                <m:t>+</m:t>
              </m:r>
              <m:sSub>
                <m:sSubPr>
                  <m:ctrlPr>
                    <w:rPr>
                      <w:rFonts w:ascii="Cambria Math" w:hAnsi="Cambria Math"/>
                      <w:sz w:val="24"/>
                      <w:szCs w:val="24"/>
                      <w:vertAlign w:val="subscript"/>
                    </w:rPr>
                  </m:ctrlPr>
                </m:sSubPr>
                <m:e>
                  <m:r>
                    <m:rPr>
                      <m:sty m:val="p"/>
                    </m:rPr>
                    <w:rPr>
                      <w:rFonts w:ascii="Cambria Math" w:hAnsi="Cambria Math"/>
                      <w:sz w:val="24"/>
                      <w:szCs w:val="24"/>
                      <w:vertAlign w:val="subscript"/>
                      <w:lang w:val="en-US"/>
                    </w:rPr>
                    <m:t>V</m:t>
                  </m:r>
                </m:e>
                <m:sub>
                  <m:r>
                    <m:rPr>
                      <m:sty m:val="p"/>
                    </m:rPr>
                    <w:rPr>
                      <w:rFonts w:ascii="Cambria Math" w:hAnsi="Cambria Math"/>
                      <w:sz w:val="24"/>
                      <w:szCs w:val="24"/>
                      <w:vertAlign w:val="subscript"/>
                    </w:rPr>
                    <m:t>СИ</m:t>
                  </m:r>
                </m:sub>
              </m:sSub>
            </m:oMath>
            <w:r w:rsidR="00C67FA4" w:rsidRPr="00495915">
              <w:rPr>
                <w:rFonts w:ascii="Times New Roman CYR" w:eastAsia="Times New Roman CYR" w:hAnsi="Times New Roman CYR" w:cs="Times New Roman CYR"/>
                <w:i/>
                <w:iCs/>
                <w:sz w:val="24"/>
                <w:szCs w:val="24"/>
                <w:vertAlign w:val="subscript"/>
              </w:rPr>
              <w:t xml:space="preserve"> </w:t>
            </w:r>
            <w:r w:rsidR="00C67FA4" w:rsidRPr="00495915">
              <w:rPr>
                <w:rFonts w:ascii="Times New Roman CYR" w:eastAsia="Times New Roman CYR" w:hAnsi="Times New Roman CYR" w:cs="Times New Roman CYR"/>
                <w:i/>
                <w:iCs/>
                <w:sz w:val="24"/>
                <w:szCs w:val="24"/>
              </w:rPr>
              <w:t>,</w:t>
            </w:r>
          </w:p>
          <w:p w:rsidR="00C67FA4" w:rsidRPr="00495915" w:rsidRDefault="00C67FA4" w:rsidP="00C67FA4">
            <w:pPr>
              <w:pStyle w:val="ConsPlusNormal"/>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где:</w:t>
            </w:r>
          </w:p>
          <w:p w:rsidR="00C67FA4" w:rsidRPr="00495915" w:rsidRDefault="004C5023" w:rsidP="00C67FA4">
            <w:pPr>
              <w:pStyle w:val="ConsPlusNormal"/>
              <w:ind w:left="459"/>
              <w:rPr>
                <w:rFonts w:ascii="Times New Roman CYR" w:eastAsia="Times New Roman CYR" w:hAnsi="Times New Roman CYR" w:cs="Times New Roman CYR"/>
                <w:sz w:val="24"/>
                <w:szCs w:val="24"/>
              </w:rPr>
            </w:pPr>
            <m:oMath>
              <m:sSub>
                <m:sSubPr>
                  <m:ctrlPr>
                    <w:rPr>
                      <w:rFonts w:ascii="Cambria Math" w:hAnsi="Cambria Math"/>
                      <w:sz w:val="24"/>
                      <w:szCs w:val="24"/>
                      <w:vertAlign w:val="subscript"/>
                    </w:rPr>
                  </m:ctrlPr>
                </m:sSubPr>
                <m:e>
                  <m:r>
                    <m:rPr>
                      <m:sty m:val="p"/>
                    </m:rPr>
                    <w:rPr>
                      <w:rFonts w:ascii="Cambria Math" w:hAnsi="Cambria Math"/>
                      <w:sz w:val="24"/>
                      <w:szCs w:val="24"/>
                      <w:vertAlign w:val="subscript"/>
                      <w:lang w:val="en-US"/>
                    </w:rPr>
                    <m:t>V</m:t>
                  </m:r>
                </m:e>
                <m:sub>
                  <m:r>
                    <m:rPr>
                      <m:sty m:val="p"/>
                    </m:rPr>
                    <w:rPr>
                      <w:rFonts w:ascii="Cambria Math" w:hAnsi="Cambria Math"/>
                      <w:sz w:val="24"/>
                      <w:szCs w:val="24"/>
                      <w:vertAlign w:val="subscript"/>
                    </w:rPr>
                    <m:t>П</m:t>
                  </m:r>
                </m:sub>
              </m:sSub>
            </m:oMath>
            <w:r w:rsidR="00C67FA4" w:rsidRPr="00495915">
              <w:rPr>
                <w:rFonts w:ascii="Times New Roman CYR" w:eastAsia="Times New Roman CYR" w:hAnsi="Times New Roman CYR" w:cs="Times New Roman CYR"/>
                <w:sz w:val="24"/>
                <w:szCs w:val="24"/>
              </w:rPr>
              <w:t xml:space="preserve"> –печатных СМИ;</w:t>
            </w:r>
          </w:p>
          <w:p w:rsidR="00C67FA4" w:rsidRPr="00495915" w:rsidRDefault="004C5023" w:rsidP="00C67FA4">
            <w:pPr>
              <w:pStyle w:val="ConsPlusNormal"/>
              <w:ind w:left="459"/>
              <w:rPr>
                <w:rFonts w:ascii="Times New Roman CYR" w:eastAsia="Times New Roman CYR" w:hAnsi="Times New Roman CYR" w:cs="Times New Roman CYR"/>
                <w:sz w:val="24"/>
                <w:szCs w:val="24"/>
              </w:rPr>
            </w:pPr>
            <m:oMath>
              <m:sSub>
                <m:sSubPr>
                  <m:ctrlPr>
                    <w:rPr>
                      <w:rFonts w:ascii="Cambria Math" w:hAnsi="Cambria Math"/>
                      <w:sz w:val="24"/>
                      <w:szCs w:val="24"/>
                      <w:vertAlign w:val="subscript"/>
                    </w:rPr>
                  </m:ctrlPr>
                </m:sSubPr>
                <m:e>
                  <m:r>
                    <m:rPr>
                      <m:sty m:val="p"/>
                    </m:rPr>
                    <w:rPr>
                      <w:rFonts w:ascii="Cambria Math" w:hAnsi="Cambria Math"/>
                      <w:sz w:val="24"/>
                      <w:szCs w:val="24"/>
                      <w:vertAlign w:val="subscript"/>
                      <w:lang w:val="en-US"/>
                    </w:rPr>
                    <m:t>V</m:t>
                  </m:r>
                </m:e>
                <m:sub>
                  <m:r>
                    <w:rPr>
                      <w:rFonts w:ascii="Cambria Math" w:hAnsi="Cambria Math"/>
                      <w:sz w:val="24"/>
                      <w:szCs w:val="24"/>
                      <w:vertAlign w:val="subscript"/>
                    </w:rPr>
                    <m:t>р</m:t>
                  </m:r>
                </m:sub>
              </m:sSub>
            </m:oMath>
            <w:r w:rsidR="00C67FA4" w:rsidRPr="00495915">
              <w:rPr>
                <w:rFonts w:ascii="Times New Roman CYR" w:eastAsia="Times New Roman CYR" w:hAnsi="Times New Roman CYR" w:cs="Times New Roman CYR"/>
                <w:sz w:val="24"/>
                <w:szCs w:val="24"/>
              </w:rPr>
              <w:t xml:space="preserve"> – радио;</w:t>
            </w:r>
          </w:p>
          <w:p w:rsidR="00C67FA4" w:rsidRPr="00495915" w:rsidRDefault="004C5023" w:rsidP="00C67FA4">
            <w:pPr>
              <w:pStyle w:val="ConsPlusNormal"/>
              <w:ind w:left="459"/>
              <w:rPr>
                <w:rFonts w:ascii="Times New Roman CYR" w:eastAsia="Times New Roman CYR" w:hAnsi="Times New Roman CYR" w:cs="Times New Roman CYR"/>
                <w:sz w:val="24"/>
                <w:szCs w:val="24"/>
              </w:rPr>
            </w:pPr>
            <m:oMath>
              <m:sSub>
                <m:sSubPr>
                  <m:ctrlPr>
                    <w:rPr>
                      <w:rFonts w:ascii="Cambria Math" w:hAnsi="Cambria Math"/>
                      <w:sz w:val="24"/>
                      <w:szCs w:val="24"/>
                      <w:vertAlign w:val="subscript"/>
                    </w:rPr>
                  </m:ctrlPr>
                </m:sSubPr>
                <m:e>
                  <m:r>
                    <m:rPr>
                      <m:sty m:val="p"/>
                    </m:rPr>
                    <w:rPr>
                      <w:rFonts w:ascii="Cambria Math" w:hAnsi="Cambria Math"/>
                      <w:sz w:val="24"/>
                      <w:szCs w:val="24"/>
                      <w:vertAlign w:val="subscript"/>
                      <w:lang w:val="en-US"/>
                    </w:rPr>
                    <m:t>V</m:t>
                  </m:r>
                </m:e>
                <m:sub>
                  <m:r>
                    <m:rPr>
                      <m:sty m:val="p"/>
                    </m:rPr>
                    <w:rPr>
                      <w:rFonts w:ascii="Cambria Math" w:hAnsi="Cambria Math"/>
                      <w:sz w:val="24"/>
                      <w:szCs w:val="24"/>
                      <w:vertAlign w:val="subscript"/>
                    </w:rPr>
                    <m:t>тв</m:t>
                  </m:r>
                </m:sub>
              </m:sSub>
            </m:oMath>
            <w:r w:rsidR="00C67FA4" w:rsidRPr="00495915">
              <w:rPr>
                <w:rFonts w:ascii="Times New Roman CYR" w:eastAsia="Times New Roman CYR" w:hAnsi="Times New Roman CYR" w:cs="Times New Roman CYR"/>
                <w:sz w:val="24"/>
                <w:szCs w:val="24"/>
              </w:rPr>
              <w:t xml:space="preserve"> – телевидения; </w:t>
            </w:r>
          </w:p>
          <w:p w:rsidR="00C67FA4" w:rsidRPr="00495915" w:rsidRDefault="004C5023" w:rsidP="00C67FA4">
            <w:pPr>
              <w:pStyle w:val="ConsPlusNormal"/>
              <w:ind w:left="459"/>
              <w:rPr>
                <w:rFonts w:ascii="Times New Roman CYR" w:eastAsia="Times New Roman CYR" w:hAnsi="Times New Roman CYR" w:cs="Times New Roman CYR"/>
                <w:sz w:val="24"/>
                <w:szCs w:val="24"/>
              </w:rPr>
            </w:pPr>
            <m:oMath>
              <m:sSub>
                <m:sSubPr>
                  <m:ctrlPr>
                    <w:rPr>
                      <w:rFonts w:ascii="Cambria Math" w:hAnsi="Cambria Math"/>
                      <w:sz w:val="24"/>
                      <w:szCs w:val="24"/>
                      <w:vertAlign w:val="subscript"/>
                    </w:rPr>
                  </m:ctrlPr>
                </m:sSubPr>
                <m:e>
                  <m:r>
                    <m:rPr>
                      <m:sty m:val="p"/>
                    </m:rPr>
                    <w:rPr>
                      <w:rFonts w:ascii="Cambria Math" w:hAnsi="Cambria Math"/>
                      <w:sz w:val="24"/>
                      <w:szCs w:val="24"/>
                      <w:vertAlign w:val="subscript"/>
                      <w:lang w:val="en-US"/>
                    </w:rPr>
                    <m:t>V</m:t>
                  </m:r>
                </m:e>
                <m:sub>
                  <m:r>
                    <m:rPr>
                      <m:sty m:val="p"/>
                    </m:rPr>
                    <w:rPr>
                      <w:rFonts w:ascii="Cambria Math" w:hAnsi="Cambria Math"/>
                      <w:sz w:val="24"/>
                      <w:szCs w:val="24"/>
                      <w:vertAlign w:val="subscript"/>
                    </w:rPr>
                    <m:t>си</m:t>
                  </m:r>
                </m:sub>
              </m:sSub>
            </m:oMath>
            <w:r w:rsidR="00C67FA4" w:rsidRPr="00495915">
              <w:rPr>
                <w:rFonts w:ascii="Times New Roman CYR" w:eastAsia="Times New Roman CYR" w:hAnsi="Times New Roman CYR" w:cs="Times New Roman CYR"/>
                <w:sz w:val="24"/>
                <w:szCs w:val="24"/>
              </w:rPr>
              <w:t xml:space="preserve"> – сетевых изданий.</w:t>
            </w:r>
          </w:p>
          <w:p w:rsidR="00C67FA4" w:rsidRPr="00495915" w:rsidRDefault="004C5023" w:rsidP="00C67FA4">
            <w:pPr>
              <w:pStyle w:val="ConsPlusNormal"/>
              <w:jc w:val="center"/>
              <w:rPr>
                <w:rFonts w:ascii="Times New Roman CYR" w:eastAsia="Times New Roman CYR" w:hAnsi="Times New Roman CYR" w:cs="Times New Roman CYR"/>
                <w:sz w:val="24"/>
                <w:szCs w:val="24"/>
              </w:rPr>
            </w:pPr>
            <m:oMath>
              <m:sSub>
                <m:sSubPr>
                  <m:ctrlPr>
                    <w:rPr>
                      <w:rFonts w:ascii="Cambria Math" w:hAnsi="Cambria Math"/>
                      <w:i/>
                      <w:sz w:val="24"/>
                      <w:szCs w:val="24"/>
                    </w:rPr>
                  </m:ctrlPr>
                </m:sSubPr>
                <m:e>
                  <m:r>
                    <w:rPr>
                      <w:rFonts w:ascii="Cambria Math" w:hAnsi="Cambria Math"/>
                      <w:sz w:val="24"/>
                      <w:szCs w:val="24"/>
                      <w:lang w:val="en-US"/>
                    </w:rPr>
                    <m:t>V</m:t>
                  </m:r>
                </m:e>
                <m:sub>
                  <m:r>
                    <w:rPr>
                      <w:rFonts w:ascii="Cambria Math" w:hAnsi="Cambria Math"/>
                      <w:sz w:val="24"/>
                      <w:szCs w:val="24"/>
                    </w:rPr>
                    <m:t>(…)</m:t>
                  </m:r>
                </m:sub>
              </m:sSub>
              <m:r>
                <m:rPr>
                  <m:sty m:val="p"/>
                </m:rPr>
                <w:rPr>
                  <w:rFonts w:ascii="Cambria Math" w:hAnsi="Cambria Math"/>
                  <w:sz w:val="24"/>
                  <w:szCs w:val="24"/>
                  <w:vertAlign w:val="subscript"/>
                </w:rPr>
                <m:t>=</m:t>
              </m:r>
              <m:f>
                <m:fPr>
                  <m:ctrlPr>
                    <w:rPr>
                      <w:rFonts w:ascii="Cambria Math" w:hAnsi="Cambria Math"/>
                      <w:sz w:val="24"/>
                      <w:szCs w:val="24"/>
                      <w:vertAlign w:val="subscript"/>
                    </w:rPr>
                  </m:ctrlPr>
                </m:fPr>
                <m:num>
                  <m:r>
                    <w:rPr>
                      <w:rFonts w:ascii="Cambria Math" w:hAnsi="Cambria Math"/>
                      <w:sz w:val="24"/>
                      <w:szCs w:val="24"/>
                    </w:rPr>
                    <m:t>C×</m:t>
                  </m:r>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мо</m:t>
                      </m:r>
                    </m:sub>
                  </m:sSub>
                  <m:r>
                    <w:rPr>
                      <w:rFonts w:ascii="Cambria Math" w:hAnsi="Cambria Math"/>
                      <w:sz w:val="24"/>
                      <w:szCs w:val="24"/>
                    </w:rPr>
                    <m:t>×</m:t>
                  </m:r>
                  <m:r>
                    <w:rPr>
                      <w:rFonts w:ascii="Cambria Math" w:hAnsi="Cambria Math"/>
                      <w:sz w:val="24"/>
                      <w:szCs w:val="24"/>
                      <w:lang w:val="en-US"/>
                    </w:rPr>
                    <m:t>k</m:t>
                  </m:r>
                </m:num>
                <m:den>
                  <m:r>
                    <w:rPr>
                      <w:rFonts w:ascii="Cambria Math" w:hAnsi="Cambria Math"/>
                      <w:sz w:val="24"/>
                      <w:szCs w:val="24"/>
                      <w:vertAlign w:val="subscript"/>
                    </w:rPr>
                    <m:t>Ца</m:t>
                  </m:r>
                </m:den>
              </m:f>
              <m:r>
                <w:rPr>
                  <w:rFonts w:ascii="Cambria Math" w:hAnsi="Cambria Math"/>
                  <w:sz w:val="24"/>
                  <w:szCs w:val="24"/>
                  <w:vertAlign w:val="subscript"/>
                </w:rPr>
                <m:t>*ИЦ</m:t>
              </m:r>
            </m:oMath>
            <w:r w:rsidR="00C67FA4" w:rsidRPr="00495915">
              <w:rPr>
                <w:rFonts w:ascii="Times New Roman CYR" w:eastAsia="Times New Roman CYR" w:hAnsi="Times New Roman CYR" w:cs="Times New Roman CYR"/>
                <w:sz w:val="24"/>
                <w:szCs w:val="24"/>
                <w:vertAlign w:val="subscript"/>
              </w:rPr>
              <w:t>,</w:t>
            </w:r>
            <w:r w:rsidR="00C67FA4" w:rsidRPr="00495915">
              <w:rPr>
                <w:rFonts w:ascii="Times New Roman CYR" w:eastAsia="Times New Roman CYR" w:hAnsi="Times New Roman CYR" w:cs="Times New Roman CYR"/>
                <w:sz w:val="24"/>
                <w:szCs w:val="24"/>
              </w:rPr>
              <w:t xml:space="preserve"> </w:t>
            </w:r>
          </w:p>
          <w:p w:rsidR="00C67FA4" w:rsidRPr="00495915" w:rsidRDefault="004C5023" w:rsidP="00C67FA4">
            <w:pPr>
              <w:pStyle w:val="ConsPlusNormal"/>
              <w:rPr>
                <w:rFonts w:ascii="Times New Roman CYR" w:eastAsia="Times New Roman CYR" w:hAnsi="Times New Roman CYR" w:cs="Times New Roman CYR"/>
                <w:sz w:val="24"/>
                <w:szCs w:val="24"/>
              </w:rPr>
            </w:pPr>
            <m:oMath>
              <m:sSub>
                <m:sSubPr>
                  <m:ctrlPr>
                    <w:rPr>
                      <w:rFonts w:ascii="Cambria Math" w:hAnsi="Cambria Math"/>
                      <w:sz w:val="24"/>
                      <w:szCs w:val="24"/>
                      <w:vertAlign w:val="subscript"/>
                    </w:rPr>
                  </m:ctrlPr>
                </m:sSubPr>
                <m:e>
                  <m:r>
                    <m:rPr>
                      <m:sty m:val="p"/>
                    </m:rPr>
                    <w:rPr>
                      <w:rFonts w:ascii="Cambria Math" w:hAnsi="Cambria Math"/>
                      <w:sz w:val="24"/>
                      <w:szCs w:val="24"/>
                      <w:vertAlign w:val="subscript"/>
                      <w:lang w:val="en-US"/>
                    </w:rPr>
                    <m:t>I</m:t>
                  </m:r>
                </m:e>
                <m:sub>
                  <m:r>
                    <m:rPr>
                      <m:sty m:val="p"/>
                    </m:rPr>
                    <w:rPr>
                      <w:rFonts w:ascii="Cambria Math" w:hAnsi="Cambria Math"/>
                      <w:sz w:val="24"/>
                      <w:szCs w:val="24"/>
                      <w:vertAlign w:val="subscript"/>
                    </w:rPr>
                    <m:t>мо</m:t>
                  </m:r>
                </m:sub>
              </m:sSub>
            </m:oMath>
            <w:r w:rsidR="00C67FA4" w:rsidRPr="00495915">
              <w:rPr>
                <w:rFonts w:ascii="Times New Roman CYR" w:eastAsia="Times New Roman CYR" w:hAnsi="Times New Roman CYR" w:cs="Times New Roman CYR"/>
                <w:sz w:val="24"/>
                <w:szCs w:val="24"/>
              </w:rPr>
              <w:t xml:space="preserve"> –объем информации муниципального образования (количество материалов в печатных СМИ (не более четырех материалов на полосе формата А3); количество часов радио-, телепередач, количество материалов, опубликованных в сетевых изданиях); </w:t>
            </w:r>
          </w:p>
          <w:p w:rsidR="00C67FA4" w:rsidRPr="00495915" w:rsidRDefault="00C67FA4" w:rsidP="00C67FA4">
            <w:pPr>
              <w:pStyle w:val="ConsPlusNormal"/>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lang w:val="en-US"/>
              </w:rPr>
              <w:t>C</w:t>
            </w:r>
            <w:r w:rsidRPr="00495915">
              <w:rPr>
                <w:rFonts w:ascii="Times New Roman CYR" w:eastAsia="Times New Roman CYR" w:hAnsi="Times New Roman CYR" w:cs="Times New Roman CYR"/>
                <w:sz w:val="24"/>
                <w:szCs w:val="24"/>
              </w:rPr>
              <w:t xml:space="preserve"> – количество экземпляров печатного СМИ (тираж), количество </w:t>
            </w:r>
            <w:r w:rsidRPr="00495915">
              <w:rPr>
                <w:rFonts w:ascii="Times New Roman CYR" w:eastAsia="Times New Roman CYR" w:hAnsi="Times New Roman CYR" w:cs="Times New Roman CYR"/>
                <w:sz w:val="24"/>
                <w:szCs w:val="24"/>
              </w:rPr>
              <w:lastRenderedPageBreak/>
              <w:t>абонентов радио, ТВ, среднее количество просмотров одного материала сетевого издания;</w:t>
            </w:r>
          </w:p>
          <w:p w:rsidR="00C67FA4" w:rsidRPr="00495915" w:rsidRDefault="00C67FA4" w:rsidP="00C67FA4">
            <w:pPr>
              <w:pStyle w:val="ConsPlusNormal"/>
              <w:rPr>
                <w:rFonts w:ascii="Times New Roman CYR" w:eastAsia="Times New Roman CYR" w:hAnsi="Times New Roman CYR" w:cs="Times New Roman CYR"/>
                <w:sz w:val="24"/>
                <w:szCs w:val="24"/>
              </w:rPr>
            </w:pPr>
            <w:proofErr w:type="gramStart"/>
            <w:r w:rsidRPr="00495915">
              <w:rPr>
                <w:rFonts w:ascii="Times New Roman CYR" w:eastAsia="Times New Roman CYR" w:hAnsi="Times New Roman CYR" w:cs="Times New Roman CYR"/>
                <w:sz w:val="24"/>
                <w:szCs w:val="24"/>
                <w:lang w:val="en-US"/>
              </w:rPr>
              <w:t>k</w:t>
            </w:r>
            <w:r w:rsidRPr="00495915">
              <w:rPr>
                <w:rFonts w:ascii="Times New Roman CYR" w:eastAsia="Times New Roman CYR" w:hAnsi="Times New Roman CYR" w:cs="Times New Roman CYR"/>
                <w:sz w:val="24"/>
                <w:szCs w:val="24"/>
              </w:rPr>
              <w:t xml:space="preserve">  –</w:t>
            </w:r>
            <w:proofErr w:type="gramEnd"/>
            <w:r w:rsidRPr="00495915">
              <w:rPr>
                <w:rFonts w:ascii="Times New Roman CYR" w:eastAsia="Times New Roman CYR" w:hAnsi="Times New Roman CYR" w:cs="Times New Roman CYR"/>
                <w:sz w:val="24"/>
                <w:szCs w:val="24"/>
              </w:rPr>
              <w:t xml:space="preserve"> коэффициент значимости;</w:t>
            </w:r>
          </w:p>
          <w:p w:rsidR="00C67FA4" w:rsidRPr="00495915" w:rsidRDefault="00C67FA4" w:rsidP="00C67FA4">
            <w:pPr>
              <w:pStyle w:val="ConsPlusNormal"/>
              <w:rPr>
                <w:rFonts w:ascii="Times New Roman CYR" w:eastAsia="Times New Roman CYR" w:hAnsi="Times New Roman CYR" w:cs="Times New Roman CYR"/>
                <w:sz w:val="24"/>
                <w:szCs w:val="24"/>
              </w:rPr>
            </w:pPr>
            <w:proofErr w:type="spellStart"/>
            <w:r w:rsidRPr="00495915">
              <w:rPr>
                <w:rFonts w:ascii="Times New Roman CYR" w:eastAsia="Times New Roman CYR" w:hAnsi="Times New Roman CYR" w:cs="Times New Roman CYR"/>
                <w:sz w:val="24"/>
                <w:szCs w:val="24"/>
              </w:rPr>
              <w:t>Ца</w:t>
            </w:r>
            <w:proofErr w:type="spellEnd"/>
            <w:r w:rsidRPr="00495915">
              <w:rPr>
                <w:rFonts w:ascii="Times New Roman CYR" w:eastAsia="Times New Roman CYR" w:hAnsi="Times New Roman CYR" w:cs="Times New Roman CYR"/>
                <w:sz w:val="24"/>
                <w:szCs w:val="24"/>
              </w:rPr>
              <w:t xml:space="preserve"> – целевая аудитория, количество совершеннолетних жителей муниципального образования (+18) по данным избирательной комиссии Московской области (</w:t>
            </w:r>
            <w:hyperlink r:id="rId16">
              <w:r w:rsidRPr="00495915">
                <w:rPr>
                  <w:rStyle w:val="a5"/>
                  <w:rFonts w:ascii="Times New Roman CYR" w:eastAsia="Times New Roman CYR" w:hAnsi="Times New Roman CYR" w:cs="Times New Roman CYR"/>
                  <w:sz w:val="24"/>
                  <w:szCs w:val="24"/>
                </w:rPr>
                <w:t>http://www.moscow_reg.izbirkom.ru/chislennost-izbirateley</w:t>
              </w:r>
            </w:hyperlink>
            <w:r w:rsidRPr="00495915">
              <w:rPr>
                <w:rFonts w:ascii="Times New Roman CYR" w:eastAsia="Times New Roman CYR" w:hAnsi="Times New Roman CYR" w:cs="Times New Roman CYR"/>
                <w:sz w:val="24"/>
                <w:szCs w:val="24"/>
              </w:rPr>
              <w:t>);</w:t>
            </w:r>
          </w:p>
          <w:p w:rsidR="00C67FA4" w:rsidRPr="00495915" w:rsidRDefault="00C67FA4" w:rsidP="00C67FA4">
            <w:pPr>
              <w:pStyle w:val="ConsPlusNormal"/>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ИЦ – индекс цитируемости, показатель качества распространения контента СМИ. Применяется к каждому СМИ персонально по данным системы мониторинга и анализа СМИ «</w:t>
            </w:r>
            <w:proofErr w:type="spellStart"/>
            <w:r w:rsidRPr="00495915">
              <w:rPr>
                <w:rFonts w:ascii="Times New Roman CYR" w:eastAsia="Times New Roman CYR" w:hAnsi="Times New Roman CYR" w:cs="Times New Roman CYR"/>
                <w:sz w:val="24"/>
                <w:szCs w:val="24"/>
              </w:rPr>
              <w:t>Медиалогия</w:t>
            </w:r>
            <w:proofErr w:type="spellEnd"/>
            <w:r w:rsidRPr="00495915">
              <w:rPr>
                <w:rFonts w:ascii="Times New Roman CYR" w:eastAsia="Times New Roman CYR" w:hAnsi="Times New Roman CYR" w:cs="Times New Roman CYR"/>
                <w:sz w:val="24"/>
                <w:szCs w:val="24"/>
              </w:rPr>
              <w:t xml:space="preserve">» (предоставляется каждый месяц). При ИЦ ≤ 1, соответствующему СМИ присваивается ИЦ=1. </w:t>
            </w:r>
          </w:p>
          <w:p w:rsidR="00C67FA4" w:rsidRPr="00495915" w:rsidRDefault="00C67FA4" w:rsidP="00C67FA4">
            <w:pPr>
              <w:pStyle w:val="a9"/>
              <w:widowControl w:val="0"/>
              <w:numPr>
                <w:ilvl w:val="0"/>
                <w:numId w:val="6"/>
              </w:numPr>
              <w:autoSpaceDE w:val="0"/>
              <w:autoSpaceDN w:val="0"/>
              <w:spacing w:after="0" w:line="240" w:lineRule="auto"/>
              <w:ind w:left="317" w:firstLine="0"/>
              <w:jc w:val="both"/>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 xml:space="preserve">Коэффициент значимости печатных СМИ – 0,5 </w:t>
            </w:r>
          </w:p>
          <w:p w:rsidR="00C67FA4" w:rsidRPr="00495915" w:rsidRDefault="00C67FA4" w:rsidP="00C67FA4">
            <w:pPr>
              <w:widowControl w:val="0"/>
              <w:autoSpaceDE w:val="0"/>
              <w:autoSpaceDN w:val="0"/>
              <w:ind w:left="742"/>
              <w:rPr>
                <w:rFonts w:ascii="Times New Roman CYR" w:eastAsia="Times New Roman CYR" w:hAnsi="Times New Roman CYR" w:cs="Times New Roman CYR"/>
              </w:rPr>
            </w:pPr>
            <w:r w:rsidRPr="00495915">
              <w:rPr>
                <w:rFonts w:ascii="Times New Roman CYR" w:eastAsia="Times New Roman CYR" w:hAnsi="Times New Roman CYR" w:cs="Times New Roman CYR"/>
              </w:rPr>
              <w:t>– при отсутствии подтверждающих документов применяется коэффициент 0,05.</w:t>
            </w:r>
          </w:p>
          <w:p w:rsidR="00C67FA4" w:rsidRPr="00495915" w:rsidRDefault="00C67FA4" w:rsidP="00C67FA4">
            <w:pPr>
              <w:pStyle w:val="a9"/>
              <w:widowControl w:val="0"/>
              <w:numPr>
                <w:ilvl w:val="0"/>
                <w:numId w:val="6"/>
              </w:numPr>
              <w:autoSpaceDE w:val="0"/>
              <w:autoSpaceDN w:val="0"/>
              <w:spacing w:after="0" w:line="240" w:lineRule="auto"/>
              <w:jc w:val="both"/>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Коэффициент значимости радио – 0,5 (</w:t>
            </w:r>
            <w:proofErr w:type="spellStart"/>
            <w:r w:rsidRPr="00495915">
              <w:rPr>
                <w:rFonts w:ascii="Times New Roman CYR" w:eastAsia="Times New Roman CYR" w:hAnsi="Times New Roman CYR" w:cs="Times New Roman CYR"/>
                <w:sz w:val="24"/>
                <w:szCs w:val="24"/>
              </w:rPr>
              <w:t>max</w:t>
            </w:r>
            <w:proofErr w:type="spellEnd"/>
            <w:r w:rsidRPr="00495915">
              <w:rPr>
                <w:rFonts w:ascii="Times New Roman CYR" w:eastAsia="Times New Roman CYR" w:hAnsi="Times New Roman CYR" w:cs="Times New Roman CYR"/>
                <w:sz w:val="24"/>
                <w:szCs w:val="24"/>
              </w:rPr>
              <w:t>)</w:t>
            </w:r>
          </w:p>
          <w:p w:rsidR="00C67FA4" w:rsidRPr="00495915" w:rsidRDefault="00C67FA4" w:rsidP="00C67FA4">
            <w:pPr>
              <w:widowControl w:val="0"/>
              <w:autoSpaceDE w:val="0"/>
              <w:autoSpaceDN w:val="0"/>
              <w:ind w:left="742"/>
              <w:rPr>
                <w:rFonts w:ascii="Times New Roman CYR" w:eastAsia="Times New Roman CYR" w:hAnsi="Times New Roman CYR" w:cs="Times New Roman CYR"/>
              </w:rPr>
            </w:pPr>
            <w:r w:rsidRPr="00495915">
              <w:rPr>
                <w:rFonts w:ascii="Times New Roman CYR" w:eastAsia="Times New Roman CYR" w:hAnsi="Times New Roman CYR" w:cs="Times New Roman CYR"/>
              </w:rPr>
              <w:t>– кабельное вещание/IPTV–0,1</w:t>
            </w:r>
          </w:p>
          <w:p w:rsidR="00C67FA4" w:rsidRPr="00495915" w:rsidRDefault="00C67FA4" w:rsidP="00C67FA4">
            <w:pPr>
              <w:widowControl w:val="0"/>
              <w:autoSpaceDE w:val="0"/>
              <w:autoSpaceDN w:val="0"/>
              <w:ind w:left="742"/>
              <w:rPr>
                <w:rFonts w:ascii="Times New Roman CYR" w:eastAsia="Times New Roman CYR" w:hAnsi="Times New Roman CYR" w:cs="Times New Roman CYR"/>
              </w:rPr>
            </w:pPr>
            <w:r w:rsidRPr="00495915">
              <w:rPr>
                <w:rFonts w:ascii="Times New Roman CYR" w:eastAsia="Times New Roman CYR" w:hAnsi="Times New Roman CYR" w:cs="Times New Roman CYR"/>
              </w:rPr>
              <w:t>– ФМ – 0,2</w:t>
            </w:r>
          </w:p>
          <w:p w:rsidR="00C67FA4" w:rsidRPr="00495915" w:rsidRDefault="00C67FA4" w:rsidP="00C67FA4">
            <w:pPr>
              <w:widowControl w:val="0"/>
              <w:autoSpaceDE w:val="0"/>
              <w:autoSpaceDN w:val="0"/>
              <w:ind w:left="742"/>
              <w:rPr>
                <w:rFonts w:ascii="Times New Roman CYR" w:eastAsia="Times New Roman CYR" w:hAnsi="Times New Roman CYR" w:cs="Times New Roman CYR"/>
              </w:rPr>
            </w:pPr>
            <w:r w:rsidRPr="00495915">
              <w:rPr>
                <w:rFonts w:ascii="Times New Roman CYR" w:eastAsia="Times New Roman CYR" w:hAnsi="Times New Roman CYR" w:cs="Times New Roman CYR"/>
              </w:rPr>
              <w:t xml:space="preserve">– </w:t>
            </w:r>
            <w:proofErr w:type="gramStart"/>
            <w:r w:rsidRPr="00495915">
              <w:rPr>
                <w:rFonts w:ascii="Times New Roman CYR" w:eastAsia="Times New Roman CYR" w:hAnsi="Times New Roman CYR" w:cs="Times New Roman CYR"/>
              </w:rPr>
              <w:t>он-</w:t>
            </w:r>
            <w:proofErr w:type="spellStart"/>
            <w:r w:rsidRPr="00495915">
              <w:rPr>
                <w:rFonts w:ascii="Times New Roman CYR" w:eastAsia="Times New Roman CYR" w:hAnsi="Times New Roman CYR" w:cs="Times New Roman CYR"/>
              </w:rPr>
              <w:t>лайн</w:t>
            </w:r>
            <w:proofErr w:type="spellEnd"/>
            <w:proofErr w:type="gramEnd"/>
            <w:r w:rsidRPr="00495915">
              <w:rPr>
                <w:rFonts w:ascii="Times New Roman CYR" w:eastAsia="Times New Roman CYR" w:hAnsi="Times New Roman CYR" w:cs="Times New Roman CYR"/>
              </w:rPr>
              <w:t xml:space="preserve"> интернет вещание – 0,1</w:t>
            </w:r>
          </w:p>
          <w:p w:rsidR="00C67FA4" w:rsidRPr="00495915" w:rsidRDefault="00C67FA4" w:rsidP="00C67FA4">
            <w:pPr>
              <w:widowControl w:val="0"/>
              <w:autoSpaceDE w:val="0"/>
              <w:autoSpaceDN w:val="0"/>
              <w:ind w:left="742"/>
              <w:rPr>
                <w:rFonts w:ascii="Times New Roman CYR" w:eastAsia="Times New Roman CYR" w:hAnsi="Times New Roman CYR" w:cs="Times New Roman CYR"/>
              </w:rPr>
            </w:pPr>
            <w:r w:rsidRPr="00495915">
              <w:rPr>
                <w:rFonts w:ascii="Times New Roman CYR" w:eastAsia="Times New Roman CYR" w:hAnsi="Times New Roman CYR" w:cs="Times New Roman CYR"/>
              </w:rPr>
              <w:t>– городское радио** – 0,05</w:t>
            </w:r>
          </w:p>
          <w:p w:rsidR="00C67FA4" w:rsidRPr="00495915" w:rsidRDefault="00C67FA4" w:rsidP="00C67FA4">
            <w:pPr>
              <w:widowControl w:val="0"/>
              <w:autoSpaceDE w:val="0"/>
              <w:autoSpaceDN w:val="0"/>
              <w:ind w:left="742"/>
              <w:rPr>
                <w:rFonts w:ascii="Times New Roman CYR" w:eastAsia="Times New Roman CYR" w:hAnsi="Times New Roman CYR" w:cs="Times New Roman CYR"/>
              </w:rPr>
            </w:pPr>
            <w:r w:rsidRPr="00495915">
              <w:rPr>
                <w:rFonts w:ascii="Times New Roman CYR" w:eastAsia="Times New Roman CYR" w:hAnsi="Times New Roman CYR" w:cs="Times New Roman CYR"/>
              </w:rPr>
              <w:t>– вещание в ТЦ – 0,05.</w:t>
            </w:r>
          </w:p>
          <w:p w:rsidR="00C67FA4" w:rsidRPr="00495915" w:rsidRDefault="00C67FA4" w:rsidP="00C67FA4">
            <w:pPr>
              <w:widowControl w:val="0"/>
              <w:autoSpaceDE w:val="0"/>
              <w:autoSpaceDN w:val="0"/>
              <w:ind w:left="317"/>
              <w:rPr>
                <w:rFonts w:ascii="Times New Roman CYR" w:eastAsia="Times New Roman CYR" w:hAnsi="Times New Roman CYR" w:cs="Times New Roman CYR"/>
              </w:rPr>
            </w:pPr>
            <w:r w:rsidRPr="00495915">
              <w:rPr>
                <w:rFonts w:ascii="Times New Roman CYR" w:eastAsia="Times New Roman CYR" w:hAnsi="Times New Roman CYR" w:cs="Times New Roman CYR"/>
              </w:rPr>
              <w:t>3. Коэффициенты значимости телевидение – 0,5 (максимальная сумма коэффициентов)</w:t>
            </w:r>
          </w:p>
          <w:p w:rsidR="00C67FA4" w:rsidRPr="00495915" w:rsidRDefault="00C67FA4" w:rsidP="00C67FA4">
            <w:pPr>
              <w:widowControl w:val="0"/>
              <w:autoSpaceDE w:val="0"/>
              <w:autoSpaceDN w:val="0"/>
              <w:ind w:left="742"/>
              <w:rPr>
                <w:rFonts w:ascii="Times New Roman CYR" w:eastAsia="Times New Roman CYR" w:hAnsi="Times New Roman CYR" w:cs="Times New Roman CYR"/>
              </w:rPr>
            </w:pPr>
            <w:r w:rsidRPr="00495915">
              <w:rPr>
                <w:rFonts w:ascii="Times New Roman CYR" w:eastAsia="Times New Roman CYR" w:hAnsi="Times New Roman CYR" w:cs="Times New Roman CYR"/>
              </w:rPr>
              <w:t>– кабельное /IPTV вещание – 0,1</w:t>
            </w:r>
          </w:p>
          <w:p w:rsidR="00C67FA4" w:rsidRPr="00495915" w:rsidRDefault="00C67FA4" w:rsidP="00C67FA4">
            <w:pPr>
              <w:widowControl w:val="0"/>
              <w:autoSpaceDE w:val="0"/>
              <w:autoSpaceDN w:val="0"/>
              <w:ind w:left="742"/>
              <w:rPr>
                <w:rFonts w:ascii="Times New Roman CYR" w:eastAsia="Times New Roman CYR" w:hAnsi="Times New Roman CYR" w:cs="Times New Roman CYR"/>
              </w:rPr>
            </w:pPr>
            <w:r w:rsidRPr="00495915">
              <w:rPr>
                <w:rFonts w:ascii="Times New Roman CYR" w:eastAsia="Times New Roman CYR" w:hAnsi="Times New Roman CYR" w:cs="Times New Roman CYR"/>
              </w:rPr>
              <w:t>– спутниковое вещание – 0,2</w:t>
            </w:r>
          </w:p>
          <w:p w:rsidR="00C67FA4" w:rsidRPr="00495915" w:rsidRDefault="00C67FA4" w:rsidP="00C67FA4">
            <w:pPr>
              <w:widowControl w:val="0"/>
              <w:autoSpaceDE w:val="0"/>
              <w:autoSpaceDN w:val="0"/>
              <w:ind w:left="742"/>
              <w:rPr>
                <w:rFonts w:ascii="Times New Roman CYR" w:eastAsia="Times New Roman CYR" w:hAnsi="Times New Roman CYR" w:cs="Times New Roman CYR"/>
              </w:rPr>
            </w:pPr>
            <w:r w:rsidRPr="00495915">
              <w:rPr>
                <w:rFonts w:ascii="Times New Roman CYR" w:eastAsia="Times New Roman CYR" w:hAnsi="Times New Roman CYR" w:cs="Times New Roman CYR"/>
              </w:rPr>
              <w:t xml:space="preserve">– </w:t>
            </w:r>
            <w:proofErr w:type="gramStart"/>
            <w:r w:rsidRPr="00495915">
              <w:rPr>
                <w:rFonts w:ascii="Times New Roman CYR" w:eastAsia="Times New Roman CYR" w:hAnsi="Times New Roman CYR" w:cs="Times New Roman CYR"/>
              </w:rPr>
              <w:t>он-</w:t>
            </w:r>
            <w:proofErr w:type="spellStart"/>
            <w:r w:rsidRPr="00495915">
              <w:rPr>
                <w:rFonts w:ascii="Times New Roman CYR" w:eastAsia="Times New Roman CYR" w:hAnsi="Times New Roman CYR" w:cs="Times New Roman CYR"/>
              </w:rPr>
              <w:t>лайн</w:t>
            </w:r>
            <w:proofErr w:type="spellEnd"/>
            <w:proofErr w:type="gramEnd"/>
            <w:r w:rsidRPr="00495915">
              <w:rPr>
                <w:rFonts w:ascii="Times New Roman CYR" w:eastAsia="Times New Roman CYR" w:hAnsi="Times New Roman CYR" w:cs="Times New Roman CYR"/>
              </w:rPr>
              <w:t xml:space="preserve"> интернет вещание – 0,1</w:t>
            </w:r>
          </w:p>
          <w:p w:rsidR="00C67FA4" w:rsidRPr="00495915" w:rsidRDefault="00C67FA4" w:rsidP="00C67FA4">
            <w:pPr>
              <w:widowControl w:val="0"/>
              <w:autoSpaceDE w:val="0"/>
              <w:autoSpaceDN w:val="0"/>
              <w:ind w:left="742"/>
              <w:rPr>
                <w:rFonts w:ascii="Times New Roman CYR" w:eastAsia="Times New Roman CYR" w:hAnsi="Times New Roman CYR" w:cs="Times New Roman CYR"/>
              </w:rPr>
            </w:pPr>
            <w:r w:rsidRPr="00495915">
              <w:rPr>
                <w:rFonts w:ascii="Times New Roman CYR" w:eastAsia="Times New Roman CYR" w:hAnsi="Times New Roman CYR" w:cs="Times New Roman CYR"/>
              </w:rPr>
              <w:t>– наличие/соотв. критериям «22» («21») кнопки– 0,1.</w:t>
            </w:r>
          </w:p>
          <w:p w:rsidR="00C67FA4" w:rsidRPr="00495915" w:rsidRDefault="00C67FA4" w:rsidP="00C67FA4">
            <w:pPr>
              <w:widowControl w:val="0"/>
              <w:autoSpaceDE w:val="0"/>
              <w:autoSpaceDN w:val="0"/>
              <w:ind w:left="317"/>
              <w:rPr>
                <w:rFonts w:ascii="Times New Roman CYR" w:eastAsia="Times New Roman CYR" w:hAnsi="Times New Roman CYR" w:cs="Times New Roman CYR"/>
              </w:rPr>
            </w:pPr>
            <w:r w:rsidRPr="00495915">
              <w:rPr>
                <w:rFonts w:ascii="Times New Roman CYR" w:eastAsia="Times New Roman CYR" w:hAnsi="Times New Roman CYR" w:cs="Times New Roman CYR"/>
              </w:rPr>
              <w:t>4. Коэффициент значимости сетевые СМИ – 0,5 (максимальная сумма коэффициентов)</w:t>
            </w:r>
          </w:p>
          <w:p w:rsidR="00C67FA4" w:rsidRPr="00495915" w:rsidRDefault="00C67FA4" w:rsidP="00C67FA4">
            <w:pPr>
              <w:widowControl w:val="0"/>
              <w:autoSpaceDE w:val="0"/>
              <w:autoSpaceDN w:val="0"/>
              <w:ind w:left="742"/>
              <w:rPr>
                <w:rFonts w:ascii="Times New Roman CYR" w:eastAsia="Times New Roman CYR" w:hAnsi="Times New Roman CYR" w:cs="Times New Roman CYR"/>
              </w:rPr>
            </w:pPr>
            <w:r w:rsidRPr="00495915">
              <w:rPr>
                <w:rFonts w:ascii="Times New Roman CYR" w:eastAsia="Times New Roman CYR" w:hAnsi="Times New Roman CYR" w:cs="Times New Roman CYR"/>
              </w:rPr>
              <w:t>– посещаемость более 20% целевой аудитории – 0,2</w:t>
            </w:r>
          </w:p>
          <w:p w:rsidR="00C67FA4" w:rsidRPr="00495915" w:rsidRDefault="00C67FA4" w:rsidP="00C67FA4">
            <w:pPr>
              <w:widowControl w:val="0"/>
              <w:autoSpaceDE w:val="0"/>
              <w:autoSpaceDN w:val="0"/>
              <w:ind w:left="742"/>
              <w:rPr>
                <w:rFonts w:ascii="Times New Roman CYR" w:eastAsia="Times New Roman CYR" w:hAnsi="Times New Roman CYR" w:cs="Times New Roman CYR"/>
              </w:rPr>
            </w:pPr>
            <w:r w:rsidRPr="00495915">
              <w:rPr>
                <w:rFonts w:ascii="Times New Roman CYR" w:eastAsia="Times New Roman CYR" w:hAnsi="Times New Roman CYR" w:cs="Times New Roman CYR"/>
              </w:rPr>
              <w:t>– посещаемость от 10% до 20 % от целевой аудитории– 0,1</w:t>
            </w:r>
          </w:p>
          <w:p w:rsidR="00C67FA4" w:rsidRPr="00495915" w:rsidRDefault="00C67FA4" w:rsidP="00C67FA4">
            <w:pPr>
              <w:widowControl w:val="0"/>
              <w:autoSpaceDE w:val="0"/>
              <w:autoSpaceDN w:val="0"/>
              <w:ind w:left="742"/>
              <w:rPr>
                <w:rFonts w:ascii="Times New Roman CYR" w:eastAsia="Times New Roman CYR" w:hAnsi="Times New Roman CYR" w:cs="Times New Roman CYR"/>
              </w:rPr>
            </w:pPr>
            <w:r w:rsidRPr="00495915">
              <w:rPr>
                <w:rFonts w:ascii="Times New Roman CYR" w:eastAsia="Times New Roman CYR" w:hAnsi="Times New Roman CYR" w:cs="Times New Roman CYR"/>
              </w:rPr>
              <w:t>– посещаемость менее 10% от целевой аудитории – 0,05</w:t>
            </w:r>
          </w:p>
          <w:p w:rsidR="00C67FA4" w:rsidRPr="00495915" w:rsidRDefault="00C67FA4" w:rsidP="00C67FA4">
            <w:pPr>
              <w:widowControl w:val="0"/>
              <w:autoSpaceDE w:val="0"/>
              <w:autoSpaceDN w:val="0"/>
              <w:ind w:left="742"/>
              <w:rPr>
                <w:rFonts w:ascii="Times New Roman CYR" w:eastAsia="Times New Roman CYR" w:hAnsi="Times New Roman CYR" w:cs="Times New Roman CYR"/>
              </w:rPr>
            </w:pPr>
            <w:r w:rsidRPr="00495915">
              <w:rPr>
                <w:rFonts w:ascii="Times New Roman CYR" w:eastAsia="Times New Roman CYR" w:hAnsi="Times New Roman CYR" w:cs="Times New Roman CYR"/>
              </w:rPr>
              <w:t>– наличие счетчика просмотров к каждой публикации – 0,1</w:t>
            </w:r>
          </w:p>
          <w:p w:rsidR="00C67FA4" w:rsidRPr="00495915" w:rsidRDefault="00C67FA4" w:rsidP="00C67FA4">
            <w:pPr>
              <w:widowControl w:val="0"/>
              <w:autoSpaceDE w:val="0"/>
              <w:autoSpaceDN w:val="0"/>
              <w:ind w:left="742"/>
              <w:rPr>
                <w:rFonts w:ascii="Times New Roman CYR" w:eastAsia="Times New Roman CYR" w:hAnsi="Times New Roman CYR" w:cs="Times New Roman CYR"/>
              </w:rPr>
            </w:pPr>
            <w:r w:rsidRPr="00495915">
              <w:rPr>
                <w:rFonts w:ascii="Times New Roman CYR" w:eastAsia="Times New Roman CYR" w:hAnsi="Times New Roman CYR" w:cs="Times New Roman CYR"/>
              </w:rPr>
              <w:t>– наличие обратной связи – 0,2.</w:t>
            </w:r>
          </w:p>
          <w:p w:rsidR="00C67FA4" w:rsidRPr="00495915" w:rsidRDefault="00C67FA4" w:rsidP="00C67FA4">
            <w:pPr>
              <w:ind w:left="742"/>
              <w:rPr>
                <w:rFonts w:ascii="Times New Roman CYR" w:eastAsia="Times New Roman CYR" w:hAnsi="Times New Roman CYR" w:cs="Times New Roman CYR"/>
                <w:color w:val="000000"/>
              </w:rPr>
            </w:pPr>
            <w:r w:rsidRPr="00495915">
              <w:rPr>
                <w:rFonts w:ascii="Times New Roman CYR" w:eastAsia="Times New Roman CYR" w:hAnsi="Times New Roman CYR" w:cs="Times New Roman CYR"/>
                <w:color w:val="000000" w:themeColor="text1"/>
              </w:rPr>
              <w:lastRenderedPageBreak/>
              <w:t>Для участия в рейтинге принимается только новостной контент, опубликованный в сетевых изданиях (НПА не учитываются).</w:t>
            </w:r>
          </w:p>
          <w:p w:rsidR="00C67FA4" w:rsidRPr="00495915" w:rsidRDefault="00C67FA4" w:rsidP="00C67FA4">
            <w:pPr>
              <w:widowControl w:val="0"/>
              <w:autoSpaceDE w:val="0"/>
              <w:autoSpaceDN w:val="0"/>
              <w:ind w:left="175" w:firstLine="426"/>
              <w:rPr>
                <w:rFonts w:ascii="Times New Roman CYR" w:eastAsia="Times New Roman CYR" w:hAnsi="Times New Roman CYR" w:cs="Times New Roman CYR"/>
              </w:rPr>
            </w:pPr>
            <w:r w:rsidRPr="00495915">
              <w:rPr>
                <w:rFonts w:ascii="Times New Roman CYR" w:eastAsia="Times New Roman CYR" w:hAnsi="Times New Roman CYR" w:cs="Times New Roman CYR"/>
              </w:rPr>
              <w:t>Целевое значение показателя устанавливается каждому муниципальному образованию.</w:t>
            </w:r>
          </w:p>
          <w:p w:rsidR="00C67FA4" w:rsidRPr="00495915" w:rsidRDefault="00C67FA4" w:rsidP="00C67FA4">
            <w:pPr>
              <w:widowControl w:val="0"/>
              <w:autoSpaceDE w:val="0"/>
              <w:autoSpaceDN w:val="0"/>
              <w:ind w:left="175" w:firstLine="426"/>
              <w:rPr>
                <w:rFonts w:ascii="Times New Roman CYR" w:eastAsia="Times New Roman CYR" w:hAnsi="Times New Roman CYR" w:cs="Times New Roman CYR"/>
              </w:rPr>
            </w:pPr>
            <w:r w:rsidRPr="00495915">
              <w:rPr>
                <w:rFonts w:ascii="Times New Roman CYR" w:eastAsia="Times New Roman CYR" w:hAnsi="Times New Roman CYR" w:cs="Times New Roman CYR"/>
                <w:i/>
                <w:iCs/>
              </w:rPr>
              <w:t>Источником информации являются данные Муниципальных образований Московской области и Главного управления по информационной политике Московской области.</w:t>
            </w:r>
            <w:r w:rsidRPr="00495915">
              <w:rPr>
                <w:rFonts w:ascii="Times New Roman CYR" w:eastAsia="Times New Roman CYR" w:hAnsi="Times New Roman CYR" w:cs="Times New Roman CYR"/>
              </w:rPr>
              <w:t xml:space="preserve"> </w:t>
            </w:r>
          </w:p>
          <w:p w:rsidR="00C67FA4" w:rsidRPr="00495915" w:rsidRDefault="00C67FA4" w:rsidP="00C67FA4">
            <w:pPr>
              <w:pStyle w:val="ConsPlusNormal"/>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Обязательным условием для каждого вида СМИ является его присутствие в системе мониторинга и анализа СМИ «</w:t>
            </w:r>
            <w:proofErr w:type="spellStart"/>
            <w:r w:rsidRPr="00495915">
              <w:rPr>
                <w:rFonts w:ascii="Times New Roman CYR" w:eastAsia="Times New Roman CYR" w:hAnsi="Times New Roman CYR" w:cs="Times New Roman CYR"/>
                <w:sz w:val="24"/>
                <w:szCs w:val="24"/>
              </w:rPr>
              <w:t>Медиалогия</w:t>
            </w:r>
            <w:proofErr w:type="spellEnd"/>
            <w:r w:rsidRPr="00495915">
              <w:rPr>
                <w:rFonts w:ascii="Times New Roman CYR" w:eastAsia="Times New Roman CYR" w:hAnsi="Times New Roman CYR" w:cs="Times New Roman CYR"/>
                <w:sz w:val="24"/>
                <w:szCs w:val="24"/>
              </w:rPr>
              <w:t>» для ежеквартальной проверки на соответствие отчетного контента муниципальной повестке.</w:t>
            </w:r>
          </w:p>
        </w:tc>
        <w:tc>
          <w:tcPr>
            <w:tcW w:w="1559" w:type="dxa"/>
          </w:tcPr>
          <w:p w:rsidR="00C67FA4" w:rsidRPr="00495915" w:rsidRDefault="00C67FA4" w:rsidP="00C67FA4">
            <w:pPr>
              <w:widowControl w:val="0"/>
              <w:autoSpaceDE w:val="0"/>
              <w:autoSpaceDN w:val="0"/>
              <w:adjustRightInd w:val="0"/>
              <w:jc w:val="center"/>
              <w:rPr>
                <w:rFonts w:ascii="Times New Roman CYR" w:eastAsia="Times New Roman CYR" w:hAnsi="Times New Roman CYR" w:cs="Times New Roman CYR"/>
                <w:highlight w:val="yellow"/>
              </w:rPr>
            </w:pPr>
          </w:p>
        </w:tc>
        <w:tc>
          <w:tcPr>
            <w:tcW w:w="2298" w:type="dxa"/>
            <w:gridSpan w:val="3"/>
            <w:tcBorders>
              <w:right w:val="single" w:sz="4" w:space="0" w:color="auto"/>
            </w:tcBorders>
          </w:tcPr>
          <w:p w:rsidR="00C67FA4" w:rsidRPr="00495915" w:rsidRDefault="00C67FA4" w:rsidP="00C67FA4">
            <w:pPr>
              <w:widowControl w:val="0"/>
              <w:autoSpaceDE w:val="0"/>
              <w:autoSpaceDN w:val="0"/>
              <w:adjustRightInd w:val="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i/>
                <w:iCs/>
              </w:rPr>
              <w:t>Ежеквартально</w:t>
            </w:r>
          </w:p>
        </w:tc>
      </w:tr>
      <w:tr w:rsidR="00C67FA4" w:rsidRPr="00495915" w:rsidTr="00495915">
        <w:trPr>
          <w:gridAfter w:val="1"/>
          <w:wAfter w:w="11" w:type="dxa"/>
          <w:trHeight w:val="332"/>
        </w:trPr>
        <w:tc>
          <w:tcPr>
            <w:tcW w:w="851" w:type="dxa"/>
          </w:tcPr>
          <w:p w:rsidR="00C67FA4" w:rsidRPr="00495915" w:rsidRDefault="00C67FA4" w:rsidP="00C67FA4">
            <w:pPr>
              <w:widowControl w:val="0"/>
              <w:autoSpaceDE w:val="0"/>
              <w:autoSpaceDN w:val="0"/>
              <w:adjustRightInd w:val="0"/>
              <w:ind w:left="-725" w:firstLine="7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lastRenderedPageBreak/>
              <w:t>2</w:t>
            </w:r>
          </w:p>
        </w:tc>
        <w:tc>
          <w:tcPr>
            <w:tcW w:w="2297" w:type="dxa"/>
          </w:tcPr>
          <w:p w:rsidR="00C67FA4" w:rsidRPr="00495915" w:rsidRDefault="00C67FA4" w:rsidP="00C67FA4">
            <w:pPr>
              <w:rPr>
                <w:rFonts w:ascii="Times New Roman CYR" w:eastAsia="Times New Roman CYR" w:hAnsi="Times New Roman CYR" w:cs="Times New Roman CYR"/>
              </w:rPr>
            </w:pPr>
            <w:r w:rsidRPr="00495915">
              <w:rPr>
                <w:rFonts w:ascii="Times New Roman CYR" w:eastAsia="Times New Roman CYR" w:hAnsi="Times New Roman CYR" w:cs="Times New Roman CYR"/>
              </w:rPr>
              <w:t>Уровень информированности населения в социальных сетях</w:t>
            </w:r>
          </w:p>
        </w:tc>
        <w:tc>
          <w:tcPr>
            <w:tcW w:w="1275" w:type="dxa"/>
          </w:tcPr>
          <w:p w:rsidR="00C67FA4" w:rsidRPr="00495915" w:rsidRDefault="00C67FA4" w:rsidP="00C67FA4">
            <w:pPr>
              <w:widowControl w:val="0"/>
              <w:autoSpaceDE w:val="0"/>
              <w:autoSpaceDN w:val="0"/>
              <w:adjustRightInd w:val="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балл</w:t>
            </w:r>
          </w:p>
        </w:tc>
        <w:tc>
          <w:tcPr>
            <w:tcW w:w="7088" w:type="dxa"/>
          </w:tcPr>
          <w:p w:rsidR="00C67FA4" w:rsidRPr="00495915" w:rsidRDefault="00C67FA4" w:rsidP="00C67FA4">
            <w:pPr>
              <w:spacing w:line="240" w:lineRule="atLeast"/>
              <w:jc w:val="center"/>
              <w:rPr>
                <w:rFonts w:ascii="Times New Roman CYR" w:eastAsia="Times New Roman CYR" w:hAnsi="Times New Roman CYR" w:cs="Times New Roman CYR"/>
                <w:b/>
                <w:bCs/>
              </w:rPr>
            </w:pPr>
            <w:r w:rsidRPr="00495915">
              <w:rPr>
                <w:rFonts w:ascii="Times New Roman CYR" w:eastAsia="Times New Roman CYR" w:hAnsi="Times New Roman CYR" w:cs="Times New Roman CYR"/>
                <w:b/>
                <w:bCs/>
                <w:lang w:val="en-US"/>
              </w:rPr>
              <w:t>A</w:t>
            </w:r>
            <w:r w:rsidRPr="00495915">
              <w:rPr>
                <w:rFonts w:ascii="Times New Roman CYR" w:eastAsia="Times New Roman CYR" w:hAnsi="Times New Roman CYR" w:cs="Times New Roman CYR"/>
                <w:b/>
                <w:bCs/>
              </w:rPr>
              <w:t xml:space="preserve"> – показатель уровня информированности населения в социальных сетях (балл)</w:t>
            </w:r>
          </w:p>
          <w:p w:rsidR="00C67FA4" w:rsidRPr="00495915" w:rsidRDefault="00C67FA4" w:rsidP="00C67FA4">
            <w:pPr>
              <w:spacing w:line="240" w:lineRule="atLeast"/>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Показатель направлен на повышение информированности населения в социальных сетях.</w:t>
            </w:r>
          </w:p>
          <w:p w:rsidR="00C67FA4" w:rsidRPr="00495915" w:rsidRDefault="00C67FA4" w:rsidP="00C67FA4">
            <w:pPr>
              <w:spacing w:line="240" w:lineRule="atLeast"/>
              <w:rPr>
                <w:rFonts w:ascii="Times New Roman CYR" w:eastAsia="Times New Roman CYR" w:hAnsi="Times New Roman CYR" w:cs="Times New Roman CYR"/>
              </w:rPr>
            </w:pPr>
          </w:p>
          <w:p w:rsidR="00C67FA4" w:rsidRPr="00495915" w:rsidRDefault="00C67FA4" w:rsidP="00C67FA4">
            <w:pPr>
              <w:spacing w:line="240" w:lineRule="atLeast"/>
              <w:ind w:firstLine="720"/>
              <w:rPr>
                <w:rFonts w:ascii="Times New Roman CYR" w:eastAsia="Times New Roman CYR" w:hAnsi="Times New Roman CYR" w:cs="Times New Roman CYR"/>
              </w:rPr>
            </w:pPr>
            <w:r w:rsidRPr="00495915">
              <w:rPr>
                <w:rFonts w:ascii="Times New Roman CYR" w:eastAsia="Times New Roman CYR" w:hAnsi="Times New Roman CYR" w:cs="Times New Roman CYR"/>
              </w:rPr>
              <w:t xml:space="preserve">При достижении значения показателя </w:t>
            </w:r>
            <w:r w:rsidRPr="00495915">
              <w:rPr>
                <w:rFonts w:ascii="Times New Roman CYR" w:eastAsia="Times New Roman CYR" w:hAnsi="Times New Roman CYR" w:cs="Times New Roman CYR"/>
                <w:b/>
                <w:bCs/>
                <w:lang w:val="en-US"/>
              </w:rPr>
              <w:t>A</w:t>
            </w:r>
            <w:r w:rsidRPr="00495915">
              <w:rPr>
                <w:rFonts w:ascii="Times New Roman CYR" w:eastAsia="Times New Roman CYR" w:hAnsi="Times New Roman CYR" w:cs="Times New Roman CYR"/>
              </w:rPr>
              <w:t xml:space="preserve"> 8 баллов и выше – муниципальному образованию присваивается 1 место, динамика не считается. </w:t>
            </w:r>
          </w:p>
          <w:p w:rsidR="00C67FA4" w:rsidRPr="00495915" w:rsidRDefault="00C67FA4" w:rsidP="00C67FA4">
            <w:pPr>
              <w:spacing w:line="240" w:lineRule="atLeast"/>
              <w:jc w:val="center"/>
              <w:rPr>
                <w:rFonts w:ascii="Times New Roman CYR" w:eastAsia="Times New Roman CYR" w:hAnsi="Times New Roman CYR" w:cs="Times New Roman CYR"/>
              </w:rPr>
            </w:pPr>
            <m:oMath>
              <m:r>
                <w:rPr>
                  <w:rFonts w:ascii="Cambria Math" w:eastAsia="Cambria" w:hAnsi="Cambria Math"/>
                </w:rPr>
                <m:t>А=</m:t>
              </m:r>
              <m:sSub>
                <m:sSubPr>
                  <m:ctrlPr>
                    <w:rPr>
                      <w:rFonts w:ascii="Cambria Math" w:eastAsia="Cambria" w:hAnsi="Cambria Math"/>
                      <w:i/>
                      <w:iCs/>
                      <w:lang w:val="en-US"/>
                    </w:rPr>
                  </m:ctrlPr>
                </m:sSubPr>
                <m:e>
                  <m:r>
                    <w:rPr>
                      <w:rFonts w:ascii="Cambria Math" w:eastAsia="Cambria" w:hAnsi="Cambria Math"/>
                      <w:lang w:val="en-US"/>
                    </w:rPr>
                    <m:t>A</m:t>
                  </m:r>
                </m:e>
                <m:sub>
                  <m:r>
                    <w:rPr>
                      <w:rFonts w:ascii="Cambria Math" w:eastAsia="Cambria" w:hAnsi="Cambria Math"/>
                    </w:rPr>
                    <m:t>1</m:t>
                  </m:r>
                </m:sub>
              </m:sSub>
              <m:r>
                <m:rPr>
                  <m:sty m:val="p"/>
                </m:rPr>
                <w:rPr>
                  <w:rFonts w:ascii="Cambria Math" w:eastAsia="Cambria" w:hAnsi="Cambria Math"/>
                </w:rPr>
                <m:t>*0.267+</m:t>
              </m:r>
              <m:sSub>
                <m:sSubPr>
                  <m:ctrlPr>
                    <w:rPr>
                      <w:rFonts w:ascii="Cambria Math" w:eastAsia="Cambria" w:hAnsi="Cambria Math"/>
                      <w:i/>
                      <w:iCs/>
                      <w:lang w:val="en-US"/>
                    </w:rPr>
                  </m:ctrlPr>
                </m:sSubPr>
                <m:e>
                  <m:r>
                    <w:rPr>
                      <w:rFonts w:ascii="Cambria Math" w:eastAsia="Cambria" w:hAnsi="Cambria Math"/>
                      <w:lang w:val="en-US"/>
                    </w:rPr>
                    <m:t>A</m:t>
                  </m:r>
                </m:e>
                <m:sub>
                  <m:r>
                    <w:rPr>
                      <w:rFonts w:ascii="Cambria Math" w:eastAsia="Cambria" w:hAnsi="Cambria Math"/>
                    </w:rPr>
                    <m:t>2</m:t>
                  </m:r>
                </m:sub>
              </m:sSub>
              <m:r>
                <w:rPr>
                  <w:rFonts w:ascii="Cambria Math" w:eastAsia="Cambria" w:hAnsi="Cambria Math"/>
                </w:rPr>
                <m:t>*4,</m:t>
              </m:r>
            </m:oMath>
            <w:r w:rsidRPr="00495915">
              <w:rPr>
                <w:rFonts w:ascii="Times New Roman CYR" w:eastAsia="Times New Roman CYR" w:hAnsi="Times New Roman CYR" w:cs="Times New Roman CYR"/>
              </w:rPr>
              <w:t xml:space="preserve"> </w:t>
            </w:r>
          </w:p>
          <w:p w:rsidR="00C67FA4" w:rsidRPr="00495915" w:rsidRDefault="00C67FA4" w:rsidP="00C67FA4">
            <w:pPr>
              <w:spacing w:line="240" w:lineRule="atLeast"/>
              <w:rPr>
                <w:rFonts w:ascii="Times New Roman CYR" w:eastAsia="Times New Roman CYR" w:hAnsi="Times New Roman CYR" w:cs="Times New Roman CYR"/>
              </w:rPr>
            </w:pPr>
            <w:r w:rsidRPr="00495915">
              <w:rPr>
                <w:rFonts w:ascii="Times New Roman CYR" w:eastAsia="Times New Roman CYR" w:hAnsi="Times New Roman CYR" w:cs="Times New Roman CYR"/>
              </w:rPr>
              <w:t>где:</w:t>
            </w:r>
            <w:r w:rsidRPr="00495915">
              <w:br/>
            </w:r>
            <w:r w:rsidRPr="00495915">
              <w:rPr>
                <w:rFonts w:ascii="Times New Roman CYR" w:eastAsia="Times New Roman CYR" w:hAnsi="Times New Roman CYR" w:cs="Times New Roman CYR"/>
              </w:rPr>
              <w:t>0,267 и 4 – коэффициенты, уравнивающие вес показателей;</w:t>
            </w:r>
          </w:p>
          <w:p w:rsidR="00C67FA4" w:rsidRPr="00495915" w:rsidRDefault="00C67FA4" w:rsidP="00C67FA4">
            <w:pPr>
              <w:spacing w:line="240" w:lineRule="atLeast"/>
              <w:ind w:firstLine="720"/>
              <w:rPr>
                <w:rFonts w:ascii="Times New Roman CYR" w:eastAsia="Times New Roman CYR" w:hAnsi="Times New Roman CYR" w:cs="Times New Roman CYR"/>
              </w:rPr>
            </w:pPr>
            <w:r w:rsidRPr="00495915">
              <w:rPr>
                <w:rFonts w:ascii="Times New Roman CYR" w:eastAsia="Times New Roman CYR" w:hAnsi="Times New Roman CYR" w:cs="Times New Roman CYR"/>
              </w:rPr>
              <w:t>𝑨</w:t>
            </w:r>
            <w:r w:rsidRPr="00495915">
              <w:rPr>
                <w:rFonts w:ascii="Times New Roman CYR" w:eastAsia="Times New Roman CYR" w:hAnsi="Times New Roman CYR" w:cs="Times New Roman CYR"/>
                <w:vertAlign w:val="subscript"/>
              </w:rPr>
              <w:t xml:space="preserve">𝟏 </w:t>
            </w:r>
            <w:r w:rsidRPr="00495915">
              <w:rPr>
                <w:rFonts w:ascii="Times New Roman CYR" w:eastAsia="Times New Roman CYR" w:hAnsi="Times New Roman CYR" w:cs="Times New Roman CYR"/>
                <w:b/>
                <w:bCs/>
              </w:rPr>
              <w:t>- показатель вовлеченности читателей официальных аккаунтов и страниц муниципального образования Московской области в социальных сетях (балл).  Расчет показателя осуществляется ежеквартально нарастающим итогом.</w:t>
            </w:r>
          </w:p>
          <w:p w:rsidR="00C67FA4" w:rsidRPr="00495915" w:rsidRDefault="00C67FA4" w:rsidP="00C67FA4">
            <w:pPr>
              <w:spacing w:line="240" w:lineRule="atLeast"/>
              <w:rPr>
                <w:rFonts w:ascii="Times New Roman CYR" w:eastAsia="Times New Roman CYR" w:hAnsi="Times New Roman CYR" w:cs="Times New Roman CYR"/>
                <w:i/>
                <w:iCs/>
              </w:rPr>
            </w:pPr>
            <w:r w:rsidRPr="00495915">
              <w:rPr>
                <w:rFonts w:ascii="Times New Roman CYR" w:eastAsia="Times New Roman CYR" w:hAnsi="Times New Roman CYR" w:cs="Times New Roman CYR"/>
                <w:vertAlign w:val="superscript"/>
              </w:rPr>
              <w:t xml:space="preserve">                                                                                         </w:t>
            </w:r>
            <w:r w:rsidRPr="00495915">
              <w:rPr>
                <w:rFonts w:ascii="Cambria Math" w:eastAsia="Cambria" w:hAnsi="Cambria Math" w:cs="Cambria Math"/>
                <w:vertAlign w:val="superscript"/>
              </w:rPr>
              <w:br/>
            </w:r>
            <w:r w:rsidRPr="00495915">
              <w:rPr>
                <w:rFonts w:ascii="Times New Roman CYR" w:eastAsia="Times New Roman CYR" w:hAnsi="Times New Roman CYR" w:cs="Times New Roman CYR"/>
                <w:vertAlign w:val="superscript"/>
              </w:rPr>
              <w:t xml:space="preserve">                                                                                                              </w:t>
            </w:r>
            <m:oMath>
              <m:sSub>
                <m:sSubPr>
                  <m:ctrlPr>
                    <w:rPr>
                      <w:rFonts w:ascii="Cambria Math" w:eastAsia="Cambria" w:hAnsi="Cambria Math"/>
                      <w:i/>
                      <w:iCs/>
                      <w:lang w:val="en-US"/>
                    </w:rPr>
                  </m:ctrlPr>
                </m:sSubPr>
                <m:e>
                  <m:r>
                    <w:rPr>
                      <w:rFonts w:ascii="Cambria Math" w:eastAsia="Cambria" w:hAnsi="Cambria Math"/>
                      <w:lang w:val="en-US"/>
                    </w:rPr>
                    <m:t>A</m:t>
                  </m:r>
                </m:e>
                <m:sub>
                  <m:r>
                    <w:rPr>
                      <w:rFonts w:ascii="Cambria Math" w:eastAsia="Cambria" w:hAnsi="Cambria Math"/>
                    </w:rPr>
                    <m:t>1</m:t>
                  </m:r>
                </m:sub>
              </m:sSub>
              <m:r>
                <m:rPr>
                  <m:sty m:val="p"/>
                </m:rPr>
                <w:rPr>
                  <w:rFonts w:ascii="Cambria Math" w:eastAsia="Cambria" w:hAnsi="Cambria Math"/>
                </w:rPr>
                <m:t>=</m:t>
              </m:r>
              <m:sSub>
                <m:sSubPr>
                  <m:ctrlPr>
                    <w:rPr>
                      <w:rFonts w:ascii="Cambria Math" w:eastAsia="Cambria" w:hAnsi="Cambria Math"/>
                      <w:i/>
                      <w:iCs/>
                      <w:lang w:val="en-US"/>
                    </w:rPr>
                  </m:ctrlPr>
                </m:sSubPr>
                <m:e>
                  <m:r>
                    <w:rPr>
                      <w:rFonts w:ascii="Cambria Math" w:eastAsia="Cambria" w:hAnsi="Cambria Math"/>
                      <w:lang w:val="en-US"/>
                    </w:rPr>
                    <m:t>A</m:t>
                  </m:r>
                </m:e>
                <m:sub>
                  <m:r>
                    <w:rPr>
                      <w:rFonts w:ascii="Cambria Math" w:eastAsia="Cambria" w:hAnsi="Cambria Math"/>
                    </w:rPr>
                    <m:t>иг.глав</m:t>
                  </m:r>
                </m:sub>
              </m:sSub>
              <m:r>
                <m:rPr>
                  <m:sty m:val="p"/>
                </m:rPr>
                <w:rPr>
                  <w:rFonts w:ascii="Cambria Math" w:eastAsia="Cambria" w:hAnsi="Cambria Math"/>
                </w:rPr>
                <m:t>+</m:t>
              </m:r>
              <m:sSub>
                <m:sSubPr>
                  <m:ctrlPr>
                    <w:rPr>
                      <w:rFonts w:ascii="Cambria Math" w:eastAsia="Cambria" w:hAnsi="Cambria Math"/>
                      <w:i/>
                      <w:iCs/>
                      <w:lang w:val="en-US"/>
                    </w:rPr>
                  </m:ctrlPr>
                </m:sSubPr>
                <m:e>
                  <m:r>
                    <w:rPr>
                      <w:rFonts w:ascii="Cambria Math" w:eastAsia="Cambria" w:hAnsi="Cambria Math"/>
                      <w:lang w:val="en-US"/>
                    </w:rPr>
                    <m:t>A</m:t>
                  </m:r>
                </m:e>
                <m:sub>
                  <m:r>
                    <w:rPr>
                      <w:rFonts w:ascii="Cambria Math" w:eastAsia="Cambria" w:hAnsi="Cambria Math"/>
                    </w:rPr>
                    <m:t>адм.</m:t>
                  </m:r>
                </m:sub>
              </m:sSub>
            </m:oMath>
            <w:r w:rsidRPr="00495915">
              <w:rPr>
                <w:rFonts w:ascii="Times New Roman CYR" w:eastAsia="Times New Roman CYR" w:hAnsi="Times New Roman CYR" w:cs="Times New Roman CYR"/>
              </w:rPr>
              <w:t xml:space="preserve"> </w:t>
            </w:r>
          </w:p>
          <w:p w:rsidR="00C67FA4" w:rsidRPr="00495915" w:rsidRDefault="004C5023" w:rsidP="00C67FA4">
            <w:pPr>
              <w:spacing w:line="240" w:lineRule="atLeast"/>
              <w:ind w:firstLine="720"/>
              <w:rPr>
                <w:rFonts w:ascii="Times New Roman CYR" w:eastAsia="Times New Roman CYR" w:hAnsi="Times New Roman CYR" w:cs="Times New Roman CYR"/>
              </w:rPr>
            </w:pPr>
            <m:oMath>
              <m:sSub>
                <m:sSubPr>
                  <m:ctrlPr>
                    <w:rPr>
                      <w:rFonts w:ascii="Cambria Math" w:eastAsia="Cambria" w:hAnsi="Cambria Math"/>
                      <w:i/>
                      <w:iCs/>
                      <w:lang w:val="en-US"/>
                    </w:rPr>
                  </m:ctrlPr>
                </m:sSubPr>
                <m:e>
                  <m:r>
                    <w:rPr>
                      <w:rFonts w:ascii="Cambria Math" w:eastAsia="Cambria" w:hAnsi="Cambria Math"/>
                      <w:lang w:val="en-US"/>
                    </w:rPr>
                    <m:t>A</m:t>
                  </m:r>
                </m:e>
                <m:sub>
                  <m:r>
                    <w:rPr>
                      <w:rFonts w:ascii="Cambria Math" w:eastAsia="Cambria" w:hAnsi="Cambria Math"/>
                    </w:rPr>
                    <m:t>иг.глав</m:t>
                  </m:r>
                </m:sub>
              </m:sSub>
            </m:oMath>
            <w:r w:rsidR="00C67FA4" w:rsidRPr="00495915">
              <w:rPr>
                <w:rFonts w:ascii="Times New Roman CYR" w:eastAsia="Times New Roman CYR" w:hAnsi="Times New Roman CYR" w:cs="Times New Roman CYR"/>
              </w:rPr>
              <w:t xml:space="preserve"> – показатель активности и актуальности официальных</w:t>
            </w:r>
            <w:r w:rsidR="00C67FA4" w:rsidRPr="00495915">
              <w:rPr>
                <w:rFonts w:ascii="Cambria Math" w:eastAsia="Cambria" w:hAnsi="Cambria Math" w:cs="Cambria Math"/>
              </w:rPr>
              <w:tab/>
            </w:r>
            <w:r w:rsidR="00C67FA4" w:rsidRPr="00495915">
              <w:rPr>
                <w:rFonts w:ascii="Times New Roman CYR" w:eastAsia="Times New Roman CYR" w:hAnsi="Times New Roman CYR" w:cs="Times New Roman CYR"/>
              </w:rPr>
              <w:t>аккаунтов глав муниципалитетов в социальной сети (</w:t>
            </w:r>
            <w:proofErr w:type="spellStart"/>
            <w:r w:rsidR="00C67FA4" w:rsidRPr="00495915">
              <w:rPr>
                <w:rFonts w:ascii="Times New Roman CYR" w:eastAsia="Times New Roman CYR" w:hAnsi="Times New Roman CYR" w:cs="Times New Roman CYR"/>
              </w:rPr>
              <w:t>Инстаграм</w:t>
            </w:r>
            <w:proofErr w:type="spellEnd"/>
            <w:r w:rsidR="00C67FA4" w:rsidRPr="00495915">
              <w:rPr>
                <w:rFonts w:ascii="Times New Roman CYR" w:eastAsia="Times New Roman CYR" w:hAnsi="Times New Roman CYR" w:cs="Times New Roman CYR"/>
              </w:rPr>
              <w:t>), (балл);</w:t>
            </w:r>
          </w:p>
          <w:p w:rsidR="00C67FA4" w:rsidRPr="00495915" w:rsidRDefault="00C67FA4" w:rsidP="00C67FA4">
            <w:pPr>
              <w:spacing w:line="240" w:lineRule="atLeast"/>
              <w:ind w:firstLine="720"/>
              <w:rPr>
                <w:rFonts w:ascii="Times New Roman CYR" w:eastAsia="Times New Roman CYR" w:hAnsi="Times New Roman CYR" w:cs="Times New Roman CYR"/>
              </w:rPr>
            </w:pPr>
          </w:p>
          <w:p w:rsidR="00C67FA4" w:rsidRPr="00495915" w:rsidRDefault="004C5023" w:rsidP="00C67FA4">
            <w:pPr>
              <w:spacing w:line="240" w:lineRule="atLeast"/>
              <w:ind w:firstLine="720"/>
              <w:rPr>
                <w:rFonts w:ascii="Times New Roman CYR" w:eastAsia="Times New Roman CYR" w:hAnsi="Times New Roman CYR" w:cs="Times New Roman CYR"/>
              </w:rPr>
            </w:pPr>
            <m:oMath>
              <m:sSub>
                <m:sSubPr>
                  <m:ctrlPr>
                    <w:rPr>
                      <w:rFonts w:ascii="Cambria Math" w:eastAsia="Cambria" w:hAnsi="Cambria Math"/>
                      <w:i/>
                      <w:iCs/>
                      <w:lang w:val="en-US"/>
                    </w:rPr>
                  </m:ctrlPr>
                </m:sSubPr>
                <m:e>
                  <m:r>
                    <w:rPr>
                      <w:rFonts w:ascii="Cambria Math" w:eastAsia="Cambria" w:hAnsi="Cambria Math"/>
                      <w:lang w:val="en-US"/>
                    </w:rPr>
                    <m:t>A</m:t>
                  </m:r>
                </m:e>
                <m:sub>
                  <m:r>
                    <w:rPr>
                      <w:rFonts w:ascii="Cambria Math" w:eastAsia="Cambria" w:hAnsi="Cambria Math"/>
                    </w:rPr>
                    <m:t>адм.</m:t>
                  </m:r>
                </m:sub>
              </m:sSub>
            </m:oMath>
            <w:r w:rsidR="00C67FA4" w:rsidRPr="00495915">
              <w:rPr>
                <w:rFonts w:ascii="Times New Roman CYR" w:eastAsia="Times New Roman CYR" w:hAnsi="Times New Roman CYR" w:cs="Times New Roman CYR"/>
              </w:rPr>
              <w:t xml:space="preserve"> - показатель открытости и качества ведения официальных аккаунтов и страниц администрации муниципального образования в социальных сетях + все страницы глав, (балл);</w:t>
            </w:r>
          </w:p>
          <w:p w:rsidR="00C67FA4" w:rsidRPr="00495915" w:rsidRDefault="00C67FA4" w:rsidP="00C67FA4">
            <w:pPr>
              <w:spacing w:line="240" w:lineRule="atLeast"/>
              <w:ind w:firstLine="720"/>
              <w:jc w:val="center"/>
              <w:rPr>
                <w:rFonts w:ascii="Times New Roman CYR" w:eastAsia="Times New Roman CYR" w:hAnsi="Times New Roman CYR" w:cs="Times New Roman CYR"/>
              </w:rPr>
            </w:pPr>
            <w:r w:rsidRPr="00495915">
              <w:rPr>
                <w:rFonts w:ascii="Cambria Math" w:eastAsia="Cambria" w:hAnsi="Cambria Math" w:cs="Cambria Math"/>
              </w:rPr>
              <w:br/>
            </w:r>
            <m:oMath>
              <m:sSub>
                <m:sSubPr>
                  <m:ctrlPr>
                    <w:rPr>
                      <w:rFonts w:ascii="Cambria Math" w:eastAsia="Cambria" w:hAnsi="Cambria Math"/>
                      <w:b/>
                      <w:i/>
                      <w:iCs/>
                      <w:lang w:val="en-US"/>
                    </w:rPr>
                  </m:ctrlPr>
                </m:sSubPr>
                <m:e>
                  <m:r>
                    <m:rPr>
                      <m:sty m:val="bi"/>
                    </m:rPr>
                    <w:rPr>
                      <w:rFonts w:ascii="Cambria Math" w:eastAsia="Cambria" w:hAnsi="Cambria Math"/>
                      <w:lang w:val="en-US"/>
                    </w:rPr>
                    <m:t>A</m:t>
                  </m:r>
                </m:e>
                <m:sub>
                  <m:r>
                    <m:rPr>
                      <m:sty m:val="bi"/>
                    </m:rPr>
                    <w:rPr>
                      <w:rFonts w:ascii="Cambria Math" w:eastAsia="Cambria" w:hAnsi="Cambria Math"/>
                    </w:rPr>
                    <m:t>иг.глав</m:t>
                  </m:r>
                </m:sub>
              </m:sSub>
            </m:oMath>
            <w:r w:rsidRPr="00495915">
              <w:rPr>
                <w:rFonts w:ascii="Times New Roman CYR" w:eastAsia="Times New Roman CYR" w:hAnsi="Times New Roman CYR" w:cs="Times New Roman CYR"/>
                <w:vertAlign w:val="subscript"/>
              </w:rPr>
              <w:t xml:space="preserve"> </w:t>
            </w:r>
            <w:r w:rsidRPr="00495915">
              <w:rPr>
                <w:rFonts w:ascii="Times New Roman CYR" w:eastAsia="Times New Roman CYR" w:hAnsi="Times New Roman CYR" w:cs="Times New Roman CYR"/>
              </w:rPr>
              <w:t>= 𝒌</w:t>
            </w:r>
            <w:r w:rsidRPr="00495915">
              <w:rPr>
                <w:rFonts w:ascii="Times New Roman CYR" w:eastAsia="Times New Roman CYR" w:hAnsi="Times New Roman CYR" w:cs="Times New Roman CYR"/>
                <w:vertAlign w:val="subscript"/>
              </w:rPr>
              <w:t xml:space="preserve">𝟏 </w:t>
            </w:r>
            <w:r w:rsidRPr="00495915">
              <w:rPr>
                <w:rFonts w:ascii="Times New Roman CYR" w:eastAsia="Times New Roman CYR" w:hAnsi="Times New Roman CYR" w:cs="Times New Roman CYR"/>
              </w:rPr>
              <w:t>+ 𝒌</w:t>
            </w:r>
            <w:r w:rsidRPr="00495915">
              <w:rPr>
                <w:rFonts w:ascii="Times New Roman CYR" w:eastAsia="Times New Roman CYR" w:hAnsi="Times New Roman CYR" w:cs="Times New Roman CYR"/>
                <w:vertAlign w:val="subscript"/>
              </w:rPr>
              <w:t xml:space="preserve">𝟐 </w:t>
            </w:r>
            <w:r w:rsidRPr="00495915">
              <w:rPr>
                <w:rFonts w:ascii="Times New Roman CYR" w:eastAsia="Times New Roman CYR" w:hAnsi="Times New Roman CYR" w:cs="Times New Roman CYR"/>
              </w:rPr>
              <w:t>+ 𝒌</w:t>
            </w:r>
            <w:r w:rsidRPr="00495915">
              <w:rPr>
                <w:rFonts w:ascii="Times New Roman CYR" w:eastAsia="Times New Roman CYR" w:hAnsi="Times New Roman CYR" w:cs="Times New Roman CYR"/>
                <w:vertAlign w:val="subscript"/>
              </w:rPr>
              <w:t xml:space="preserve">𝟑 </w:t>
            </w:r>
            <w:r w:rsidRPr="00495915">
              <w:rPr>
                <w:rFonts w:ascii="Times New Roman CYR" w:eastAsia="Times New Roman CYR" w:hAnsi="Times New Roman CYR" w:cs="Times New Roman CYR"/>
              </w:rPr>
              <w:t>+ 𝒌</w:t>
            </w:r>
            <w:r w:rsidRPr="00495915">
              <w:rPr>
                <w:rFonts w:ascii="Times New Roman CYR" w:eastAsia="Times New Roman CYR" w:hAnsi="Times New Roman CYR" w:cs="Times New Roman CYR"/>
                <w:vertAlign w:val="subscript"/>
              </w:rPr>
              <w:t xml:space="preserve">𝟒 </w:t>
            </w:r>
            <w:r w:rsidRPr="00495915">
              <w:rPr>
                <w:rFonts w:ascii="Times New Roman CYR" w:eastAsia="Times New Roman CYR" w:hAnsi="Times New Roman CYR" w:cs="Times New Roman CYR"/>
              </w:rPr>
              <w:t>+ 𝒌</w:t>
            </w:r>
            <w:r w:rsidRPr="00495915">
              <w:rPr>
                <w:rFonts w:ascii="Times New Roman CYR" w:eastAsia="Times New Roman CYR" w:hAnsi="Times New Roman CYR" w:cs="Times New Roman CYR"/>
                <w:vertAlign w:val="subscript"/>
              </w:rPr>
              <w:t xml:space="preserve">𝟓 </w:t>
            </w:r>
            <w:r w:rsidRPr="00495915">
              <w:rPr>
                <w:rFonts w:ascii="Times New Roman CYR" w:eastAsia="Times New Roman CYR" w:hAnsi="Times New Roman CYR" w:cs="Times New Roman CYR"/>
              </w:rPr>
              <w:t>+ 𝒌</w:t>
            </w:r>
            <w:r w:rsidRPr="00495915">
              <w:rPr>
                <w:rFonts w:ascii="Times New Roman CYR" w:eastAsia="Times New Roman CYR" w:hAnsi="Times New Roman CYR" w:cs="Times New Roman CYR"/>
                <w:vertAlign w:val="subscript"/>
              </w:rPr>
              <w:t xml:space="preserve">𝟔 </w:t>
            </w:r>
            <w:r w:rsidRPr="00495915">
              <w:rPr>
                <w:rFonts w:ascii="Times New Roman CYR" w:eastAsia="Times New Roman CYR" w:hAnsi="Times New Roman CYR" w:cs="Times New Roman CYR"/>
              </w:rPr>
              <w:t>+ 𝒌</w:t>
            </w:r>
            <w:r w:rsidRPr="00495915">
              <w:rPr>
                <w:rFonts w:ascii="Times New Roman CYR" w:eastAsia="Times New Roman CYR" w:hAnsi="Times New Roman CYR" w:cs="Times New Roman CYR"/>
                <w:vertAlign w:val="subscript"/>
              </w:rPr>
              <w:t xml:space="preserve">𝟕 </w:t>
            </w:r>
            <w:r w:rsidRPr="00495915">
              <w:rPr>
                <w:rFonts w:ascii="Times New Roman CYR" w:eastAsia="Times New Roman CYR" w:hAnsi="Times New Roman CYR" w:cs="Times New Roman CYR"/>
              </w:rPr>
              <w:t>+ 𝒌</w:t>
            </w:r>
            <w:r w:rsidRPr="00495915">
              <w:rPr>
                <w:rFonts w:ascii="Times New Roman CYR" w:eastAsia="Times New Roman CYR" w:hAnsi="Times New Roman CYR" w:cs="Times New Roman CYR"/>
                <w:vertAlign w:val="subscript"/>
              </w:rPr>
              <w:t xml:space="preserve">𝟖 </w:t>
            </w:r>
            <w:r w:rsidRPr="00495915">
              <w:rPr>
                <w:rFonts w:ascii="Times New Roman CYR" w:eastAsia="Times New Roman CYR" w:hAnsi="Times New Roman CYR" w:cs="Times New Roman CYR"/>
              </w:rPr>
              <w:t>+ 𝒌</w:t>
            </w:r>
            <w:r w:rsidRPr="00495915">
              <w:rPr>
                <w:rFonts w:ascii="Times New Roman CYR" w:eastAsia="Times New Roman CYR" w:hAnsi="Times New Roman CYR" w:cs="Times New Roman CYR"/>
                <w:vertAlign w:val="subscript"/>
              </w:rPr>
              <w:t>𝟗</w:t>
            </w:r>
            <w:r w:rsidRPr="00495915">
              <w:rPr>
                <w:rFonts w:ascii="Times New Roman CYR" w:eastAsia="Times New Roman CYR" w:hAnsi="Times New Roman CYR" w:cs="Times New Roman CYR"/>
              </w:rPr>
              <w:t xml:space="preserve"> + 𝒌</w:t>
            </w:r>
            <w:r w:rsidRPr="00495915">
              <w:rPr>
                <w:rFonts w:ascii="Times New Roman CYR" w:eastAsia="Times New Roman CYR" w:hAnsi="Times New Roman CYR" w:cs="Times New Roman CYR"/>
                <w:vertAlign w:val="subscript"/>
              </w:rPr>
              <w:t>10</w:t>
            </w:r>
            <w:r w:rsidRPr="00495915">
              <w:rPr>
                <w:rFonts w:ascii="Times New Roman CYR" w:eastAsia="Times New Roman CYR" w:hAnsi="Times New Roman CYR" w:cs="Times New Roman CYR"/>
              </w:rPr>
              <w:t xml:space="preserve"> + 𝒌</w:t>
            </w:r>
            <w:r w:rsidRPr="00495915">
              <w:rPr>
                <w:rFonts w:ascii="Times New Roman CYR" w:eastAsia="Times New Roman CYR" w:hAnsi="Times New Roman CYR" w:cs="Times New Roman CYR"/>
                <w:vertAlign w:val="subscript"/>
              </w:rPr>
              <w:t>11</w:t>
            </w:r>
          </w:p>
          <w:p w:rsidR="00C67FA4" w:rsidRPr="00495915" w:rsidRDefault="00C67FA4" w:rsidP="00C67FA4">
            <w:pPr>
              <w:spacing w:line="240" w:lineRule="atLeast"/>
              <w:ind w:firstLine="720"/>
              <w:rPr>
                <w:rFonts w:ascii="Times New Roman CYR" w:eastAsia="Times New Roman CYR" w:hAnsi="Times New Roman CYR" w:cs="Times New Roman CYR"/>
              </w:rPr>
            </w:pPr>
            <w:r w:rsidRPr="00495915">
              <w:rPr>
                <w:rFonts w:ascii="Times New Roman CYR" w:eastAsia="Times New Roman CYR" w:hAnsi="Times New Roman CYR" w:cs="Times New Roman CYR"/>
              </w:rPr>
              <w:t>где:</w:t>
            </w:r>
          </w:p>
          <w:p w:rsidR="00C67FA4" w:rsidRPr="00495915" w:rsidRDefault="00C67FA4" w:rsidP="00C67FA4">
            <w:pPr>
              <w:spacing w:line="240" w:lineRule="atLeast"/>
              <w:ind w:left="518" w:hanging="426"/>
              <w:rPr>
                <w:rFonts w:ascii="Times New Roman CYR" w:eastAsia="Times New Roman CYR" w:hAnsi="Times New Roman CYR" w:cs="Times New Roman CYR"/>
              </w:rPr>
            </w:pPr>
            <w:r w:rsidRPr="00495915">
              <w:rPr>
                <w:rFonts w:ascii="Times New Roman CYR" w:eastAsia="Times New Roman CYR" w:hAnsi="Times New Roman CYR" w:cs="Times New Roman CYR"/>
              </w:rPr>
              <w:t>𝑘</w:t>
            </w:r>
            <w:r w:rsidRPr="00495915">
              <w:rPr>
                <w:rFonts w:ascii="Times New Roman CYR" w:eastAsia="Times New Roman CYR" w:hAnsi="Times New Roman CYR" w:cs="Times New Roman CYR"/>
                <w:vertAlign w:val="subscript"/>
              </w:rPr>
              <w:t>1</w:t>
            </w:r>
            <w:r w:rsidRPr="00495915">
              <w:rPr>
                <w:rFonts w:ascii="Times New Roman CYR" w:eastAsia="Times New Roman CYR" w:hAnsi="Times New Roman CYR" w:cs="Times New Roman CYR"/>
              </w:rPr>
              <w:t>– коэффициент количества постов в неделю (</w:t>
            </w:r>
            <w:proofErr w:type="spellStart"/>
            <w:r w:rsidRPr="00495915">
              <w:rPr>
                <w:rFonts w:ascii="Times New Roman CYR" w:eastAsia="Times New Roman CYR" w:hAnsi="Times New Roman CYR" w:cs="Times New Roman CYR"/>
              </w:rPr>
              <w:t>min</w:t>
            </w:r>
            <w:proofErr w:type="spellEnd"/>
            <w:r w:rsidRPr="00495915">
              <w:rPr>
                <w:rFonts w:ascii="Times New Roman CYR" w:eastAsia="Times New Roman CYR" w:hAnsi="Times New Roman CYR" w:cs="Times New Roman CYR"/>
              </w:rPr>
              <w:t xml:space="preserve"> 14 постов/неделя), (1 балл);</w:t>
            </w:r>
          </w:p>
          <w:p w:rsidR="00C67FA4" w:rsidRPr="00495915" w:rsidRDefault="00C67FA4" w:rsidP="00C67FA4">
            <w:pPr>
              <w:spacing w:line="240" w:lineRule="atLeast"/>
              <w:ind w:left="518" w:hanging="426"/>
              <w:rPr>
                <w:rFonts w:ascii="Times New Roman CYR" w:eastAsia="Times New Roman CYR" w:hAnsi="Times New Roman CYR" w:cs="Times New Roman CYR"/>
              </w:rPr>
            </w:pPr>
            <w:r w:rsidRPr="00495915">
              <w:rPr>
                <w:rFonts w:ascii="Times New Roman CYR" w:eastAsia="Times New Roman CYR" w:hAnsi="Times New Roman CYR" w:cs="Times New Roman CYR"/>
              </w:rPr>
              <w:t>𝑘</w:t>
            </w:r>
            <w:r w:rsidRPr="00495915">
              <w:rPr>
                <w:rFonts w:ascii="Times New Roman CYR" w:eastAsia="Times New Roman CYR" w:hAnsi="Times New Roman CYR" w:cs="Times New Roman CYR"/>
                <w:vertAlign w:val="subscript"/>
              </w:rPr>
              <w:t>2</w:t>
            </w:r>
            <w:r w:rsidRPr="00495915">
              <w:rPr>
                <w:rFonts w:ascii="Times New Roman CYR" w:eastAsia="Times New Roman CYR" w:hAnsi="Times New Roman CYR" w:cs="Times New Roman CYR"/>
              </w:rPr>
              <w:t>– коэффициент среднего количества комментариев под одним постом (</w:t>
            </w:r>
            <w:proofErr w:type="spellStart"/>
            <w:r w:rsidRPr="00495915">
              <w:rPr>
                <w:rFonts w:ascii="Times New Roman CYR" w:eastAsia="Times New Roman CYR" w:hAnsi="Times New Roman CYR" w:cs="Times New Roman CYR"/>
              </w:rPr>
              <w:t>min</w:t>
            </w:r>
            <w:proofErr w:type="spellEnd"/>
            <w:r w:rsidRPr="00495915">
              <w:rPr>
                <w:rFonts w:ascii="Times New Roman CYR" w:eastAsia="Times New Roman CYR" w:hAnsi="Times New Roman CYR" w:cs="Times New Roman CYR"/>
              </w:rPr>
              <w:t xml:space="preserve"> 10 ком/пост), (1 балл);</w:t>
            </w:r>
          </w:p>
          <w:p w:rsidR="00C67FA4" w:rsidRPr="00495915" w:rsidRDefault="00C67FA4" w:rsidP="00C67FA4">
            <w:pPr>
              <w:spacing w:line="240" w:lineRule="atLeast"/>
              <w:ind w:left="518" w:hanging="426"/>
              <w:rPr>
                <w:rFonts w:ascii="Times New Roman CYR" w:eastAsia="Times New Roman CYR" w:hAnsi="Times New Roman CYR" w:cs="Times New Roman CYR"/>
              </w:rPr>
            </w:pPr>
            <w:r w:rsidRPr="00495915">
              <w:rPr>
                <w:rFonts w:ascii="Times New Roman CYR" w:eastAsia="Times New Roman CYR" w:hAnsi="Times New Roman CYR" w:cs="Times New Roman CYR"/>
              </w:rPr>
              <w:t>𝑘</w:t>
            </w:r>
            <w:r w:rsidRPr="00495915">
              <w:rPr>
                <w:rFonts w:ascii="Times New Roman CYR" w:eastAsia="Times New Roman CYR" w:hAnsi="Times New Roman CYR" w:cs="Times New Roman CYR"/>
                <w:vertAlign w:val="subscript"/>
              </w:rPr>
              <w:t xml:space="preserve">3 </w:t>
            </w:r>
            <w:r w:rsidRPr="00495915">
              <w:rPr>
                <w:rFonts w:ascii="Times New Roman CYR" w:eastAsia="Times New Roman CYR" w:hAnsi="Times New Roman CYR" w:cs="Times New Roman CYR"/>
              </w:rPr>
              <w:t>– коэффициент наполняемости аккаунта главы (</w:t>
            </w:r>
            <w:proofErr w:type="spellStart"/>
            <w:r w:rsidRPr="00495915">
              <w:rPr>
                <w:rFonts w:ascii="Times New Roman CYR" w:eastAsia="Times New Roman CYR" w:hAnsi="Times New Roman CYR" w:cs="Times New Roman CYR"/>
              </w:rPr>
              <w:t>min</w:t>
            </w:r>
            <w:proofErr w:type="spellEnd"/>
            <w:r w:rsidRPr="00495915">
              <w:rPr>
                <w:rFonts w:ascii="Times New Roman CYR" w:eastAsia="Times New Roman CYR" w:hAnsi="Times New Roman CYR" w:cs="Times New Roman CYR"/>
              </w:rPr>
              <w:t xml:space="preserve"> 7 оригинальных постов/неделя), (1 балл);</w:t>
            </w:r>
          </w:p>
          <w:p w:rsidR="00C67FA4" w:rsidRPr="00495915" w:rsidRDefault="00C67FA4" w:rsidP="00C67FA4">
            <w:pPr>
              <w:spacing w:line="240" w:lineRule="atLeast"/>
              <w:ind w:left="518" w:hanging="426"/>
              <w:rPr>
                <w:rFonts w:ascii="Times New Roman CYR" w:eastAsia="Times New Roman CYR" w:hAnsi="Times New Roman CYR" w:cs="Times New Roman CYR"/>
              </w:rPr>
            </w:pPr>
            <w:r w:rsidRPr="00495915">
              <w:rPr>
                <w:rFonts w:ascii="Times New Roman CYR" w:eastAsia="Times New Roman CYR" w:hAnsi="Times New Roman CYR" w:cs="Times New Roman CYR"/>
              </w:rPr>
              <w:t>𝑘</w:t>
            </w:r>
            <w:r w:rsidRPr="00495915">
              <w:rPr>
                <w:rFonts w:ascii="Times New Roman CYR" w:eastAsia="Times New Roman CYR" w:hAnsi="Times New Roman CYR" w:cs="Times New Roman CYR"/>
                <w:vertAlign w:val="subscript"/>
              </w:rPr>
              <w:t>4</w:t>
            </w:r>
            <w:r w:rsidRPr="00495915">
              <w:rPr>
                <w:rFonts w:ascii="Times New Roman CYR" w:eastAsia="Times New Roman CYR" w:hAnsi="Times New Roman CYR" w:cs="Times New Roman CYR"/>
              </w:rPr>
              <w:t>– коэффициент открытости комментариев (</w:t>
            </w:r>
            <w:proofErr w:type="spellStart"/>
            <w:r w:rsidRPr="00495915">
              <w:rPr>
                <w:rFonts w:ascii="Times New Roman CYR" w:eastAsia="Times New Roman CYR" w:hAnsi="Times New Roman CYR" w:cs="Times New Roman CYR"/>
              </w:rPr>
              <w:t>min</w:t>
            </w:r>
            <w:proofErr w:type="spellEnd"/>
            <w:r w:rsidRPr="00495915">
              <w:rPr>
                <w:rFonts w:ascii="Times New Roman CYR" w:eastAsia="Times New Roman CYR" w:hAnsi="Times New Roman CYR" w:cs="Times New Roman CYR"/>
              </w:rPr>
              <w:t xml:space="preserve"> 48 часов), (1 балл);</w:t>
            </w:r>
          </w:p>
          <w:p w:rsidR="00C67FA4" w:rsidRPr="00495915" w:rsidRDefault="00C67FA4" w:rsidP="00C67FA4">
            <w:pPr>
              <w:spacing w:line="240" w:lineRule="atLeast"/>
              <w:ind w:left="518" w:hanging="426"/>
              <w:rPr>
                <w:rFonts w:ascii="Times New Roman CYR" w:eastAsia="Times New Roman CYR" w:hAnsi="Times New Roman CYR" w:cs="Times New Roman CYR"/>
              </w:rPr>
            </w:pPr>
            <w:r w:rsidRPr="00495915">
              <w:rPr>
                <w:rFonts w:ascii="Times New Roman CYR" w:eastAsia="Times New Roman CYR" w:hAnsi="Times New Roman CYR" w:cs="Times New Roman CYR"/>
              </w:rPr>
              <w:t>𝑘</w:t>
            </w:r>
            <w:r w:rsidRPr="00495915">
              <w:rPr>
                <w:rFonts w:ascii="Times New Roman CYR" w:eastAsia="Times New Roman CYR" w:hAnsi="Times New Roman CYR" w:cs="Times New Roman CYR"/>
                <w:vertAlign w:val="subscript"/>
              </w:rPr>
              <w:t>5</w:t>
            </w:r>
            <w:r w:rsidRPr="00495915">
              <w:rPr>
                <w:rFonts w:ascii="Times New Roman CYR" w:eastAsia="Times New Roman CYR" w:hAnsi="Times New Roman CYR" w:cs="Times New Roman CYR"/>
              </w:rPr>
              <w:t>– коэффициент наличия актуальной (горячей) темы в аккаунте главы (да/нет в неделю), (1 балл);</w:t>
            </w:r>
          </w:p>
          <w:p w:rsidR="00C67FA4" w:rsidRPr="00495915" w:rsidRDefault="00C67FA4" w:rsidP="00C67FA4">
            <w:pPr>
              <w:spacing w:line="240" w:lineRule="atLeast"/>
              <w:ind w:left="518" w:hanging="426"/>
              <w:rPr>
                <w:rFonts w:ascii="Times New Roman CYR" w:eastAsia="Times New Roman CYR" w:hAnsi="Times New Roman CYR" w:cs="Times New Roman CYR"/>
              </w:rPr>
            </w:pPr>
            <w:r w:rsidRPr="00495915">
              <w:rPr>
                <w:rFonts w:ascii="Times New Roman CYR" w:eastAsia="Times New Roman CYR" w:hAnsi="Times New Roman CYR" w:cs="Times New Roman CYR"/>
              </w:rPr>
              <w:t>𝑘</w:t>
            </w:r>
            <w:r w:rsidRPr="00495915">
              <w:rPr>
                <w:rFonts w:ascii="Times New Roman CYR" w:eastAsia="Times New Roman CYR" w:hAnsi="Times New Roman CYR" w:cs="Times New Roman CYR"/>
                <w:vertAlign w:val="subscript"/>
              </w:rPr>
              <w:t>6</w:t>
            </w:r>
            <w:r w:rsidRPr="00495915">
              <w:rPr>
                <w:rFonts w:ascii="Times New Roman CYR" w:eastAsia="Times New Roman CYR" w:hAnsi="Times New Roman CYR" w:cs="Times New Roman CYR"/>
              </w:rPr>
              <w:t xml:space="preserve">– коэффициент качества ответов на обращения жителей в аккаунте главы (100% </w:t>
            </w:r>
            <w:proofErr w:type="spellStart"/>
            <w:r w:rsidRPr="00495915">
              <w:rPr>
                <w:rFonts w:ascii="Times New Roman CYR" w:eastAsia="Times New Roman CYR" w:hAnsi="Times New Roman CYR" w:cs="Times New Roman CYR"/>
              </w:rPr>
              <w:t>кач</w:t>
            </w:r>
            <w:proofErr w:type="spellEnd"/>
            <w:r w:rsidRPr="00495915">
              <w:rPr>
                <w:rFonts w:ascii="Times New Roman CYR" w:eastAsia="Times New Roman CYR" w:hAnsi="Times New Roman CYR" w:cs="Times New Roman CYR"/>
              </w:rPr>
              <w:t>. ответов), (1 балл);</w:t>
            </w:r>
          </w:p>
          <w:p w:rsidR="00C67FA4" w:rsidRPr="00495915" w:rsidRDefault="00C67FA4" w:rsidP="00C67FA4">
            <w:pPr>
              <w:spacing w:line="240" w:lineRule="atLeast"/>
              <w:ind w:left="518" w:hanging="426"/>
              <w:rPr>
                <w:rFonts w:ascii="Times New Roman CYR" w:eastAsia="Times New Roman CYR" w:hAnsi="Times New Roman CYR" w:cs="Times New Roman CYR"/>
              </w:rPr>
            </w:pPr>
            <w:r w:rsidRPr="00495915">
              <w:rPr>
                <w:rFonts w:ascii="Times New Roman CYR" w:eastAsia="Times New Roman CYR" w:hAnsi="Times New Roman CYR" w:cs="Times New Roman CYR"/>
              </w:rPr>
              <w:t>𝑘</w:t>
            </w:r>
            <w:r w:rsidRPr="00495915">
              <w:rPr>
                <w:rFonts w:ascii="Times New Roman CYR" w:eastAsia="Times New Roman CYR" w:hAnsi="Times New Roman CYR" w:cs="Times New Roman CYR"/>
                <w:vertAlign w:val="subscript"/>
              </w:rPr>
              <w:t>7</w:t>
            </w:r>
            <w:r w:rsidRPr="00495915">
              <w:rPr>
                <w:rFonts w:ascii="Times New Roman CYR" w:eastAsia="Times New Roman CYR" w:hAnsi="Times New Roman CYR" w:cs="Times New Roman CYR"/>
              </w:rPr>
              <w:t>– коэффициент личного участия главы в мероприятиях (</w:t>
            </w:r>
            <w:proofErr w:type="spellStart"/>
            <w:r w:rsidRPr="00495915">
              <w:rPr>
                <w:rFonts w:ascii="Times New Roman CYR" w:eastAsia="Times New Roman CYR" w:hAnsi="Times New Roman CYR" w:cs="Times New Roman CYR"/>
              </w:rPr>
              <w:t>min</w:t>
            </w:r>
            <w:proofErr w:type="spellEnd"/>
            <w:r w:rsidRPr="00495915">
              <w:rPr>
                <w:rFonts w:ascii="Times New Roman CYR" w:eastAsia="Times New Roman CYR" w:hAnsi="Times New Roman CYR" w:cs="Times New Roman CYR"/>
              </w:rPr>
              <w:t xml:space="preserve"> 3 поста/неделя), (1 балл);</w:t>
            </w:r>
          </w:p>
          <w:p w:rsidR="00C67FA4" w:rsidRPr="00495915" w:rsidRDefault="00C67FA4" w:rsidP="00C67FA4">
            <w:pPr>
              <w:spacing w:line="240" w:lineRule="atLeast"/>
              <w:ind w:left="518" w:hanging="426"/>
              <w:rPr>
                <w:rFonts w:ascii="Times New Roman CYR" w:eastAsia="Times New Roman CYR" w:hAnsi="Times New Roman CYR" w:cs="Times New Roman CYR"/>
              </w:rPr>
            </w:pPr>
            <w:r w:rsidRPr="00495915">
              <w:rPr>
                <w:rFonts w:ascii="Times New Roman CYR" w:eastAsia="Times New Roman CYR" w:hAnsi="Times New Roman CYR" w:cs="Times New Roman CYR"/>
              </w:rPr>
              <w:t>𝑘</w:t>
            </w:r>
            <w:r w:rsidRPr="00495915">
              <w:rPr>
                <w:rFonts w:ascii="Times New Roman CYR" w:eastAsia="Times New Roman CYR" w:hAnsi="Times New Roman CYR" w:cs="Times New Roman CYR"/>
                <w:vertAlign w:val="subscript"/>
              </w:rPr>
              <w:t>8</w:t>
            </w:r>
            <w:r w:rsidRPr="00495915">
              <w:rPr>
                <w:rFonts w:ascii="Times New Roman CYR" w:eastAsia="Times New Roman CYR" w:hAnsi="Times New Roman CYR" w:cs="Times New Roman CYR"/>
              </w:rPr>
              <w:t>– коэффициент наличия постов «было/стало/</w:t>
            </w:r>
            <w:proofErr w:type="gramStart"/>
            <w:r w:rsidRPr="00495915">
              <w:rPr>
                <w:rFonts w:ascii="Times New Roman CYR" w:eastAsia="Times New Roman CYR" w:hAnsi="Times New Roman CYR" w:cs="Times New Roman CYR"/>
              </w:rPr>
              <w:t>лучше</w:t>
            </w:r>
            <w:proofErr w:type="gramEnd"/>
            <w:r w:rsidRPr="00495915">
              <w:rPr>
                <w:rFonts w:ascii="Times New Roman CYR" w:eastAsia="Times New Roman CYR" w:hAnsi="Times New Roman CYR" w:cs="Times New Roman CYR"/>
              </w:rPr>
              <w:t xml:space="preserve"> чем» (</w:t>
            </w:r>
            <w:proofErr w:type="spellStart"/>
            <w:r w:rsidRPr="00495915">
              <w:rPr>
                <w:rFonts w:ascii="Times New Roman CYR" w:eastAsia="Times New Roman CYR" w:hAnsi="Times New Roman CYR" w:cs="Times New Roman CYR"/>
              </w:rPr>
              <w:t>min</w:t>
            </w:r>
            <w:proofErr w:type="spellEnd"/>
            <w:r w:rsidRPr="00495915">
              <w:rPr>
                <w:rFonts w:ascii="Times New Roman CYR" w:eastAsia="Times New Roman CYR" w:hAnsi="Times New Roman CYR" w:cs="Times New Roman CYR"/>
              </w:rPr>
              <w:t xml:space="preserve"> 1 пост/неделя), (1 балл);</w:t>
            </w:r>
          </w:p>
          <w:p w:rsidR="00C67FA4" w:rsidRPr="00495915" w:rsidRDefault="00C67FA4" w:rsidP="00C67FA4">
            <w:pPr>
              <w:spacing w:line="240" w:lineRule="atLeast"/>
              <w:ind w:left="518" w:hanging="426"/>
              <w:rPr>
                <w:rFonts w:ascii="Times New Roman CYR" w:eastAsia="Times New Roman CYR" w:hAnsi="Times New Roman CYR" w:cs="Times New Roman CYR"/>
              </w:rPr>
            </w:pPr>
            <w:r w:rsidRPr="00495915">
              <w:rPr>
                <w:rFonts w:ascii="Times New Roman CYR" w:eastAsia="Times New Roman CYR" w:hAnsi="Times New Roman CYR" w:cs="Times New Roman CYR"/>
              </w:rPr>
              <w:t>𝑘</w:t>
            </w:r>
            <w:r w:rsidRPr="00495915">
              <w:rPr>
                <w:rFonts w:ascii="Times New Roman CYR" w:eastAsia="Times New Roman CYR" w:hAnsi="Times New Roman CYR" w:cs="Times New Roman CYR"/>
                <w:vertAlign w:val="subscript"/>
              </w:rPr>
              <w:t>9</w:t>
            </w:r>
            <w:r w:rsidRPr="00495915">
              <w:rPr>
                <w:rFonts w:ascii="Times New Roman CYR" w:eastAsia="Times New Roman CYR" w:hAnsi="Times New Roman CYR" w:cs="Times New Roman CYR"/>
              </w:rPr>
              <w:t>– коэффициент наличия постов с историческими хрониками (</w:t>
            </w:r>
            <w:proofErr w:type="spellStart"/>
            <w:r w:rsidRPr="00495915">
              <w:rPr>
                <w:rFonts w:ascii="Times New Roman CYR" w:eastAsia="Times New Roman CYR" w:hAnsi="Times New Roman CYR" w:cs="Times New Roman CYR"/>
              </w:rPr>
              <w:t>min</w:t>
            </w:r>
            <w:proofErr w:type="spellEnd"/>
            <w:r w:rsidRPr="00495915">
              <w:rPr>
                <w:rFonts w:ascii="Times New Roman CYR" w:eastAsia="Times New Roman CYR" w:hAnsi="Times New Roman CYR" w:cs="Times New Roman CYR"/>
              </w:rPr>
              <w:t xml:space="preserve"> 1 пост/неделя), (1 балл);</w:t>
            </w:r>
          </w:p>
          <w:p w:rsidR="00C67FA4" w:rsidRPr="00495915" w:rsidRDefault="00C67FA4" w:rsidP="00C67FA4">
            <w:pPr>
              <w:spacing w:line="240" w:lineRule="atLeast"/>
              <w:ind w:left="518" w:hanging="426"/>
              <w:rPr>
                <w:rFonts w:ascii="Times New Roman CYR" w:eastAsia="Times New Roman CYR" w:hAnsi="Times New Roman CYR" w:cs="Times New Roman CYR"/>
              </w:rPr>
            </w:pPr>
            <w:r w:rsidRPr="00495915">
              <w:rPr>
                <w:rFonts w:ascii="Times New Roman CYR" w:eastAsia="Times New Roman CYR" w:hAnsi="Times New Roman CYR" w:cs="Times New Roman CYR"/>
              </w:rPr>
              <w:t>𝑘</w:t>
            </w:r>
            <w:r w:rsidRPr="00495915">
              <w:rPr>
                <w:rFonts w:ascii="Times New Roman CYR" w:eastAsia="Times New Roman CYR" w:hAnsi="Times New Roman CYR" w:cs="Times New Roman CYR"/>
                <w:vertAlign w:val="subscript"/>
              </w:rPr>
              <w:t>10</w:t>
            </w:r>
            <w:r w:rsidRPr="00495915">
              <w:rPr>
                <w:rFonts w:ascii="Times New Roman CYR" w:eastAsia="Times New Roman CYR" w:hAnsi="Times New Roman CYR" w:cs="Times New Roman CYR"/>
              </w:rPr>
              <w:t xml:space="preserve">– коэффициент наличия постов по Национальным проектам Президента РФ (не менее 2 постов в неделю – 1 оригинальный пост, 1 </w:t>
            </w:r>
            <w:proofErr w:type="spellStart"/>
            <w:r w:rsidRPr="00495915">
              <w:rPr>
                <w:rFonts w:ascii="Times New Roman CYR" w:eastAsia="Times New Roman CYR" w:hAnsi="Times New Roman CYR" w:cs="Times New Roman CYR"/>
              </w:rPr>
              <w:t>репост</w:t>
            </w:r>
            <w:proofErr w:type="spellEnd"/>
            <w:r w:rsidRPr="00495915">
              <w:rPr>
                <w:rFonts w:ascii="Times New Roman CYR" w:eastAsia="Times New Roman CYR" w:hAnsi="Times New Roman CYR" w:cs="Times New Roman CYR"/>
              </w:rPr>
              <w:t xml:space="preserve">), (1балл) </w:t>
            </w:r>
          </w:p>
          <w:p w:rsidR="00C67FA4" w:rsidRPr="00495915" w:rsidRDefault="00C67FA4" w:rsidP="00C67FA4">
            <w:pPr>
              <w:spacing w:line="240" w:lineRule="atLeast"/>
              <w:ind w:left="518" w:hanging="426"/>
              <w:rPr>
                <w:rFonts w:ascii="Times New Roman CYR" w:eastAsia="Times New Roman CYR" w:hAnsi="Times New Roman CYR" w:cs="Times New Roman CYR"/>
              </w:rPr>
            </w:pPr>
            <w:r w:rsidRPr="00495915">
              <w:rPr>
                <w:rFonts w:ascii="Times New Roman CYR" w:eastAsia="Times New Roman CYR" w:hAnsi="Times New Roman CYR" w:cs="Times New Roman CYR"/>
              </w:rPr>
              <w:t>𝑘</w:t>
            </w:r>
            <w:r w:rsidRPr="00495915">
              <w:rPr>
                <w:rFonts w:ascii="Times New Roman CYR" w:eastAsia="Times New Roman CYR" w:hAnsi="Times New Roman CYR" w:cs="Times New Roman CYR"/>
                <w:vertAlign w:val="subscript"/>
              </w:rPr>
              <w:t>11</w:t>
            </w:r>
            <w:r w:rsidRPr="00495915">
              <w:rPr>
                <w:rFonts w:ascii="Times New Roman CYR" w:eastAsia="Times New Roman CYR" w:hAnsi="Times New Roman CYR" w:cs="Times New Roman CYR"/>
              </w:rPr>
              <w:t>– коэффициент качества и актуальности фото- и видеоматериалов (1 балл).</w:t>
            </w:r>
          </w:p>
          <w:p w:rsidR="00C67FA4" w:rsidRPr="00495915" w:rsidRDefault="00C67FA4" w:rsidP="00C67FA4">
            <w:pPr>
              <w:spacing w:line="240" w:lineRule="atLeast"/>
              <w:ind w:firstLine="720"/>
              <w:jc w:val="center"/>
              <w:rPr>
                <w:rFonts w:ascii="Times New Roman CYR" w:eastAsia="Times New Roman CYR" w:hAnsi="Times New Roman CYR" w:cs="Times New Roman CYR"/>
              </w:rPr>
            </w:pPr>
            <w:r w:rsidRPr="00495915">
              <w:br/>
            </w:r>
            <w:r w:rsidRPr="00495915">
              <w:rPr>
                <w:rFonts w:ascii="Times New Roman CYR" w:eastAsia="Times New Roman CYR" w:hAnsi="Times New Roman CYR" w:cs="Times New Roman CYR"/>
              </w:rPr>
              <w:t>Где: 𝒌</w:t>
            </w:r>
            <w:r w:rsidRPr="00495915">
              <w:rPr>
                <w:rFonts w:ascii="Times New Roman CYR" w:eastAsia="Times New Roman CYR" w:hAnsi="Times New Roman CYR" w:cs="Times New Roman CYR"/>
                <w:vertAlign w:val="subscript"/>
                <w:lang w:val="en-US"/>
              </w:rPr>
              <w:t>min</w:t>
            </w:r>
            <w:r w:rsidRPr="00495915">
              <w:rPr>
                <w:rFonts w:ascii="Times New Roman CYR" w:eastAsia="Times New Roman CYR" w:hAnsi="Times New Roman CYR" w:cs="Times New Roman CYR"/>
                <w:vertAlign w:val="subscript"/>
              </w:rPr>
              <w:t xml:space="preserve"> </w:t>
            </w:r>
            <w:r w:rsidRPr="00495915">
              <w:rPr>
                <w:rFonts w:ascii="Times New Roman CYR" w:eastAsia="Times New Roman CYR" w:hAnsi="Times New Roman CYR" w:cs="Times New Roman CYR"/>
              </w:rPr>
              <w:t>= 0; 𝒌</w:t>
            </w:r>
            <w:proofErr w:type="gramStart"/>
            <w:r w:rsidRPr="00495915">
              <w:rPr>
                <w:rFonts w:ascii="Times New Roman CYR" w:eastAsia="Times New Roman CYR" w:hAnsi="Times New Roman CYR" w:cs="Times New Roman CYR"/>
                <w:vertAlign w:val="subscript"/>
                <w:lang w:val="en-US"/>
              </w:rPr>
              <w:t>max</w:t>
            </w:r>
            <w:r w:rsidRPr="00495915">
              <w:rPr>
                <w:rFonts w:ascii="Times New Roman CYR" w:eastAsia="Times New Roman CYR" w:hAnsi="Times New Roman CYR" w:cs="Times New Roman CYR"/>
                <w:vertAlign w:val="subscript"/>
              </w:rPr>
              <w:t xml:space="preserve">  </w:t>
            </w:r>
            <w:r w:rsidRPr="00495915">
              <w:rPr>
                <w:rFonts w:ascii="Times New Roman CYR" w:eastAsia="Times New Roman CYR" w:hAnsi="Times New Roman CYR" w:cs="Times New Roman CYR"/>
              </w:rPr>
              <w:t>=</w:t>
            </w:r>
            <w:proofErr w:type="gramEnd"/>
            <w:r w:rsidRPr="00495915">
              <w:rPr>
                <w:rFonts w:ascii="Times New Roman CYR" w:eastAsia="Times New Roman CYR" w:hAnsi="Times New Roman CYR" w:cs="Times New Roman CYR"/>
              </w:rPr>
              <w:t xml:space="preserve"> 1.</w:t>
            </w:r>
          </w:p>
          <w:p w:rsidR="00C67FA4" w:rsidRPr="00495915" w:rsidRDefault="004C5023" w:rsidP="00C67FA4">
            <w:pPr>
              <w:spacing w:line="240" w:lineRule="atLeast"/>
              <w:rPr>
                <w:rFonts w:ascii="Times New Roman CYR" w:eastAsia="Times New Roman CYR" w:hAnsi="Times New Roman CYR" w:cs="Times New Roman CYR"/>
                <w:b/>
                <w:bCs/>
              </w:rPr>
            </w:pPr>
            <m:oMath>
              <m:sSub>
                <m:sSubPr>
                  <m:ctrlPr>
                    <w:rPr>
                      <w:rFonts w:ascii="Cambria Math" w:eastAsia="Cambria" w:hAnsi="Cambria Math"/>
                      <w:b/>
                      <w:i/>
                      <w:iCs/>
                      <w:lang w:val="en-US"/>
                    </w:rPr>
                  </m:ctrlPr>
                </m:sSubPr>
                <m:e>
                  <m:r>
                    <m:rPr>
                      <m:sty m:val="bi"/>
                    </m:rPr>
                    <w:rPr>
                      <w:rFonts w:ascii="Cambria Math" w:eastAsia="Cambria" w:hAnsi="Cambria Math"/>
                      <w:lang w:val="en-US"/>
                    </w:rPr>
                    <m:t>A</m:t>
                  </m:r>
                </m:e>
                <m:sub>
                  <m:r>
                    <m:rPr>
                      <m:sty m:val="bi"/>
                    </m:rPr>
                    <w:rPr>
                      <w:rFonts w:ascii="Cambria Math" w:eastAsia="Cambria" w:hAnsi="Cambria Math"/>
                    </w:rPr>
                    <m:t>адм.</m:t>
                  </m:r>
                </m:sub>
              </m:sSub>
            </m:oMath>
            <w:r w:rsidR="00C67FA4" w:rsidRPr="00495915">
              <w:rPr>
                <w:rFonts w:ascii="Times New Roman CYR" w:eastAsia="Times New Roman CYR" w:hAnsi="Times New Roman CYR" w:cs="Times New Roman CYR"/>
                <w:b/>
                <w:bCs/>
              </w:rPr>
              <w:t xml:space="preserve">- показатель вовлеченности читателей официальных аккаунтов и страниц муниципального образования Московской области в социальных сетях (балл). Расчет </w:t>
            </w:r>
            <w:r w:rsidR="00C67FA4" w:rsidRPr="00495915">
              <w:rPr>
                <w:rFonts w:ascii="Times New Roman CYR" w:eastAsia="Times New Roman CYR" w:hAnsi="Times New Roman CYR" w:cs="Times New Roman CYR"/>
                <w:b/>
                <w:bCs/>
              </w:rPr>
              <w:lastRenderedPageBreak/>
              <w:t xml:space="preserve">показателя осуществляется ежеквартально нарастающим итогом. </w:t>
            </w:r>
          </w:p>
          <w:p w:rsidR="00C67FA4" w:rsidRPr="00495915" w:rsidRDefault="00C67FA4" w:rsidP="00C67FA4">
            <w:pPr>
              <w:spacing w:line="240" w:lineRule="atLeast"/>
              <w:rPr>
                <w:rFonts w:ascii="Times New Roman CYR" w:eastAsia="Times New Roman CYR" w:hAnsi="Times New Roman CYR" w:cs="Times New Roman CYR"/>
              </w:rPr>
            </w:pPr>
            <w:r w:rsidRPr="00495915">
              <w:rPr>
                <w:rFonts w:ascii="Times New Roman CYR" w:eastAsia="Times New Roman CYR" w:hAnsi="Times New Roman CYR" w:cs="Times New Roman CYR"/>
              </w:rPr>
              <w:t>где:</w:t>
            </w:r>
          </w:p>
          <w:p w:rsidR="00C67FA4" w:rsidRPr="00495915" w:rsidRDefault="004C5023" w:rsidP="00C67FA4">
            <w:pPr>
              <w:spacing w:line="240" w:lineRule="atLeast"/>
              <w:ind w:left="376"/>
              <w:rPr>
                <w:rFonts w:ascii="Times New Roman CYR" w:eastAsia="Times New Roman CYR" w:hAnsi="Times New Roman CYR" w:cs="Times New Roman CYR"/>
              </w:rPr>
            </w:pPr>
            <m:oMath>
              <m:sSub>
                <m:sSubPr>
                  <m:ctrlPr>
                    <w:rPr>
                      <w:rFonts w:ascii="Cambria Math" w:hAnsi="Cambria Math"/>
                      <w:i/>
                      <w:iCs/>
                    </w:rPr>
                  </m:ctrlPr>
                </m:sSubPr>
                <m:e>
                  <m:r>
                    <w:rPr>
                      <w:rFonts w:ascii="Cambria Math" w:hAnsi="Cambria Math"/>
                      <w:lang w:val="en-US"/>
                    </w:rPr>
                    <m:t>k</m:t>
                  </m:r>
                </m:e>
                <m:sub>
                  <m:r>
                    <w:rPr>
                      <w:rFonts w:ascii="Cambria Math" w:hAnsi="Cambria Math"/>
                    </w:rPr>
                    <m:t>1</m:t>
                  </m:r>
                </m:sub>
              </m:sSub>
            </m:oMath>
            <w:r w:rsidR="00C67FA4" w:rsidRPr="00495915">
              <w:rPr>
                <w:rFonts w:ascii="Times New Roman CYR" w:eastAsia="Times New Roman CYR" w:hAnsi="Times New Roman CYR" w:cs="Times New Roman CYR"/>
              </w:rPr>
              <w:t>– коэффициент подписчиков, (1 балл);</w:t>
            </w:r>
          </w:p>
          <w:p w:rsidR="00C67FA4" w:rsidRPr="00495915" w:rsidRDefault="004C5023" w:rsidP="00C67FA4">
            <w:pPr>
              <w:spacing w:line="240" w:lineRule="atLeast"/>
              <w:ind w:left="376"/>
              <w:rPr>
                <w:rFonts w:ascii="Times New Roman CYR" w:eastAsia="Times New Roman CYR" w:hAnsi="Times New Roman CYR" w:cs="Times New Roman CYR"/>
              </w:rPr>
            </w:pPr>
            <m:oMath>
              <m:sSub>
                <m:sSubPr>
                  <m:ctrlPr>
                    <w:rPr>
                      <w:rFonts w:ascii="Cambria Math" w:hAnsi="Cambria Math"/>
                      <w:i/>
                      <w:iCs/>
                    </w:rPr>
                  </m:ctrlPr>
                </m:sSubPr>
                <m:e>
                  <m:r>
                    <w:rPr>
                      <w:rFonts w:ascii="Cambria Math" w:hAnsi="Cambria Math"/>
                      <w:lang w:val="en-US"/>
                    </w:rPr>
                    <m:t>k</m:t>
                  </m:r>
                </m:e>
                <m:sub>
                  <m:r>
                    <w:rPr>
                      <w:rFonts w:ascii="Cambria Math" w:hAnsi="Cambria Math"/>
                    </w:rPr>
                    <m:t>2</m:t>
                  </m:r>
                </m:sub>
              </m:sSub>
            </m:oMath>
            <w:r w:rsidR="00C67FA4" w:rsidRPr="00495915">
              <w:rPr>
                <w:rFonts w:ascii="Times New Roman CYR" w:eastAsia="Times New Roman CYR" w:hAnsi="Times New Roman CYR" w:cs="Times New Roman CYR"/>
              </w:rPr>
              <w:t>– коэффициент просмотров публикаций, (1 балл);</w:t>
            </w:r>
          </w:p>
          <w:p w:rsidR="00C67FA4" w:rsidRPr="00495915" w:rsidRDefault="004C5023" w:rsidP="00C67FA4">
            <w:pPr>
              <w:spacing w:line="240" w:lineRule="atLeast"/>
              <w:ind w:left="376"/>
              <w:rPr>
                <w:rFonts w:ascii="Times New Roman CYR" w:eastAsia="Times New Roman CYR" w:hAnsi="Times New Roman CYR" w:cs="Times New Roman CYR"/>
              </w:rPr>
            </w:pPr>
            <m:oMath>
              <m:sSub>
                <m:sSubPr>
                  <m:ctrlPr>
                    <w:rPr>
                      <w:rFonts w:ascii="Cambria Math" w:hAnsi="Cambria Math"/>
                      <w:i/>
                      <w:iCs/>
                    </w:rPr>
                  </m:ctrlPr>
                </m:sSubPr>
                <m:e>
                  <m:r>
                    <w:rPr>
                      <w:rFonts w:ascii="Cambria Math" w:hAnsi="Cambria Math"/>
                      <w:lang w:val="en-US"/>
                    </w:rPr>
                    <m:t>k</m:t>
                  </m:r>
                </m:e>
                <m:sub>
                  <m:r>
                    <w:rPr>
                      <w:rFonts w:ascii="Cambria Math" w:hAnsi="Cambria Math"/>
                    </w:rPr>
                    <m:t>3</m:t>
                  </m:r>
                </m:sub>
              </m:sSub>
            </m:oMath>
            <w:r w:rsidR="00C67FA4" w:rsidRPr="00495915">
              <w:rPr>
                <w:rFonts w:ascii="Times New Roman CYR" w:eastAsia="Times New Roman CYR" w:hAnsi="Times New Roman CYR" w:cs="Times New Roman CYR"/>
              </w:rPr>
              <w:t xml:space="preserve"> – коэффициент реакций (лайков, комментариев, репостов) на публикации, (1 балл);</w:t>
            </w:r>
          </w:p>
          <w:p w:rsidR="00C67FA4" w:rsidRPr="00495915" w:rsidRDefault="004C5023" w:rsidP="00C67FA4">
            <w:pPr>
              <w:spacing w:line="240" w:lineRule="atLeast"/>
              <w:ind w:left="376"/>
              <w:rPr>
                <w:rFonts w:ascii="Times New Roman CYR" w:eastAsia="Times New Roman CYR" w:hAnsi="Times New Roman CYR" w:cs="Times New Roman CYR"/>
              </w:rPr>
            </w:pPr>
            <m:oMath>
              <m:sSub>
                <m:sSubPr>
                  <m:ctrlPr>
                    <w:rPr>
                      <w:rFonts w:ascii="Cambria Math" w:hAnsi="Cambria Math"/>
                      <w:i/>
                      <w:iCs/>
                    </w:rPr>
                  </m:ctrlPr>
                </m:sSubPr>
                <m:e>
                  <m:r>
                    <w:rPr>
                      <w:rFonts w:ascii="Cambria Math" w:hAnsi="Cambria Math"/>
                      <w:lang w:val="en-US"/>
                    </w:rPr>
                    <m:t>k</m:t>
                  </m:r>
                </m:e>
                <m:sub>
                  <m:r>
                    <w:rPr>
                      <w:rFonts w:ascii="Cambria Math" w:hAnsi="Cambria Math"/>
                    </w:rPr>
                    <m:t>4</m:t>
                  </m:r>
                </m:sub>
              </m:sSub>
            </m:oMath>
            <w:r w:rsidR="00C67FA4" w:rsidRPr="00495915">
              <w:rPr>
                <w:rFonts w:ascii="Times New Roman CYR" w:eastAsia="Times New Roman CYR" w:hAnsi="Times New Roman CYR" w:cs="Times New Roman CYR"/>
              </w:rPr>
              <w:t>– коэффициент количества публикаций, (1 балл);</w:t>
            </w:r>
            <w:r w:rsidR="00C67FA4" w:rsidRPr="00495915">
              <w:rPr>
                <w:rFonts w:ascii="Cambria" w:hAnsi="Cambria"/>
                <w:iCs/>
              </w:rPr>
              <w:br/>
            </w:r>
          </w:p>
          <w:p w:rsidR="00C67FA4" w:rsidRPr="00495915" w:rsidRDefault="004C5023" w:rsidP="00C67FA4">
            <w:pPr>
              <w:spacing w:line="240" w:lineRule="atLeast"/>
              <w:jc w:val="center"/>
              <w:rPr>
                <w:rFonts w:ascii="Times New Roman CYR" w:eastAsia="Times New Roman CYR" w:hAnsi="Times New Roman CYR" w:cs="Times New Roman CYR"/>
              </w:rPr>
            </w:pPr>
            <m:oMathPara>
              <m:oMath>
                <m:sSub>
                  <m:sSubPr>
                    <m:ctrlPr>
                      <w:rPr>
                        <w:rFonts w:ascii="Cambria Math" w:hAnsi="Cambria Math"/>
                        <w:i/>
                        <w:iCs/>
                      </w:rPr>
                    </m:ctrlPr>
                  </m:sSubPr>
                  <m:e>
                    <m:sSub>
                      <m:sSubPr>
                        <m:ctrlPr>
                          <w:rPr>
                            <w:rFonts w:ascii="Cambria Math" w:hAnsi="Cambria Math"/>
                            <w:i/>
                            <w:iCs/>
                            <w:lang w:val="en-US"/>
                          </w:rPr>
                        </m:ctrlPr>
                      </m:sSubPr>
                      <m:e>
                        <m:r>
                          <w:rPr>
                            <w:rFonts w:ascii="Cambria Math" w:hAnsi="Cambria Math"/>
                            <w:lang w:val="en-US"/>
                          </w:rPr>
                          <m:t>k</m:t>
                        </m:r>
                      </m:e>
                      <m:sub>
                        <m:r>
                          <w:rPr>
                            <w:rFonts w:ascii="Cambria Math" w:hAnsi="Cambria Math"/>
                          </w:rPr>
                          <m:t>1</m:t>
                        </m:r>
                      </m:sub>
                    </m:sSub>
                    <m:r>
                      <w:rPr>
                        <w:rFonts w:ascii="Cambria Math" w:hAnsi="Cambria Math"/>
                      </w:rPr>
                      <m:t xml:space="preserve">= </m:t>
                    </m:r>
                    <m:r>
                      <w:rPr>
                        <w:rFonts w:ascii="Cambria Math" w:hAnsi="Cambria Math"/>
                        <w:lang w:val="en-US"/>
                      </w:rPr>
                      <m:t>AR</m:t>
                    </m:r>
                    <m:r>
                      <w:rPr>
                        <w:rFonts w:ascii="Cambria Math" w:hAnsi="Cambria Math"/>
                      </w:rPr>
                      <m:t xml:space="preserve">/ </m:t>
                    </m:r>
                    <m:r>
                      <w:rPr>
                        <w:rFonts w:ascii="Cambria Math" w:hAnsi="Cambria Math"/>
                        <w:lang w:val="en-US"/>
                      </w:rPr>
                      <m:t>AR</m:t>
                    </m:r>
                  </m:e>
                  <m:sub>
                    <m:r>
                      <w:rPr>
                        <w:rFonts w:ascii="Cambria Math" w:hAnsi="Cambria Math"/>
                      </w:rPr>
                      <m:t>цел</m:t>
                    </m:r>
                  </m:sub>
                </m:sSub>
              </m:oMath>
            </m:oMathPara>
          </w:p>
          <w:p w:rsidR="00C67FA4" w:rsidRPr="00495915" w:rsidRDefault="00C67FA4" w:rsidP="00C67FA4">
            <w:pPr>
              <w:spacing w:line="240" w:lineRule="atLeast"/>
              <w:rPr>
                <w:rFonts w:ascii="Times New Roman CYR" w:eastAsia="Times New Roman CYR" w:hAnsi="Times New Roman CYR" w:cs="Times New Roman CYR"/>
              </w:rPr>
            </w:pPr>
            <w:r w:rsidRPr="00495915">
              <w:rPr>
                <w:rFonts w:ascii="Times New Roman CYR" w:eastAsia="Times New Roman CYR" w:hAnsi="Times New Roman CYR" w:cs="Times New Roman CYR"/>
              </w:rPr>
              <w:t>где:</w:t>
            </w:r>
          </w:p>
          <w:p w:rsidR="00C67FA4" w:rsidRPr="00495915" w:rsidRDefault="00C67FA4" w:rsidP="00C67FA4">
            <w:pPr>
              <w:spacing w:line="240" w:lineRule="atLeast"/>
              <w:rPr>
                <w:rFonts w:ascii="Times New Roman CYR" w:eastAsia="Times New Roman CYR" w:hAnsi="Times New Roman CYR" w:cs="Times New Roman CYR"/>
              </w:rPr>
            </w:pPr>
            <w:r w:rsidRPr="00495915">
              <w:rPr>
                <w:rFonts w:ascii="Times New Roman CYR" w:eastAsia="Times New Roman CYR" w:hAnsi="Times New Roman CYR" w:cs="Times New Roman CYR"/>
                <w:lang w:val="en-US"/>
              </w:rPr>
              <w:t>AR</w:t>
            </w:r>
            <w:r w:rsidRPr="00495915">
              <w:rPr>
                <w:rFonts w:ascii="Times New Roman CYR" w:eastAsia="Times New Roman CYR" w:hAnsi="Times New Roman CYR" w:cs="Times New Roman CYR"/>
              </w:rPr>
              <w:t xml:space="preserve"> – фактическое число не уникальных подписчиков в официальных страницах и аккаунтах муниципального образования Московской области в социальных сетях на последний день отчетного периода;</w:t>
            </w:r>
          </w:p>
          <w:p w:rsidR="00C67FA4" w:rsidRPr="00495915" w:rsidRDefault="004C5023" w:rsidP="00C67FA4">
            <w:pPr>
              <w:spacing w:line="240" w:lineRule="atLeast"/>
              <w:rPr>
                <w:rFonts w:ascii="Times New Roman CYR" w:eastAsia="Times New Roman CYR" w:hAnsi="Times New Roman CYR" w:cs="Times New Roman CYR"/>
              </w:rPr>
            </w:pPr>
            <m:oMath>
              <m:sSub>
                <m:sSubPr>
                  <m:ctrlPr>
                    <w:rPr>
                      <w:rFonts w:ascii="Cambria Math" w:hAnsi="Cambria Math"/>
                      <w:i/>
                      <w:iCs/>
                    </w:rPr>
                  </m:ctrlPr>
                </m:sSubPr>
                <m:e>
                  <m:r>
                    <w:rPr>
                      <w:rFonts w:ascii="Cambria Math" w:hAnsi="Cambria Math"/>
                      <w:lang w:val="en-US"/>
                    </w:rPr>
                    <m:t>AR</m:t>
                  </m:r>
                </m:e>
                <m:sub>
                  <m:r>
                    <w:rPr>
                      <w:rFonts w:ascii="Cambria Math" w:hAnsi="Cambria Math"/>
                    </w:rPr>
                    <m:t>цел</m:t>
                  </m:r>
                </m:sub>
              </m:sSub>
              <m:r>
                <w:rPr>
                  <w:rFonts w:ascii="Cambria Math" w:hAnsi="Cambria Math"/>
                </w:rPr>
                <m:t xml:space="preserve"> </m:t>
              </m:r>
            </m:oMath>
            <w:r w:rsidR="00C67FA4" w:rsidRPr="00495915">
              <w:rPr>
                <w:rFonts w:ascii="Times New Roman CYR" w:eastAsia="Times New Roman CYR" w:hAnsi="Times New Roman CYR" w:cs="Times New Roman CYR"/>
              </w:rPr>
              <w:t>– целевое число не уникальных подписчиков (31% от числа совершеннолетних жителей, проживающих в муниципальном образовании Московской области по данным избирательной комиссии);</w:t>
            </w:r>
          </w:p>
          <w:p w:rsidR="00C67FA4" w:rsidRPr="00495915" w:rsidRDefault="004C5023" w:rsidP="00C67FA4">
            <w:pPr>
              <w:spacing w:line="240" w:lineRule="atLeast"/>
              <w:jc w:val="center"/>
              <w:rPr>
                <w:rFonts w:ascii="Times New Roman CYR" w:eastAsia="Times New Roman CYR" w:hAnsi="Times New Roman CYR" w:cs="Times New Roman CYR"/>
              </w:rPr>
            </w:pPr>
            <m:oMath>
              <m:sSub>
                <m:sSubPr>
                  <m:ctrlPr>
                    <w:rPr>
                      <w:rFonts w:ascii="Cambria Math" w:hAnsi="Cambria Math"/>
                      <w:i/>
                      <w:iCs/>
                      <w:lang w:val="en-US"/>
                    </w:rPr>
                  </m:ctrlPr>
                </m:sSubPr>
                <m:e>
                  <m:r>
                    <w:rPr>
                      <w:rFonts w:ascii="Cambria Math" w:hAnsi="Cambria Math"/>
                      <w:lang w:val="en-US"/>
                    </w:rPr>
                    <m:t>k</m:t>
                  </m:r>
                </m:e>
                <m:sub>
                  <m:r>
                    <w:rPr>
                      <w:rFonts w:ascii="Cambria Math" w:hAnsi="Cambria Math"/>
                    </w:rPr>
                    <m:t>2</m:t>
                  </m:r>
                </m:sub>
              </m:sSub>
            </m:oMath>
            <w:r w:rsidR="00C67FA4" w:rsidRPr="00495915">
              <w:rPr>
                <w:rFonts w:ascii="Times New Roman CYR" w:eastAsia="Times New Roman CYR" w:hAnsi="Times New Roman CYR" w:cs="Times New Roman CYR"/>
              </w:rPr>
              <w:t xml:space="preserve">= </w:t>
            </w:r>
            <m:oMath>
              <m:nary>
                <m:naryPr>
                  <m:chr m:val="∑"/>
                  <m:limLoc m:val="subSup"/>
                  <m:supHide m:val="1"/>
                  <m:ctrlPr>
                    <w:rPr>
                      <w:rFonts w:ascii="Cambria Math" w:hAnsi="Cambria Math"/>
                      <w:i/>
                      <w:iCs/>
                      <w:lang w:val="en-US"/>
                    </w:rPr>
                  </m:ctrlPr>
                </m:naryPr>
                <m:sub>
                  <m:r>
                    <w:rPr>
                      <w:rFonts w:ascii="Cambria Math" w:hAnsi="Cambria Math"/>
                    </w:rPr>
                    <m:t>просм</m:t>
                  </m:r>
                </m:sub>
                <m:sup/>
                <m:e>
                  <m:r>
                    <w:rPr>
                      <w:rFonts w:ascii="Cambria Math" w:hAnsi="Cambria Math"/>
                    </w:rPr>
                    <m:t>/</m:t>
                  </m:r>
                </m:e>
              </m:nary>
              <m:r>
                <w:rPr>
                  <w:rFonts w:ascii="Cambria Math" w:hAnsi="Cambria Math"/>
                </w:rPr>
                <m:t>(</m:t>
              </m:r>
              <m:sSub>
                <m:sSubPr>
                  <m:ctrlPr>
                    <w:rPr>
                      <w:rFonts w:ascii="Cambria Math" w:hAnsi="Cambria Math"/>
                      <w:i/>
                      <w:iCs/>
                    </w:rPr>
                  </m:ctrlPr>
                </m:sSubPr>
                <m:e>
                  <m:r>
                    <w:rPr>
                      <w:rFonts w:ascii="Cambria Math" w:hAnsi="Cambria Math"/>
                      <w:lang w:val="en-US"/>
                    </w:rPr>
                    <m:t>AR</m:t>
                  </m:r>
                </m:e>
                <m:sub>
                  <m:r>
                    <w:rPr>
                      <w:rFonts w:ascii="Cambria Math" w:hAnsi="Cambria Math"/>
                    </w:rPr>
                    <m:t>цел</m:t>
                  </m:r>
                </m:sub>
              </m:sSub>
              <m:r>
                <m:rPr>
                  <m:sty m:val="p"/>
                </m:rPr>
                <w:rPr>
                  <w:rFonts w:ascii="Cambria Math" w:hAnsi="Cambria Math"/>
                </w:rPr>
                <m:t xml:space="preserve">*40* </m:t>
              </m:r>
              <m:sSub>
                <m:sSubPr>
                  <m:ctrlPr>
                    <w:rPr>
                      <w:rFonts w:ascii="Cambria Math" w:hAnsi="Cambria Math"/>
                    </w:rPr>
                  </m:ctrlPr>
                </m:sSubPr>
                <m:e>
                  <m:r>
                    <w:rPr>
                      <w:rFonts w:ascii="Cambria Math" w:hAnsi="Cambria Math"/>
                      <w:lang w:val="en-US"/>
                    </w:rPr>
                    <m:t>N</m:t>
                  </m:r>
                </m:e>
                <m:sub>
                  <m:r>
                    <w:rPr>
                      <w:rFonts w:ascii="Cambria Math" w:hAnsi="Cambria Math"/>
                    </w:rPr>
                    <m:t>мес</m:t>
                  </m:r>
                </m:sub>
              </m:sSub>
            </m:oMath>
            <w:r w:rsidR="00C67FA4" w:rsidRPr="00495915">
              <w:rPr>
                <w:rFonts w:ascii="Times New Roman CYR" w:eastAsia="Times New Roman CYR" w:hAnsi="Times New Roman CYR" w:cs="Times New Roman CYR"/>
              </w:rPr>
              <w:t>)</w:t>
            </w:r>
          </w:p>
          <w:p w:rsidR="00C67FA4" w:rsidRPr="00495915" w:rsidRDefault="00C67FA4" w:rsidP="00C67FA4">
            <w:pPr>
              <w:spacing w:line="240" w:lineRule="atLeast"/>
              <w:rPr>
                <w:rFonts w:ascii="Times New Roman CYR" w:eastAsia="Times New Roman CYR" w:hAnsi="Times New Roman CYR" w:cs="Times New Roman CYR"/>
              </w:rPr>
            </w:pPr>
            <w:r w:rsidRPr="00495915">
              <w:rPr>
                <w:rFonts w:ascii="Times New Roman CYR" w:eastAsia="Times New Roman CYR" w:hAnsi="Times New Roman CYR" w:cs="Times New Roman CYR"/>
              </w:rPr>
              <w:t>где:</w:t>
            </w:r>
          </w:p>
          <w:p w:rsidR="00C67FA4" w:rsidRPr="00495915" w:rsidRDefault="004C5023" w:rsidP="00C67FA4">
            <w:pPr>
              <w:spacing w:line="240" w:lineRule="atLeast"/>
              <w:rPr>
                <w:rFonts w:ascii="Times New Roman CYR" w:eastAsia="Times New Roman CYR" w:hAnsi="Times New Roman CYR" w:cs="Times New Roman CYR"/>
              </w:rPr>
            </w:pPr>
            <m:oMath>
              <m:nary>
                <m:naryPr>
                  <m:chr m:val="∑"/>
                  <m:limLoc m:val="subSup"/>
                  <m:supHide m:val="1"/>
                  <m:ctrlPr>
                    <w:rPr>
                      <w:rFonts w:ascii="Cambria Math" w:hAnsi="Cambria Math"/>
                      <w:i/>
                      <w:iCs/>
                      <w:lang w:val="en-US"/>
                    </w:rPr>
                  </m:ctrlPr>
                </m:naryPr>
                <m:sub>
                  <m:r>
                    <w:rPr>
                      <w:rFonts w:ascii="Cambria Math" w:hAnsi="Cambria Math"/>
                    </w:rPr>
                    <m:t>просм</m:t>
                  </m:r>
                </m:sub>
                <m:sup/>
                <m:e>
                  <m:r>
                    <w:rPr>
                      <w:rFonts w:ascii="Cambria Math" w:hAnsi="Cambria Math"/>
                    </w:rPr>
                    <m:t>-</m:t>
                  </m:r>
                  <m:r>
                    <w:rPr>
                      <w:rFonts w:ascii="Cambria Math" w:hAnsi="Cambria Math"/>
                      <w:lang w:val="en-US"/>
                    </w:rPr>
                    <m:t> </m:t>
                  </m:r>
                </m:e>
              </m:nary>
              <m:r>
                <w:rPr>
                  <w:rFonts w:ascii="Cambria Math" w:hAnsi="Cambria Math"/>
                  <w:lang w:val="en-US"/>
                </w:rPr>
                <m:t> </m:t>
              </m:r>
            </m:oMath>
            <w:r w:rsidR="00C67FA4" w:rsidRPr="00495915">
              <w:rPr>
                <w:rFonts w:ascii="Times New Roman CYR" w:eastAsia="Times New Roman CYR" w:hAnsi="Times New Roman CYR" w:cs="Times New Roman CYR"/>
              </w:rPr>
              <w:t>фактическое число не уникальных просмотров публикаций в официальных аккаунтах главы и администрации муниципального образования за отчетный период;</w:t>
            </w:r>
          </w:p>
          <w:p w:rsidR="00C67FA4" w:rsidRPr="00495915" w:rsidRDefault="00C67FA4" w:rsidP="00C67FA4">
            <w:pPr>
              <w:spacing w:line="240" w:lineRule="atLeast"/>
              <w:rPr>
                <w:rFonts w:ascii="Times New Roman CYR" w:eastAsia="Times New Roman CYR" w:hAnsi="Times New Roman CYR" w:cs="Times New Roman CYR"/>
              </w:rPr>
            </w:pPr>
            <w:r w:rsidRPr="00495915">
              <w:rPr>
                <w:rFonts w:ascii="Times New Roman CYR" w:eastAsia="Times New Roman CYR" w:hAnsi="Times New Roman CYR" w:cs="Times New Roman CYR"/>
              </w:rPr>
              <w:t>40 – целевое число публикаций, которые смотрит каждый подписчик за месяц;</w:t>
            </w:r>
          </w:p>
          <w:p w:rsidR="00C67FA4" w:rsidRPr="00495915" w:rsidRDefault="004C5023" w:rsidP="00C67FA4">
            <w:pPr>
              <w:spacing w:line="240" w:lineRule="atLeast"/>
              <w:rPr>
                <w:rFonts w:ascii="Times New Roman CYR" w:eastAsia="Times New Roman CYR" w:hAnsi="Times New Roman CYR" w:cs="Times New Roman CYR"/>
              </w:rPr>
            </w:pPr>
            <m:oMath>
              <m:sSub>
                <m:sSubPr>
                  <m:ctrlPr>
                    <w:rPr>
                      <w:rFonts w:ascii="Cambria Math" w:hAnsi="Cambria Math"/>
                    </w:rPr>
                  </m:ctrlPr>
                </m:sSubPr>
                <m:e>
                  <m:r>
                    <w:rPr>
                      <w:rFonts w:ascii="Cambria Math" w:hAnsi="Cambria Math"/>
                      <w:lang w:val="en-US"/>
                    </w:rPr>
                    <m:t>N</m:t>
                  </m:r>
                </m:e>
                <m:sub>
                  <m:r>
                    <w:rPr>
                      <w:rFonts w:ascii="Cambria Math" w:hAnsi="Cambria Math"/>
                    </w:rPr>
                    <m:t>мес</m:t>
                  </m:r>
                </m:sub>
              </m:sSub>
            </m:oMath>
            <w:r w:rsidR="00C67FA4" w:rsidRPr="00495915">
              <w:rPr>
                <w:rFonts w:ascii="Times New Roman CYR" w:eastAsia="Times New Roman CYR" w:hAnsi="Times New Roman CYR" w:cs="Times New Roman CYR"/>
              </w:rPr>
              <w:t xml:space="preserve"> – число месяцев в отчетном периоде, (ед.);</w:t>
            </w:r>
          </w:p>
          <w:p w:rsidR="00C67FA4" w:rsidRPr="00495915" w:rsidRDefault="00C67FA4" w:rsidP="00C67FA4">
            <w:pPr>
              <w:spacing w:line="240" w:lineRule="atLeast"/>
              <w:jc w:val="center"/>
              <w:rPr>
                <w:rFonts w:ascii="Times New Roman CYR" w:eastAsia="Times New Roman CYR" w:hAnsi="Times New Roman CYR" w:cs="Times New Roman CYR"/>
              </w:rPr>
            </w:pPr>
          </w:p>
          <w:p w:rsidR="00C67FA4" w:rsidRPr="00495915" w:rsidRDefault="004C5023" w:rsidP="00C67FA4">
            <w:pPr>
              <w:spacing w:line="240" w:lineRule="atLeast"/>
              <w:jc w:val="center"/>
              <w:rPr>
                <w:rFonts w:ascii="Times New Roman CYR" w:eastAsia="Times New Roman CYR" w:hAnsi="Times New Roman CYR" w:cs="Times New Roman CYR"/>
              </w:rPr>
            </w:pPr>
            <m:oMath>
              <m:sSub>
                <m:sSubPr>
                  <m:ctrlPr>
                    <w:rPr>
                      <w:rFonts w:ascii="Cambria Math" w:hAnsi="Cambria Math"/>
                      <w:i/>
                      <w:iCs/>
                      <w:lang w:val="en-US"/>
                    </w:rPr>
                  </m:ctrlPr>
                </m:sSubPr>
                <m:e>
                  <m:r>
                    <w:rPr>
                      <w:rFonts w:ascii="Cambria Math" w:hAnsi="Cambria Math"/>
                      <w:lang w:val="en-US"/>
                    </w:rPr>
                    <m:t>k</m:t>
                  </m:r>
                </m:e>
                <m:sub>
                  <m:r>
                    <w:rPr>
                      <w:rFonts w:ascii="Cambria Math" w:hAnsi="Cambria Math"/>
                    </w:rPr>
                    <m:t>3</m:t>
                  </m:r>
                </m:sub>
              </m:sSub>
            </m:oMath>
            <w:r w:rsidR="00C67FA4" w:rsidRPr="00495915">
              <w:rPr>
                <w:rFonts w:ascii="Times New Roman CYR" w:eastAsia="Times New Roman CYR" w:hAnsi="Times New Roman CYR" w:cs="Times New Roman CYR"/>
              </w:rPr>
              <w:t>=</w:t>
            </w:r>
            <m:oMath>
              <m:r>
                <w:rPr>
                  <w:rFonts w:ascii="Cambria Math" w:hAnsi="Cambria Math"/>
                  <w:lang w:val="en-US"/>
                </w:rPr>
                <m:t>SI</m:t>
              </m:r>
              <m:r>
                <w:rPr>
                  <w:rFonts w:ascii="Cambria Math" w:hAnsi="Cambria Math"/>
                </w:rPr>
                <m:t>/(</m:t>
              </m:r>
              <m:sSub>
                <m:sSubPr>
                  <m:ctrlPr>
                    <w:rPr>
                      <w:rFonts w:ascii="Cambria Math" w:hAnsi="Cambria Math"/>
                      <w:i/>
                      <w:iCs/>
                    </w:rPr>
                  </m:ctrlPr>
                </m:sSubPr>
                <m:e>
                  <m:r>
                    <w:rPr>
                      <w:rFonts w:ascii="Cambria Math" w:hAnsi="Cambria Math"/>
                      <w:lang w:val="en-US"/>
                    </w:rPr>
                    <m:t>AR</m:t>
                  </m:r>
                </m:e>
                <m:sub>
                  <m:r>
                    <w:rPr>
                      <w:rFonts w:ascii="Cambria Math" w:hAnsi="Cambria Math"/>
                    </w:rPr>
                    <m:t>цел</m:t>
                  </m:r>
                </m:sub>
              </m:sSub>
              <m:r>
                <m:rPr>
                  <m:sty m:val="p"/>
                </m:rPr>
                <w:rPr>
                  <w:rFonts w:ascii="Cambria Math" w:hAnsi="Cambria Math"/>
                </w:rPr>
                <m:t>*2.6*</m:t>
              </m:r>
              <m:sSub>
                <m:sSubPr>
                  <m:ctrlPr>
                    <w:rPr>
                      <w:rFonts w:ascii="Cambria Math" w:hAnsi="Cambria Math"/>
                    </w:rPr>
                  </m:ctrlPr>
                </m:sSubPr>
                <m:e>
                  <m:r>
                    <w:rPr>
                      <w:rFonts w:ascii="Cambria Math" w:hAnsi="Cambria Math"/>
                      <w:lang w:val="en-US"/>
                    </w:rPr>
                    <m:t>N</m:t>
                  </m:r>
                </m:e>
                <m:sub>
                  <m:r>
                    <w:rPr>
                      <w:rFonts w:ascii="Cambria Math" w:hAnsi="Cambria Math"/>
                    </w:rPr>
                    <m:t>мес</m:t>
                  </m:r>
                </m:sub>
              </m:sSub>
            </m:oMath>
            <w:r w:rsidR="00C67FA4" w:rsidRPr="00495915">
              <w:rPr>
                <w:rFonts w:ascii="Times New Roman CYR" w:eastAsia="Times New Roman CYR" w:hAnsi="Times New Roman CYR" w:cs="Times New Roman CYR"/>
              </w:rPr>
              <w:t>)</w:t>
            </w:r>
          </w:p>
          <w:p w:rsidR="00C67FA4" w:rsidRPr="00495915" w:rsidRDefault="00C67FA4" w:rsidP="00C67FA4">
            <w:pPr>
              <w:spacing w:line="240" w:lineRule="atLeast"/>
              <w:rPr>
                <w:rFonts w:ascii="Times New Roman CYR" w:eastAsia="Times New Roman CYR" w:hAnsi="Times New Roman CYR" w:cs="Times New Roman CYR"/>
              </w:rPr>
            </w:pPr>
            <w:r w:rsidRPr="00495915">
              <w:rPr>
                <w:rFonts w:ascii="Times New Roman CYR" w:eastAsia="Times New Roman CYR" w:hAnsi="Times New Roman CYR" w:cs="Times New Roman CYR"/>
              </w:rPr>
              <w:t>где:</w:t>
            </w:r>
          </w:p>
          <w:p w:rsidR="00C67FA4" w:rsidRPr="00495915" w:rsidRDefault="00C67FA4" w:rsidP="00C67FA4">
            <w:pPr>
              <w:spacing w:line="240" w:lineRule="atLeast"/>
              <w:rPr>
                <w:rFonts w:ascii="Times New Roman CYR" w:eastAsia="Times New Roman CYR" w:hAnsi="Times New Roman CYR" w:cs="Times New Roman CYR"/>
              </w:rPr>
            </w:pPr>
            <w:r w:rsidRPr="00495915">
              <w:rPr>
                <w:rFonts w:ascii="Times New Roman CYR" w:eastAsia="Times New Roman CYR" w:hAnsi="Times New Roman CYR" w:cs="Times New Roman CYR"/>
                <w:lang w:val="en-US"/>
              </w:rPr>
              <w:t>SI</w:t>
            </w:r>
            <w:r w:rsidRPr="00495915">
              <w:rPr>
                <w:rFonts w:ascii="Times New Roman CYR" w:eastAsia="Times New Roman CYR" w:hAnsi="Times New Roman CYR" w:cs="Times New Roman CYR"/>
              </w:rPr>
              <w:t xml:space="preserve"> – фактическое число реакций (</w:t>
            </w:r>
            <w:proofErr w:type="spellStart"/>
            <w:r w:rsidRPr="00495915">
              <w:rPr>
                <w:rFonts w:ascii="Times New Roman CYR" w:eastAsia="Times New Roman CYR" w:hAnsi="Times New Roman CYR" w:cs="Times New Roman CYR"/>
              </w:rPr>
              <w:t>лайков</w:t>
            </w:r>
            <w:proofErr w:type="spellEnd"/>
            <w:r w:rsidRPr="00495915">
              <w:rPr>
                <w:rFonts w:ascii="Times New Roman CYR" w:eastAsia="Times New Roman CYR" w:hAnsi="Times New Roman CYR" w:cs="Times New Roman CYR"/>
              </w:rPr>
              <w:t xml:space="preserve">, комментариев, </w:t>
            </w:r>
            <w:proofErr w:type="spellStart"/>
            <w:r w:rsidRPr="00495915">
              <w:rPr>
                <w:rFonts w:ascii="Times New Roman CYR" w:eastAsia="Times New Roman CYR" w:hAnsi="Times New Roman CYR" w:cs="Times New Roman CYR"/>
              </w:rPr>
              <w:t>репостов</w:t>
            </w:r>
            <w:proofErr w:type="spellEnd"/>
            <w:r w:rsidRPr="00495915">
              <w:rPr>
                <w:rFonts w:ascii="Times New Roman CYR" w:eastAsia="Times New Roman CYR" w:hAnsi="Times New Roman CYR" w:cs="Times New Roman CYR"/>
              </w:rPr>
              <w:t>) на публикации, размещенные в официальных страницах и аккаунтах муниципального образования Московской области в социальных сетях за отчетный период;</w:t>
            </w:r>
          </w:p>
          <w:p w:rsidR="00C67FA4" w:rsidRPr="00495915" w:rsidRDefault="00C67FA4" w:rsidP="00C67FA4">
            <w:pPr>
              <w:spacing w:line="240" w:lineRule="atLeast"/>
              <w:rPr>
                <w:rFonts w:ascii="Times New Roman CYR" w:eastAsia="Times New Roman CYR" w:hAnsi="Times New Roman CYR" w:cs="Times New Roman CYR"/>
              </w:rPr>
            </w:pPr>
            <w:r w:rsidRPr="00495915">
              <w:rPr>
                <w:rFonts w:ascii="Times New Roman CYR" w:eastAsia="Times New Roman CYR" w:hAnsi="Times New Roman CYR" w:cs="Times New Roman CYR"/>
              </w:rPr>
              <w:lastRenderedPageBreak/>
              <w:t xml:space="preserve">2.6 – целевое число реакций на публикации, которые оставляет каждый подписчик за месяц. </w:t>
            </w:r>
          </w:p>
          <w:p w:rsidR="00C67FA4" w:rsidRPr="00495915" w:rsidRDefault="00C67FA4" w:rsidP="00C67FA4">
            <w:pPr>
              <w:spacing w:line="240" w:lineRule="atLeast"/>
              <w:jc w:val="center"/>
              <w:rPr>
                <w:rFonts w:ascii="Times New Roman CYR" w:eastAsia="Times New Roman CYR" w:hAnsi="Times New Roman CYR" w:cs="Times New Roman CYR"/>
              </w:rPr>
            </w:pPr>
          </w:p>
          <w:p w:rsidR="00C67FA4" w:rsidRPr="00495915" w:rsidRDefault="004C5023" w:rsidP="00C67FA4">
            <w:pPr>
              <w:spacing w:line="240" w:lineRule="atLeast"/>
              <w:jc w:val="center"/>
              <w:rPr>
                <w:rFonts w:ascii="Times New Roman CYR" w:eastAsia="Times New Roman CYR" w:hAnsi="Times New Roman CYR" w:cs="Times New Roman CYR"/>
              </w:rPr>
            </w:pPr>
            <m:oMath>
              <m:sSub>
                <m:sSubPr>
                  <m:ctrlPr>
                    <w:rPr>
                      <w:rFonts w:ascii="Cambria Math" w:hAnsi="Cambria Math"/>
                      <w:i/>
                      <w:iCs/>
                      <w:lang w:val="en-US"/>
                    </w:rPr>
                  </m:ctrlPr>
                </m:sSubPr>
                <m:e>
                  <m:r>
                    <w:rPr>
                      <w:rFonts w:ascii="Cambria Math" w:hAnsi="Cambria Math"/>
                      <w:lang w:val="en-US"/>
                    </w:rPr>
                    <m:t>k</m:t>
                  </m:r>
                </m:e>
                <m:sub>
                  <m:r>
                    <w:rPr>
                      <w:rFonts w:ascii="Cambria Math" w:hAnsi="Cambria Math"/>
                    </w:rPr>
                    <m:t>4</m:t>
                  </m:r>
                </m:sub>
              </m:sSub>
            </m:oMath>
            <w:r w:rsidR="00C67FA4" w:rsidRPr="00495915">
              <w:rPr>
                <w:rFonts w:ascii="Times New Roman CYR" w:eastAsia="Times New Roman CYR" w:hAnsi="Times New Roman CYR" w:cs="Times New Roman CYR"/>
              </w:rPr>
              <w:t xml:space="preserve">= </w:t>
            </w:r>
            <m:oMath>
              <m:sSub>
                <m:sSubPr>
                  <m:ctrlPr>
                    <w:rPr>
                      <w:rFonts w:ascii="Cambria Math" w:hAnsi="Cambria Math"/>
                      <w:i/>
                      <w:iCs/>
                      <w:lang w:val="en-US"/>
                    </w:rPr>
                  </m:ctrlPr>
                </m:sSubPr>
                <m:e>
                  <m:r>
                    <w:rPr>
                      <w:rFonts w:ascii="Cambria Math" w:hAnsi="Cambria Math"/>
                      <w:lang w:val="en-US"/>
                    </w:rPr>
                    <m:t>N</m:t>
                  </m:r>
                </m:e>
                <m:sub>
                  <m:r>
                    <w:rPr>
                      <w:rFonts w:ascii="Cambria Math" w:hAnsi="Cambria Math"/>
                    </w:rPr>
                    <m:t>пост</m:t>
                  </m:r>
                </m:sub>
              </m:sSub>
              <m:r>
                <w:rPr>
                  <w:rFonts w:ascii="Cambria Math" w:hAnsi="Cambria Math"/>
                </w:rPr>
                <m:t>/ 480*</m:t>
              </m:r>
              <m:sSub>
                <m:sSubPr>
                  <m:ctrlPr>
                    <w:rPr>
                      <w:rFonts w:ascii="Cambria Math" w:hAnsi="Cambria Math"/>
                    </w:rPr>
                  </m:ctrlPr>
                </m:sSubPr>
                <m:e>
                  <m:r>
                    <w:rPr>
                      <w:rFonts w:ascii="Cambria Math" w:hAnsi="Cambria Math"/>
                      <w:lang w:val="en-US"/>
                    </w:rPr>
                    <m:t>N</m:t>
                  </m:r>
                </m:e>
                <m:sub>
                  <m:r>
                    <w:rPr>
                      <w:rFonts w:ascii="Cambria Math" w:hAnsi="Cambria Math"/>
                    </w:rPr>
                    <m:t>мес</m:t>
                  </m:r>
                </m:sub>
              </m:sSub>
            </m:oMath>
          </w:p>
          <w:p w:rsidR="00C67FA4" w:rsidRPr="00495915" w:rsidRDefault="00C67FA4" w:rsidP="00C67FA4">
            <w:pPr>
              <w:spacing w:line="240" w:lineRule="atLeast"/>
              <w:rPr>
                <w:rFonts w:ascii="Times New Roman CYR" w:eastAsia="Times New Roman CYR" w:hAnsi="Times New Roman CYR" w:cs="Times New Roman CYR"/>
              </w:rPr>
            </w:pPr>
            <w:r w:rsidRPr="00495915">
              <w:rPr>
                <w:rFonts w:ascii="Times New Roman CYR" w:eastAsia="Times New Roman CYR" w:hAnsi="Times New Roman CYR" w:cs="Times New Roman CYR"/>
              </w:rPr>
              <w:t>где:</w:t>
            </w:r>
          </w:p>
          <w:p w:rsidR="00C67FA4" w:rsidRPr="00495915" w:rsidRDefault="004C5023" w:rsidP="00C67FA4">
            <w:pPr>
              <w:spacing w:line="240" w:lineRule="atLeast"/>
              <w:rPr>
                <w:rFonts w:ascii="Times New Roman CYR" w:eastAsia="Times New Roman CYR" w:hAnsi="Times New Roman CYR" w:cs="Times New Roman CYR"/>
              </w:rPr>
            </w:pPr>
            <m:oMath>
              <m:sSub>
                <m:sSubPr>
                  <m:ctrlPr>
                    <w:rPr>
                      <w:rFonts w:ascii="Cambria Math" w:hAnsi="Cambria Math"/>
                      <w:i/>
                      <w:iCs/>
                      <w:lang w:val="en-US"/>
                    </w:rPr>
                  </m:ctrlPr>
                </m:sSubPr>
                <m:e>
                  <m:r>
                    <w:rPr>
                      <w:rFonts w:ascii="Cambria Math" w:hAnsi="Cambria Math"/>
                      <w:lang w:val="en-US"/>
                    </w:rPr>
                    <m:t>N</m:t>
                  </m:r>
                </m:e>
                <m:sub>
                  <m:r>
                    <w:rPr>
                      <w:rFonts w:ascii="Cambria Math" w:hAnsi="Cambria Math"/>
                    </w:rPr>
                    <m:t>пост</m:t>
                  </m:r>
                </m:sub>
              </m:sSub>
            </m:oMath>
            <w:r w:rsidR="00C67FA4" w:rsidRPr="00495915">
              <w:rPr>
                <w:rFonts w:ascii="Times New Roman CYR" w:eastAsia="Times New Roman CYR" w:hAnsi="Times New Roman CYR" w:cs="Times New Roman CYR"/>
                <w:i/>
                <w:iCs/>
              </w:rPr>
              <w:t xml:space="preserve">- </w:t>
            </w:r>
            <w:r w:rsidR="00C67FA4" w:rsidRPr="00495915">
              <w:rPr>
                <w:rFonts w:ascii="Times New Roman CYR" w:eastAsia="Times New Roman CYR" w:hAnsi="Times New Roman CYR" w:cs="Times New Roman CYR"/>
              </w:rPr>
              <w:t xml:space="preserve">число публикаций в официальных страницах и аккаунтах муниципального образования Московской области в социальных сетях за отчетный период; 480 – целевое число публикаций за месяц; </w:t>
            </w:r>
          </w:p>
          <w:p w:rsidR="00C67FA4" w:rsidRPr="00495915" w:rsidRDefault="00C67FA4" w:rsidP="00C67FA4">
            <w:pPr>
              <w:spacing w:line="240" w:lineRule="atLeast"/>
              <w:jc w:val="center"/>
              <w:rPr>
                <w:rFonts w:ascii="Times New Roman CYR" w:eastAsia="Times New Roman CYR" w:hAnsi="Times New Roman CYR" w:cs="Times New Roman CYR"/>
              </w:rPr>
            </w:pPr>
            <m:oMathPara>
              <m:oMathParaPr>
                <m:jc m:val="center"/>
              </m:oMathParaPr>
              <m:oMath>
                <m:r>
                  <m:rPr>
                    <m:sty m:val="bi"/>
                  </m:rPr>
                  <w:rPr>
                    <w:rFonts w:ascii="Cambria Math" w:hAnsi="Cambria Math"/>
                  </w:rPr>
                  <m:t xml:space="preserve">Если </m:t>
                </m:r>
                <m:sSub>
                  <m:sSubPr>
                    <m:ctrlPr>
                      <w:rPr>
                        <w:rFonts w:ascii="Cambria Math" w:hAnsi="Cambria Math"/>
                        <w:b/>
                        <w:i/>
                        <w:iCs/>
                        <w:lang w:val="en-US"/>
                      </w:rPr>
                    </m:ctrlPr>
                  </m:sSubPr>
                  <m:e>
                    <m:r>
                      <m:rPr>
                        <m:sty m:val="bi"/>
                      </m:rPr>
                      <w:rPr>
                        <w:rFonts w:ascii="Cambria Math" w:hAnsi="Cambria Math"/>
                        <w:lang w:val="en-US"/>
                      </w:rPr>
                      <m:t>k</m:t>
                    </m:r>
                  </m:e>
                  <m:sub>
                    <m:r>
                      <m:rPr>
                        <m:sty m:val="bi"/>
                      </m:rPr>
                      <w:rPr>
                        <w:rFonts w:ascii="Cambria Math" w:hAnsi="Cambria Math"/>
                      </w:rPr>
                      <m:t>1</m:t>
                    </m:r>
                  </m:sub>
                </m:sSub>
                <m:r>
                  <m:rPr>
                    <m:sty m:val="bi"/>
                  </m:rPr>
                  <w:rPr>
                    <w:rFonts w:ascii="Cambria Math" w:hAnsi="Cambria Math"/>
                  </w:rPr>
                  <m:t xml:space="preserve">, </m:t>
                </m:r>
                <m:sSub>
                  <m:sSubPr>
                    <m:ctrlPr>
                      <w:rPr>
                        <w:rFonts w:ascii="Cambria Math" w:hAnsi="Cambria Math"/>
                        <w:b/>
                        <w:i/>
                        <w:iCs/>
                        <w:lang w:val="en-US"/>
                      </w:rPr>
                    </m:ctrlPr>
                  </m:sSubPr>
                  <m:e>
                    <m:r>
                      <m:rPr>
                        <m:sty m:val="bi"/>
                      </m:rPr>
                      <w:rPr>
                        <w:rFonts w:ascii="Cambria Math" w:hAnsi="Cambria Math"/>
                        <w:lang w:val="en-US"/>
                      </w:rPr>
                      <m:t>k</m:t>
                    </m:r>
                  </m:e>
                  <m:sub>
                    <m:r>
                      <m:rPr>
                        <m:sty m:val="bi"/>
                      </m:rPr>
                      <w:rPr>
                        <w:rFonts w:ascii="Cambria Math" w:hAnsi="Cambria Math"/>
                      </w:rPr>
                      <m:t>2</m:t>
                    </m:r>
                  </m:sub>
                </m:sSub>
                <m:r>
                  <m:rPr>
                    <m:sty m:val="bi"/>
                  </m:rPr>
                  <w:rPr>
                    <w:rFonts w:ascii="Cambria Math" w:hAnsi="Cambria Math"/>
                  </w:rPr>
                  <m:t xml:space="preserve">, </m:t>
                </m:r>
                <m:sSub>
                  <m:sSubPr>
                    <m:ctrlPr>
                      <w:rPr>
                        <w:rFonts w:ascii="Cambria Math" w:hAnsi="Cambria Math"/>
                        <w:b/>
                        <w:i/>
                        <w:iCs/>
                        <w:lang w:val="en-US"/>
                      </w:rPr>
                    </m:ctrlPr>
                  </m:sSubPr>
                  <m:e>
                    <m:r>
                      <m:rPr>
                        <m:sty m:val="bi"/>
                      </m:rPr>
                      <w:rPr>
                        <w:rFonts w:ascii="Cambria Math" w:hAnsi="Cambria Math"/>
                        <w:lang w:val="en-US"/>
                      </w:rPr>
                      <m:t>k</m:t>
                    </m:r>
                  </m:e>
                  <m:sub>
                    <m:r>
                      <m:rPr>
                        <m:sty m:val="bi"/>
                      </m:rPr>
                      <w:rPr>
                        <w:rFonts w:ascii="Cambria Math" w:hAnsi="Cambria Math"/>
                      </w:rPr>
                      <m:t>3</m:t>
                    </m:r>
                  </m:sub>
                </m:sSub>
                <m:r>
                  <m:rPr>
                    <m:sty m:val="bi"/>
                  </m:rPr>
                  <w:rPr>
                    <w:rFonts w:ascii="Cambria Math" w:hAnsi="Cambria Math"/>
                  </w:rPr>
                  <m:t xml:space="preserve">, </m:t>
                </m:r>
                <m:sSub>
                  <m:sSubPr>
                    <m:ctrlPr>
                      <w:rPr>
                        <w:rFonts w:ascii="Cambria Math" w:hAnsi="Cambria Math"/>
                        <w:b/>
                        <w:i/>
                        <w:iCs/>
                        <w:lang w:val="en-US"/>
                      </w:rPr>
                    </m:ctrlPr>
                  </m:sSubPr>
                  <m:e>
                    <m:r>
                      <m:rPr>
                        <m:sty m:val="bi"/>
                      </m:rPr>
                      <w:rPr>
                        <w:rFonts w:ascii="Cambria Math" w:hAnsi="Cambria Math"/>
                        <w:lang w:val="en-US"/>
                      </w:rPr>
                      <m:t>k</m:t>
                    </m:r>
                  </m:e>
                  <m:sub>
                    <m:r>
                      <m:rPr>
                        <m:sty m:val="bi"/>
                      </m:rPr>
                      <w:rPr>
                        <w:rFonts w:ascii="Cambria Math" w:hAnsi="Cambria Math"/>
                      </w:rPr>
                      <m:t>4</m:t>
                    </m:r>
                  </m:sub>
                </m:sSub>
                <m:r>
                  <m:rPr>
                    <m:sty m:val="bi"/>
                  </m:rPr>
                  <w:rPr>
                    <w:rFonts w:ascii="Cambria Math" w:hAnsi="Cambria Math"/>
                  </w:rPr>
                  <m:t>≥</m:t>
                </m:r>
                <m:r>
                  <m:rPr>
                    <m:sty m:val="bi"/>
                  </m:rPr>
                  <w:rPr>
                    <w:rFonts w:ascii="Cambria Math" w:hAnsi="Cambria Math"/>
                    <w:lang w:val="en-US"/>
                  </w:rPr>
                  <m:t>1</m:t>
                </m:r>
                <m:r>
                  <m:rPr>
                    <m:sty m:val="bi"/>
                  </m:rPr>
                  <w:rPr>
                    <w:rFonts w:ascii="Cambria Math" w:hAnsi="Cambria Math"/>
                  </w:rPr>
                  <m:t xml:space="preserve">, то </m:t>
                </m:r>
                <m:sSub>
                  <m:sSubPr>
                    <m:ctrlPr>
                      <w:rPr>
                        <w:rFonts w:ascii="Cambria Math" w:hAnsi="Cambria Math"/>
                        <w:b/>
                        <w:i/>
                        <w:iCs/>
                        <w:lang w:val="en-US"/>
                      </w:rPr>
                    </m:ctrlPr>
                  </m:sSubPr>
                  <m:e>
                    <m:r>
                      <m:rPr>
                        <m:sty m:val="bi"/>
                      </m:rPr>
                      <w:rPr>
                        <w:rFonts w:ascii="Cambria Math" w:hAnsi="Cambria Math"/>
                        <w:lang w:val="en-US"/>
                      </w:rPr>
                      <m:t>k</m:t>
                    </m:r>
                  </m:e>
                  <m:sub>
                    <m:r>
                      <m:rPr>
                        <m:sty m:val="bi"/>
                      </m:rPr>
                      <w:rPr>
                        <w:rFonts w:ascii="Cambria Math" w:hAnsi="Cambria Math"/>
                      </w:rPr>
                      <m:t>1</m:t>
                    </m:r>
                  </m:sub>
                </m:sSub>
                <m:r>
                  <m:rPr>
                    <m:sty m:val="bi"/>
                  </m:rPr>
                  <w:rPr>
                    <w:rFonts w:ascii="Cambria Math" w:hAnsi="Cambria Math"/>
                  </w:rPr>
                  <m:t xml:space="preserve">, </m:t>
                </m:r>
                <m:sSub>
                  <m:sSubPr>
                    <m:ctrlPr>
                      <w:rPr>
                        <w:rFonts w:ascii="Cambria Math" w:hAnsi="Cambria Math"/>
                        <w:b/>
                        <w:i/>
                        <w:iCs/>
                        <w:lang w:val="en-US"/>
                      </w:rPr>
                    </m:ctrlPr>
                  </m:sSubPr>
                  <m:e>
                    <m:r>
                      <m:rPr>
                        <m:sty m:val="bi"/>
                      </m:rPr>
                      <w:rPr>
                        <w:rFonts w:ascii="Cambria Math" w:hAnsi="Cambria Math"/>
                        <w:lang w:val="en-US"/>
                      </w:rPr>
                      <m:t>k</m:t>
                    </m:r>
                  </m:e>
                  <m:sub>
                    <m:r>
                      <m:rPr>
                        <m:sty m:val="bi"/>
                      </m:rPr>
                      <w:rPr>
                        <w:rFonts w:ascii="Cambria Math" w:hAnsi="Cambria Math"/>
                      </w:rPr>
                      <m:t>2</m:t>
                    </m:r>
                  </m:sub>
                </m:sSub>
                <m:r>
                  <m:rPr>
                    <m:sty m:val="bi"/>
                  </m:rPr>
                  <w:rPr>
                    <w:rFonts w:ascii="Cambria Math" w:hAnsi="Cambria Math"/>
                  </w:rPr>
                  <m:t xml:space="preserve">, </m:t>
                </m:r>
                <m:sSub>
                  <m:sSubPr>
                    <m:ctrlPr>
                      <w:rPr>
                        <w:rFonts w:ascii="Cambria Math" w:hAnsi="Cambria Math"/>
                        <w:b/>
                        <w:i/>
                        <w:iCs/>
                        <w:lang w:val="en-US"/>
                      </w:rPr>
                    </m:ctrlPr>
                  </m:sSubPr>
                  <m:e>
                    <m:r>
                      <m:rPr>
                        <m:sty m:val="bi"/>
                      </m:rPr>
                      <w:rPr>
                        <w:rFonts w:ascii="Cambria Math" w:hAnsi="Cambria Math"/>
                        <w:lang w:val="en-US"/>
                      </w:rPr>
                      <m:t>k</m:t>
                    </m:r>
                  </m:e>
                  <m:sub>
                    <m:r>
                      <m:rPr>
                        <m:sty m:val="bi"/>
                      </m:rPr>
                      <w:rPr>
                        <w:rFonts w:ascii="Cambria Math" w:hAnsi="Cambria Math"/>
                      </w:rPr>
                      <m:t>3</m:t>
                    </m:r>
                  </m:sub>
                </m:sSub>
                <m:r>
                  <m:rPr>
                    <m:sty m:val="bi"/>
                  </m:rPr>
                  <w:rPr>
                    <w:rFonts w:ascii="Cambria Math" w:hAnsi="Cambria Math"/>
                  </w:rPr>
                  <m:t xml:space="preserve">, </m:t>
                </m:r>
                <m:sSub>
                  <m:sSubPr>
                    <m:ctrlPr>
                      <w:rPr>
                        <w:rFonts w:ascii="Cambria Math" w:hAnsi="Cambria Math"/>
                        <w:b/>
                        <w:i/>
                        <w:iCs/>
                        <w:lang w:val="en-US"/>
                      </w:rPr>
                    </m:ctrlPr>
                  </m:sSubPr>
                  <m:e>
                    <m:r>
                      <m:rPr>
                        <m:sty m:val="bi"/>
                      </m:rPr>
                      <w:rPr>
                        <w:rFonts w:ascii="Cambria Math" w:hAnsi="Cambria Math"/>
                        <w:lang w:val="en-US"/>
                      </w:rPr>
                      <m:t>k</m:t>
                    </m:r>
                  </m:e>
                  <m:sub>
                    <m:r>
                      <m:rPr>
                        <m:sty m:val="bi"/>
                      </m:rPr>
                      <w:rPr>
                        <w:rFonts w:ascii="Cambria Math" w:hAnsi="Cambria Math"/>
                      </w:rPr>
                      <m:t>4</m:t>
                    </m:r>
                  </m:sub>
                </m:sSub>
                <m:r>
                  <m:rPr>
                    <m:sty m:val="bi"/>
                  </m:rPr>
                  <w:rPr>
                    <w:rFonts w:ascii="Cambria Math" w:hAnsi="Cambria Math"/>
                  </w:rPr>
                  <m:t>=</m:t>
                </m:r>
                <m:r>
                  <m:rPr>
                    <m:sty m:val="bi"/>
                  </m:rPr>
                  <w:rPr>
                    <w:rFonts w:ascii="Cambria Math" w:hAnsi="Cambria Math"/>
                    <w:lang w:val="en-US"/>
                  </w:rPr>
                  <m:t>1</m:t>
                </m:r>
                <m:r>
                  <m:rPr>
                    <m:sty m:val="p"/>
                  </m:rPr>
                  <w:rPr>
                    <w:rFonts w:ascii="Cambria Math" w:hAnsi="Cambria Math"/>
                  </w:rPr>
                  <w:br/>
                </m:r>
              </m:oMath>
            </m:oMathPara>
            <w:r w:rsidRPr="00495915">
              <w:rPr>
                <w:rFonts w:ascii="Times New Roman CYR" w:eastAsia="Times New Roman CYR" w:hAnsi="Times New Roman CYR" w:cs="Times New Roman CYR"/>
              </w:rPr>
              <w:t xml:space="preserve">                                                                                                                     </w:t>
            </w:r>
            <w:r w:rsidRPr="00495915">
              <w:rPr>
                <w:rFonts w:ascii="Cambria Math" w:eastAsia="Cambria" w:hAnsi="Cambria Math" w:cs="Cambria Math"/>
              </w:rPr>
              <w:br/>
            </w:r>
            <w:r w:rsidRPr="00495915">
              <w:rPr>
                <w:rFonts w:ascii="Times New Roman CYR" w:eastAsia="Times New Roman CYR" w:hAnsi="Times New Roman CYR" w:cs="Times New Roman CYR"/>
              </w:rPr>
              <w:t xml:space="preserve"> Где 𝒌</w:t>
            </w:r>
            <w:r w:rsidRPr="00495915">
              <w:rPr>
                <w:rFonts w:ascii="Times New Roman CYR" w:eastAsia="Times New Roman CYR" w:hAnsi="Times New Roman CYR" w:cs="Times New Roman CYR"/>
                <w:vertAlign w:val="subscript"/>
                <w:lang w:val="en-US"/>
              </w:rPr>
              <w:t>min</w:t>
            </w:r>
            <w:r w:rsidRPr="00495915">
              <w:rPr>
                <w:rFonts w:ascii="Times New Roman CYR" w:eastAsia="Times New Roman CYR" w:hAnsi="Times New Roman CYR" w:cs="Times New Roman CYR"/>
                <w:vertAlign w:val="subscript"/>
              </w:rPr>
              <w:t xml:space="preserve"> </w:t>
            </w:r>
            <w:r w:rsidRPr="00495915">
              <w:rPr>
                <w:rFonts w:ascii="Times New Roman CYR" w:eastAsia="Times New Roman CYR" w:hAnsi="Times New Roman CYR" w:cs="Times New Roman CYR"/>
              </w:rPr>
              <w:t>= 0; 𝒌</w:t>
            </w:r>
            <w:proofErr w:type="gramStart"/>
            <w:r w:rsidRPr="00495915">
              <w:rPr>
                <w:rFonts w:ascii="Times New Roman CYR" w:eastAsia="Times New Roman CYR" w:hAnsi="Times New Roman CYR" w:cs="Times New Roman CYR"/>
                <w:vertAlign w:val="subscript"/>
                <w:lang w:val="en-US"/>
              </w:rPr>
              <w:t>max</w:t>
            </w:r>
            <w:r w:rsidRPr="00495915">
              <w:rPr>
                <w:rFonts w:ascii="Times New Roman CYR" w:eastAsia="Times New Roman CYR" w:hAnsi="Times New Roman CYR" w:cs="Times New Roman CYR"/>
                <w:vertAlign w:val="subscript"/>
              </w:rPr>
              <w:t xml:space="preserve">  </w:t>
            </w:r>
            <w:r w:rsidRPr="00495915">
              <w:rPr>
                <w:rFonts w:ascii="Times New Roman CYR" w:eastAsia="Times New Roman CYR" w:hAnsi="Times New Roman CYR" w:cs="Times New Roman CYR"/>
              </w:rPr>
              <w:t>=</w:t>
            </w:r>
            <w:proofErr w:type="gramEnd"/>
            <w:r w:rsidRPr="00495915">
              <w:rPr>
                <w:rFonts w:ascii="Times New Roman CYR" w:eastAsia="Times New Roman CYR" w:hAnsi="Times New Roman CYR" w:cs="Times New Roman CYR"/>
              </w:rPr>
              <w:t xml:space="preserve"> 1.</w:t>
            </w:r>
          </w:p>
          <w:p w:rsidR="00C67FA4" w:rsidRPr="00495915" w:rsidRDefault="00C67FA4" w:rsidP="00C67FA4">
            <w:pPr>
              <w:spacing w:line="240" w:lineRule="atLeast"/>
              <w:ind w:firstLine="720"/>
              <w:rPr>
                <w:rFonts w:ascii="Times New Roman CYR" w:eastAsia="Times New Roman CYR" w:hAnsi="Times New Roman CYR" w:cs="Times New Roman CYR"/>
              </w:rPr>
            </w:pPr>
            <w:r w:rsidRPr="00495915">
              <w:rPr>
                <w:rFonts w:ascii="Times New Roman CYR" w:eastAsia="Times New Roman CYR" w:hAnsi="Times New Roman CYR" w:cs="Times New Roman CYR"/>
              </w:rPr>
              <w:t xml:space="preserve">Целевой ежеквартальный прирост показателя </w:t>
            </w:r>
            <m:oMath>
              <m:sSub>
                <m:sSubPr>
                  <m:ctrlPr>
                    <w:rPr>
                      <w:rFonts w:ascii="Cambria Math" w:hAnsi="Cambria Math"/>
                      <w:i/>
                      <w:iCs/>
                    </w:rPr>
                  </m:ctrlPr>
                </m:sSubPr>
                <m:e>
                  <m:r>
                    <w:rPr>
                      <w:rFonts w:ascii="Cambria Math" w:hAnsi="Cambria Math"/>
                      <w:lang w:val="en-US"/>
                    </w:rPr>
                    <m:t>AR</m:t>
                  </m:r>
                </m:e>
                <m:sub>
                  <m:r>
                    <w:rPr>
                      <w:rFonts w:ascii="Cambria Math" w:hAnsi="Cambria Math"/>
                    </w:rPr>
                    <m:t>цел</m:t>
                  </m:r>
                </m:sub>
              </m:sSub>
            </m:oMath>
            <w:r w:rsidRPr="00495915">
              <w:rPr>
                <w:rFonts w:ascii="Times New Roman CYR" w:eastAsia="Times New Roman CYR" w:hAnsi="Times New Roman CYR" w:cs="Times New Roman CYR"/>
              </w:rPr>
              <w:t xml:space="preserve"> составляет 1,5% к значению показателя за 4 квартал предшествующего периода. </w:t>
            </w:r>
            <w:r w:rsidRPr="00495915">
              <w:rPr>
                <w:rFonts w:ascii="Cambria Math" w:hAnsi="Cambria Math"/>
                <w:iCs/>
              </w:rPr>
              <w:br/>
            </w:r>
            <w:r w:rsidRPr="00495915">
              <w:rPr>
                <w:rFonts w:ascii="Times New Roman CYR" w:eastAsia="Times New Roman CYR" w:hAnsi="Times New Roman CYR" w:cs="Times New Roman CYR"/>
              </w:rPr>
              <w:t xml:space="preserve">                                                                                                        </w:t>
            </w:r>
          </w:p>
          <w:p w:rsidR="00C67FA4" w:rsidRPr="00495915" w:rsidRDefault="004C5023" w:rsidP="00C67FA4">
            <w:pPr>
              <w:spacing w:line="240" w:lineRule="atLeast"/>
              <w:ind w:firstLine="720"/>
              <w:rPr>
                <w:rFonts w:ascii="Times New Roman CYR" w:eastAsia="Times New Roman CYR" w:hAnsi="Times New Roman CYR" w:cs="Times New Roman CYR"/>
                <w:b/>
                <w:bCs/>
              </w:rPr>
            </w:pPr>
            <m:oMath>
              <m:sSub>
                <m:sSubPr>
                  <m:ctrlPr>
                    <w:rPr>
                      <w:rFonts w:ascii="Cambria Math" w:hAnsi="Cambria Math"/>
                      <w:b/>
                      <w:i/>
                      <w:iCs/>
                      <w:lang w:val="en-US"/>
                    </w:rPr>
                  </m:ctrlPr>
                </m:sSubPr>
                <m:e>
                  <m:r>
                    <m:rPr>
                      <m:sty m:val="bi"/>
                    </m:rPr>
                    <w:rPr>
                      <w:rFonts w:ascii="Cambria Math" w:hAnsi="Cambria Math"/>
                      <w:lang w:val="en-US"/>
                    </w:rPr>
                    <m:t>A</m:t>
                  </m:r>
                </m:e>
                <m:sub>
                  <m:r>
                    <m:rPr>
                      <m:sty m:val="bi"/>
                    </m:rPr>
                    <w:rPr>
                      <w:rFonts w:ascii="Cambria Math" w:hAnsi="Cambria Math"/>
                    </w:rPr>
                    <m:t>2</m:t>
                  </m:r>
                </m:sub>
              </m:sSub>
            </m:oMath>
            <w:r w:rsidR="00C67FA4" w:rsidRPr="00495915">
              <w:rPr>
                <w:rFonts w:ascii="Times New Roman CYR" w:eastAsia="Times New Roman CYR" w:hAnsi="Times New Roman CYR" w:cs="Times New Roman CYR"/>
                <w:b/>
                <w:bCs/>
              </w:rPr>
              <w:t xml:space="preserve"> – коэффициент отработки негативных сообщений (комментариев, жалоб, вопросов) в социальных сетях администраций муниципальных образований Московской области через информационную систему отработки негативных сообщений Инцидент менеджмент (балл). Расчет показателя осуществляется ежемесячно, показатель за отчетный период считается как среднее арифметическое показателей за число месяцев, входящих в отчетный период.</w:t>
            </w:r>
            <w:r w:rsidR="00C67FA4" w:rsidRPr="00495915">
              <w:rPr>
                <w:rFonts w:ascii="Cambria Math" w:hAnsi="Cambria Math"/>
                <w:b/>
                <w:iCs/>
              </w:rPr>
              <w:tab/>
            </w:r>
          </w:p>
          <w:p w:rsidR="00C67FA4" w:rsidRPr="00495915" w:rsidRDefault="004C5023" w:rsidP="00C67FA4">
            <w:pPr>
              <w:spacing w:line="240" w:lineRule="atLeast"/>
              <w:ind w:firstLine="720"/>
              <w:jc w:val="center"/>
              <w:rPr>
                <w:rFonts w:ascii="Times New Roman CYR" w:eastAsia="Times New Roman CYR" w:hAnsi="Times New Roman CYR" w:cs="Times New Roman CYR"/>
              </w:rPr>
            </w:pPr>
            <m:oMath>
              <m:sSub>
                <m:sSubPr>
                  <m:ctrlPr>
                    <w:rPr>
                      <w:rFonts w:ascii="Cambria Math" w:hAnsi="Cambria Math"/>
                      <w:b/>
                      <w:i/>
                      <w:iCs/>
                      <w:lang w:val="en-US"/>
                    </w:rPr>
                  </m:ctrlPr>
                </m:sSubPr>
                <m:e>
                  <m:r>
                    <m:rPr>
                      <m:sty m:val="bi"/>
                    </m:rPr>
                    <w:rPr>
                      <w:rFonts w:ascii="Cambria Math" w:hAnsi="Cambria Math"/>
                      <w:lang w:val="en-US"/>
                    </w:rPr>
                    <m:t>A</m:t>
                  </m:r>
                </m:e>
                <m:sub>
                  <m:r>
                    <m:rPr>
                      <m:sty m:val="bi"/>
                    </m:rPr>
                    <w:rPr>
                      <w:rFonts w:ascii="Cambria Math" w:hAnsi="Cambria Math"/>
                    </w:rPr>
                    <m:t>2</m:t>
                  </m:r>
                </m:sub>
              </m:sSub>
              <m:r>
                <w:rPr>
                  <w:rFonts w:ascii="Cambria Math" w:hAnsi="Cambria Math"/>
                </w:rPr>
                <m:t>=</m:t>
              </m:r>
              <m:f>
                <m:fPr>
                  <m:ctrlPr>
                    <w:rPr>
                      <w:rFonts w:ascii="Cambria Math" w:hAnsi="Cambria Math"/>
                      <w:i/>
                      <w:iCs/>
                      <w:lang w:val="en-US"/>
                    </w:rPr>
                  </m:ctrlPr>
                </m:fPr>
                <m:num>
                  <m:sSub>
                    <m:sSubPr>
                      <m:ctrlPr>
                        <w:rPr>
                          <w:rFonts w:ascii="Cambria Math" w:hAnsi="Cambria Math"/>
                          <w:i/>
                          <w:iCs/>
                          <w:lang w:val="en-US"/>
                        </w:rPr>
                      </m:ctrlPr>
                    </m:sSubPr>
                    <m:e>
                      <m:r>
                        <w:rPr>
                          <w:rFonts w:ascii="Cambria Math" w:hAnsi="Cambria Math"/>
                          <w:lang w:val="en-US"/>
                        </w:rPr>
                        <m:t>N</m:t>
                      </m:r>
                    </m:e>
                    <m:sub>
                      <m:r>
                        <w:rPr>
                          <w:rFonts w:ascii="Cambria Math" w:hAnsi="Cambria Math"/>
                        </w:rPr>
                        <m:t>отр</m:t>
                      </m:r>
                    </m:sub>
                  </m:sSub>
                </m:num>
                <m:den>
                  <m:sSub>
                    <m:sSubPr>
                      <m:ctrlPr>
                        <w:rPr>
                          <w:rFonts w:ascii="Cambria Math" w:hAnsi="Cambria Math"/>
                          <w:i/>
                          <w:iCs/>
                          <w:lang w:val="en-US"/>
                        </w:rPr>
                      </m:ctrlPr>
                    </m:sSubPr>
                    <m:e>
                      <m:r>
                        <w:rPr>
                          <w:rFonts w:ascii="Cambria Math" w:hAnsi="Cambria Math"/>
                          <w:lang w:val="en-US"/>
                        </w:rPr>
                        <m:t>N</m:t>
                      </m:r>
                    </m:e>
                    <m:sub>
                      <m:r>
                        <w:rPr>
                          <w:rFonts w:ascii="Cambria Math" w:hAnsi="Cambria Math"/>
                        </w:rPr>
                        <m:t>назн</m:t>
                      </m:r>
                    </m:sub>
                  </m:sSub>
                </m:den>
              </m:f>
              <m:sSub>
                <m:sSubPr>
                  <m:ctrlPr>
                    <w:rPr>
                      <w:rFonts w:ascii="Cambria Math" w:hAnsi="Cambria Math"/>
                      <w:i/>
                      <w:iCs/>
                      <w:lang w:val="en-US"/>
                    </w:rPr>
                  </m:ctrlPr>
                </m:sSubPr>
                <m:e>
                  <m:r>
                    <w:rPr>
                      <w:rFonts w:ascii="Cambria Math" w:hAnsi="Cambria Math"/>
                    </w:rPr>
                    <m:t>*</m:t>
                  </m:r>
                  <m:r>
                    <w:rPr>
                      <w:rFonts w:ascii="Cambria Math" w:hAnsi="Cambria Math"/>
                      <w:lang w:val="en-US"/>
                    </w:rPr>
                    <m:t>k</m:t>
                  </m:r>
                </m:e>
                <m:sub>
                  <m:r>
                    <w:rPr>
                      <w:rFonts w:ascii="Cambria Math" w:hAnsi="Cambria Math"/>
                    </w:rPr>
                    <m:t>об</m:t>
                  </m:r>
                </m:sub>
              </m:sSub>
            </m:oMath>
            <w:r w:rsidR="00C67FA4" w:rsidRPr="00495915">
              <w:rPr>
                <w:rFonts w:ascii="Times New Roman CYR" w:eastAsia="Times New Roman CYR" w:hAnsi="Times New Roman CYR" w:cs="Times New Roman CYR"/>
              </w:rPr>
              <w:t>,</w:t>
            </w:r>
          </w:p>
          <w:p w:rsidR="00C67FA4" w:rsidRPr="00495915" w:rsidRDefault="00C67FA4" w:rsidP="00C67FA4">
            <w:pPr>
              <w:spacing w:line="240" w:lineRule="atLeast"/>
              <w:rPr>
                <w:rFonts w:ascii="Times New Roman CYR" w:eastAsia="Times New Roman CYR" w:hAnsi="Times New Roman CYR" w:cs="Times New Roman CYR"/>
              </w:rPr>
            </w:pPr>
            <w:r w:rsidRPr="00495915">
              <w:rPr>
                <w:rFonts w:ascii="Times New Roman CYR" w:eastAsia="Times New Roman CYR" w:hAnsi="Times New Roman CYR" w:cs="Times New Roman CYR"/>
              </w:rPr>
              <w:t>где:</w:t>
            </w:r>
          </w:p>
          <w:p w:rsidR="00C67FA4" w:rsidRPr="00495915" w:rsidRDefault="004C5023" w:rsidP="00C67FA4">
            <w:pPr>
              <w:spacing w:line="240" w:lineRule="atLeast"/>
              <w:rPr>
                <w:rFonts w:ascii="Times New Roman CYR" w:eastAsia="Times New Roman CYR" w:hAnsi="Times New Roman CYR" w:cs="Times New Roman CYR"/>
              </w:rPr>
            </w:pPr>
            <m:oMath>
              <m:sSub>
                <m:sSubPr>
                  <m:ctrlPr>
                    <w:rPr>
                      <w:rFonts w:ascii="Cambria Math" w:hAnsi="Cambria Math"/>
                      <w:i/>
                      <w:iCs/>
                    </w:rPr>
                  </m:ctrlPr>
                </m:sSubPr>
                <m:e>
                  <m:r>
                    <w:rPr>
                      <w:rFonts w:ascii="Cambria Math" w:hAnsi="Cambria Math"/>
                      <w:lang w:val="en-US"/>
                    </w:rPr>
                    <m:t>N</m:t>
                  </m:r>
                </m:e>
                <m:sub>
                  <m:r>
                    <w:rPr>
                      <w:rFonts w:ascii="Cambria Math" w:hAnsi="Cambria Math"/>
                    </w:rPr>
                    <m:t>отр</m:t>
                  </m:r>
                </m:sub>
              </m:sSub>
            </m:oMath>
            <w:r w:rsidR="00C67FA4" w:rsidRPr="00495915">
              <w:rPr>
                <w:rFonts w:ascii="Times New Roman CYR" w:eastAsia="Times New Roman CYR" w:hAnsi="Times New Roman CYR" w:cs="Times New Roman CYR"/>
              </w:rPr>
              <w:t>– общее количество сообщений, качественно и своевременно отработанных муниципальным образованием через ИС «Инцидент. Менеджмент» за месяц. Качество проверяется 10% ответов от общей суммы назначенных инцидентов. При выявлении некачественного ответа, инцидент засчитывается как просрочка;</w:t>
            </w:r>
            <w:r w:rsidR="00C67FA4" w:rsidRPr="00495915">
              <w:rPr>
                <w:rFonts w:ascii="Times New Roman CYR" w:eastAsia="Times New Roman CYR" w:hAnsi="Times New Roman CYR" w:cs="Times New Roman CYR"/>
                <w:b/>
                <w:bCs/>
              </w:rPr>
              <w:t xml:space="preserve"> </w:t>
            </w:r>
          </w:p>
          <w:p w:rsidR="00C67FA4" w:rsidRPr="00495915" w:rsidRDefault="004C5023" w:rsidP="00C67FA4">
            <w:pPr>
              <w:spacing w:line="240" w:lineRule="atLeast"/>
              <w:rPr>
                <w:rFonts w:ascii="Times New Roman CYR" w:eastAsia="Times New Roman CYR" w:hAnsi="Times New Roman CYR" w:cs="Times New Roman CYR"/>
              </w:rPr>
            </w:pPr>
            <m:oMath>
              <m:sSub>
                <m:sSubPr>
                  <m:ctrlPr>
                    <w:rPr>
                      <w:rFonts w:ascii="Cambria Math" w:hAnsi="Cambria Math"/>
                      <w:i/>
                      <w:iCs/>
                    </w:rPr>
                  </m:ctrlPr>
                </m:sSubPr>
                <m:e>
                  <m:r>
                    <w:rPr>
                      <w:rFonts w:ascii="Cambria Math" w:hAnsi="Cambria Math"/>
                      <w:lang w:val="en-US"/>
                    </w:rPr>
                    <m:t>N</m:t>
                  </m:r>
                </m:e>
                <m:sub>
                  <m:r>
                    <w:rPr>
                      <w:rFonts w:ascii="Cambria Math" w:hAnsi="Cambria Math"/>
                    </w:rPr>
                    <m:t>назн</m:t>
                  </m:r>
                </m:sub>
              </m:sSub>
            </m:oMath>
            <w:r w:rsidR="00C67FA4" w:rsidRPr="00495915">
              <w:rPr>
                <w:rFonts w:ascii="Times New Roman CYR" w:eastAsia="Times New Roman CYR" w:hAnsi="Times New Roman CYR" w:cs="Times New Roman CYR"/>
              </w:rPr>
              <w:t xml:space="preserve"> – общее количество сообщений, назначенных для отработки муниципальному образованию через ИС «Инцидент. Менеджмент» за месяц;</w:t>
            </w:r>
          </w:p>
          <w:p w:rsidR="00C67FA4" w:rsidRPr="00495915" w:rsidRDefault="004C5023" w:rsidP="00C67FA4">
            <w:pPr>
              <w:spacing w:line="240" w:lineRule="atLeast"/>
              <w:rPr>
                <w:rFonts w:ascii="Times New Roman CYR" w:eastAsia="Times New Roman CYR" w:hAnsi="Times New Roman CYR" w:cs="Times New Roman CYR"/>
              </w:rPr>
            </w:pPr>
            <m:oMath>
              <m:sSub>
                <m:sSubPr>
                  <m:ctrlPr>
                    <w:rPr>
                      <w:rFonts w:ascii="Cambria Math" w:hAnsi="Cambria Math"/>
                      <w:i/>
                      <w:iCs/>
                    </w:rPr>
                  </m:ctrlPr>
                </m:sSubPr>
                <m:e>
                  <m:r>
                    <w:rPr>
                      <w:rFonts w:ascii="Cambria Math" w:hAnsi="Cambria Math"/>
                      <w:lang w:val="en-US"/>
                    </w:rPr>
                    <m:t>k</m:t>
                  </m:r>
                </m:e>
                <m:sub>
                  <m:r>
                    <w:rPr>
                      <w:rFonts w:ascii="Cambria Math" w:hAnsi="Cambria Math"/>
                    </w:rPr>
                    <m:t>об</m:t>
                  </m:r>
                </m:sub>
              </m:sSub>
            </m:oMath>
            <w:r w:rsidR="00C67FA4" w:rsidRPr="00495915">
              <w:rPr>
                <w:rFonts w:ascii="Times New Roman CYR" w:eastAsia="Times New Roman CYR" w:hAnsi="Times New Roman CYR" w:cs="Times New Roman CYR"/>
              </w:rPr>
              <w:t xml:space="preserve"> - коэффициент объема отработки негативных сообщений при поступлении более 350 сообщений через ИС «Инцидент. Менеджмент» и своевременной отработке каждого из них;</w:t>
            </w:r>
          </w:p>
          <w:p w:rsidR="00C67FA4" w:rsidRPr="00495915" w:rsidRDefault="00C67FA4" w:rsidP="00C67FA4">
            <w:pPr>
              <w:spacing w:line="240" w:lineRule="atLeast"/>
              <w:ind w:firstLine="720"/>
              <w:rPr>
                <w:rFonts w:ascii="Times New Roman CYR" w:eastAsia="Times New Roman CYR" w:hAnsi="Times New Roman CYR" w:cs="Times New Roman CYR"/>
                <w:b/>
                <w:bCs/>
              </w:rPr>
            </w:pPr>
            <w:r w:rsidRPr="00495915">
              <w:rPr>
                <w:rFonts w:ascii="Times New Roman CYR" w:eastAsia="Times New Roman CYR" w:hAnsi="Times New Roman CYR" w:cs="Times New Roman CYR"/>
                <w:b/>
                <w:bCs/>
              </w:rPr>
              <w:t xml:space="preserve">Если </w:t>
            </w:r>
            <m:oMath>
              <m:f>
                <m:fPr>
                  <m:ctrlPr>
                    <w:rPr>
                      <w:rFonts w:ascii="Cambria Math" w:hAnsi="Cambria Math"/>
                      <w:i/>
                      <w:iCs/>
                      <w:lang w:val="en-US"/>
                    </w:rPr>
                  </m:ctrlPr>
                </m:fPr>
                <m:num>
                  <m:sSub>
                    <m:sSubPr>
                      <m:ctrlPr>
                        <w:rPr>
                          <w:rFonts w:ascii="Cambria Math" w:hAnsi="Cambria Math"/>
                          <w:i/>
                          <w:iCs/>
                          <w:lang w:val="en-US"/>
                        </w:rPr>
                      </m:ctrlPr>
                    </m:sSubPr>
                    <m:e>
                      <m:r>
                        <w:rPr>
                          <w:rFonts w:ascii="Cambria Math" w:hAnsi="Cambria Math"/>
                          <w:lang w:val="en-US"/>
                        </w:rPr>
                        <m:t>N</m:t>
                      </m:r>
                    </m:e>
                    <m:sub>
                      <m:r>
                        <w:rPr>
                          <w:rFonts w:ascii="Cambria Math" w:hAnsi="Cambria Math"/>
                        </w:rPr>
                        <m:t>отр</m:t>
                      </m:r>
                    </m:sub>
                  </m:sSub>
                </m:num>
                <m:den>
                  <m:sSub>
                    <m:sSubPr>
                      <m:ctrlPr>
                        <w:rPr>
                          <w:rFonts w:ascii="Cambria Math" w:hAnsi="Cambria Math"/>
                          <w:i/>
                          <w:iCs/>
                          <w:lang w:val="en-US"/>
                        </w:rPr>
                      </m:ctrlPr>
                    </m:sSubPr>
                    <m:e>
                      <m:r>
                        <w:rPr>
                          <w:rFonts w:ascii="Cambria Math" w:hAnsi="Cambria Math"/>
                          <w:lang w:val="en-US"/>
                        </w:rPr>
                        <m:t>N</m:t>
                      </m:r>
                    </m:e>
                    <m:sub>
                      <m:r>
                        <w:rPr>
                          <w:rFonts w:ascii="Cambria Math" w:hAnsi="Cambria Math"/>
                        </w:rPr>
                        <m:t>назн</m:t>
                      </m:r>
                    </m:sub>
                  </m:sSub>
                </m:den>
              </m:f>
              <m:r>
                <w:rPr>
                  <w:rFonts w:ascii="Cambria Math" w:hAnsi="Cambria Math"/>
                </w:rPr>
                <m:t xml:space="preserve">=1 и </m:t>
              </m:r>
              <m:sSub>
                <m:sSubPr>
                  <m:ctrlPr>
                    <w:rPr>
                      <w:rFonts w:ascii="Cambria Math" w:hAnsi="Cambria Math"/>
                      <w:i/>
                      <w:iCs/>
                      <w:lang w:val="en-US"/>
                    </w:rPr>
                  </m:ctrlPr>
                </m:sSubPr>
                <m:e>
                  <m:r>
                    <w:rPr>
                      <w:rFonts w:ascii="Cambria Math" w:hAnsi="Cambria Math"/>
                      <w:lang w:val="en-US"/>
                    </w:rPr>
                    <m:t>N</m:t>
                  </m:r>
                </m:e>
                <m:sub>
                  <m:r>
                    <w:rPr>
                      <w:rFonts w:ascii="Cambria Math" w:hAnsi="Cambria Math"/>
                    </w:rPr>
                    <m:t>отр</m:t>
                  </m:r>
                </m:sub>
              </m:sSub>
              <m:r>
                <m:rPr>
                  <m:sty m:val="bi"/>
                </m:rPr>
                <w:rPr>
                  <w:rFonts w:ascii="Cambria Math" w:hAnsi="Cambria Math"/>
                </w:rPr>
                <m:t>≥</m:t>
              </m:r>
              <m:r>
                <w:rPr>
                  <w:rFonts w:ascii="Cambria Math" w:hAnsi="Cambria Math"/>
                </w:rPr>
                <m:t>350,</m:t>
              </m:r>
            </m:oMath>
            <w:r w:rsidRPr="00495915">
              <w:rPr>
                <w:rFonts w:ascii="Times New Roman CYR" w:eastAsia="Times New Roman CYR" w:hAnsi="Times New Roman CYR" w:cs="Times New Roman CYR"/>
                <w:b/>
                <w:bCs/>
              </w:rPr>
              <w:t xml:space="preserve"> </w:t>
            </w:r>
            <m:oMath>
              <m:sSub>
                <m:sSubPr>
                  <m:ctrlPr>
                    <w:rPr>
                      <w:rFonts w:ascii="Cambria Math" w:hAnsi="Cambria Math"/>
                      <w:b/>
                      <w:i/>
                      <w:iCs/>
                    </w:rPr>
                  </m:ctrlPr>
                </m:sSubPr>
                <m:e>
                  <m:r>
                    <m:rPr>
                      <m:sty m:val="bi"/>
                    </m:rPr>
                    <w:rPr>
                      <w:rFonts w:ascii="Cambria Math" w:hAnsi="Cambria Math"/>
                      <w:lang w:val="en-US"/>
                    </w:rPr>
                    <m:t>k</m:t>
                  </m:r>
                </m:e>
                <m:sub>
                  <m:r>
                    <m:rPr>
                      <m:sty m:val="bi"/>
                    </m:rPr>
                    <w:rPr>
                      <w:rFonts w:ascii="Cambria Math" w:hAnsi="Cambria Math"/>
                    </w:rPr>
                    <m:t>об</m:t>
                  </m:r>
                </m:sub>
              </m:sSub>
              <m:r>
                <m:rPr>
                  <m:sty m:val="bi"/>
                </m:rPr>
                <w:rPr>
                  <w:rFonts w:ascii="Cambria Math" w:hAnsi="Cambria Math"/>
                </w:rPr>
                <m:t>=1,2</m:t>
              </m:r>
            </m:oMath>
            <w:r w:rsidRPr="00495915">
              <w:rPr>
                <w:rFonts w:ascii="Times New Roman CYR" w:eastAsia="Times New Roman CYR" w:hAnsi="Times New Roman CYR" w:cs="Times New Roman CYR"/>
                <w:b/>
                <w:bCs/>
              </w:rPr>
              <w:t xml:space="preserve"> </w:t>
            </w:r>
          </w:p>
          <w:p w:rsidR="00C67FA4" w:rsidRPr="00495915" w:rsidRDefault="00C67FA4" w:rsidP="00C67FA4">
            <w:pPr>
              <w:spacing w:after="120" w:line="240" w:lineRule="atLeast"/>
              <w:ind w:firstLine="720"/>
              <w:jc w:val="center"/>
              <w:rPr>
                <w:rFonts w:ascii="Times New Roman CYR" w:eastAsia="Times New Roman CYR" w:hAnsi="Times New Roman CYR" w:cs="Times New Roman CYR"/>
                <w:b/>
                <w:bCs/>
              </w:rPr>
            </w:pPr>
            <w:r w:rsidRPr="00495915">
              <w:rPr>
                <w:rFonts w:ascii="Times New Roman CYR" w:eastAsia="Times New Roman CYR" w:hAnsi="Times New Roman CYR" w:cs="Times New Roman CYR"/>
                <w:b/>
                <w:bCs/>
              </w:rPr>
              <w:t>При предоставлении недостоверных данных муниципальному образованию присваивается последнее место в рейтинге.</w:t>
            </w:r>
          </w:p>
        </w:tc>
        <w:tc>
          <w:tcPr>
            <w:tcW w:w="1559" w:type="dxa"/>
          </w:tcPr>
          <w:p w:rsidR="00C67FA4" w:rsidRPr="00495915" w:rsidRDefault="00C67FA4" w:rsidP="00C67FA4">
            <w:pPr>
              <w:widowControl w:val="0"/>
              <w:autoSpaceDE w:val="0"/>
              <w:autoSpaceDN w:val="0"/>
              <w:adjustRightInd w:val="0"/>
              <w:jc w:val="center"/>
              <w:rPr>
                <w:rFonts w:ascii="Times New Roman CYR" w:eastAsia="Times New Roman CYR" w:hAnsi="Times New Roman CYR" w:cs="Times New Roman CYR"/>
                <w:highlight w:val="yellow"/>
              </w:rPr>
            </w:pPr>
          </w:p>
        </w:tc>
        <w:tc>
          <w:tcPr>
            <w:tcW w:w="2287" w:type="dxa"/>
            <w:gridSpan w:val="2"/>
            <w:tcBorders>
              <w:right w:val="single" w:sz="4" w:space="0" w:color="auto"/>
            </w:tcBorders>
          </w:tcPr>
          <w:p w:rsidR="00C67FA4" w:rsidRPr="00495915" w:rsidRDefault="00C67FA4" w:rsidP="00C67FA4">
            <w:pPr>
              <w:widowControl w:val="0"/>
              <w:autoSpaceDE w:val="0"/>
              <w:autoSpaceDN w:val="0"/>
              <w:adjustRightInd w:val="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ежеквартально</w:t>
            </w:r>
          </w:p>
        </w:tc>
      </w:tr>
      <w:tr w:rsidR="00C67FA4" w:rsidRPr="00495915" w:rsidTr="00495915">
        <w:trPr>
          <w:gridAfter w:val="1"/>
          <w:wAfter w:w="11" w:type="dxa"/>
          <w:trHeight w:val="332"/>
        </w:trPr>
        <w:tc>
          <w:tcPr>
            <w:tcW w:w="851" w:type="dxa"/>
          </w:tcPr>
          <w:p w:rsidR="00C67FA4" w:rsidRPr="00495915" w:rsidRDefault="00C67FA4" w:rsidP="00C67FA4">
            <w:pPr>
              <w:widowControl w:val="0"/>
              <w:autoSpaceDE w:val="0"/>
              <w:autoSpaceDN w:val="0"/>
              <w:adjustRightInd w:val="0"/>
              <w:ind w:left="-725" w:firstLine="7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lastRenderedPageBreak/>
              <w:t>3</w:t>
            </w:r>
          </w:p>
        </w:tc>
        <w:tc>
          <w:tcPr>
            <w:tcW w:w="2297" w:type="dxa"/>
          </w:tcPr>
          <w:p w:rsidR="00C67FA4" w:rsidRPr="00495915" w:rsidRDefault="00C67FA4" w:rsidP="00C67FA4">
            <w:pPr>
              <w:rPr>
                <w:rFonts w:ascii="Times New Roman CYR" w:eastAsia="Times New Roman CYR" w:hAnsi="Times New Roman CYR" w:cs="Times New Roman CYR"/>
              </w:rPr>
            </w:pPr>
            <w:r w:rsidRPr="00495915">
              <w:rPr>
                <w:rFonts w:ascii="Times New Roman CYR" w:eastAsia="Times New Roman CYR" w:hAnsi="Times New Roman CYR" w:cs="Times New Roman CYR"/>
              </w:rPr>
              <w:t>Наличие незаконных рекламных конструкций, установленных на территории муниципального образования</w:t>
            </w:r>
          </w:p>
        </w:tc>
        <w:tc>
          <w:tcPr>
            <w:tcW w:w="1275" w:type="dxa"/>
          </w:tcPr>
          <w:p w:rsidR="00C67FA4" w:rsidRPr="00495915" w:rsidRDefault="00C67FA4" w:rsidP="00C67FA4">
            <w:pPr>
              <w:widowControl w:val="0"/>
              <w:autoSpaceDE w:val="0"/>
              <w:autoSpaceDN w:val="0"/>
              <w:adjustRightInd w:val="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w:t>
            </w:r>
          </w:p>
        </w:tc>
        <w:tc>
          <w:tcPr>
            <w:tcW w:w="7088" w:type="dxa"/>
          </w:tcPr>
          <w:p w:rsidR="00C67FA4" w:rsidRPr="00495915" w:rsidRDefault="00C67FA4" w:rsidP="00C67FA4">
            <w:pPr>
              <w:pStyle w:val="ConsPlusNormal"/>
              <w:jc w:val="center"/>
              <w:rPr>
                <w:rFonts w:ascii="Times New Roman CYR" w:eastAsia="Times New Roman CYR" w:hAnsi="Times New Roman CYR" w:cs="Times New Roman CYR"/>
                <w:sz w:val="24"/>
                <w:szCs w:val="24"/>
              </w:rPr>
            </w:pPr>
            <m:oMathPara>
              <m:oMath>
                <m:r>
                  <m:rPr>
                    <m:sty m:val="p"/>
                  </m:rPr>
                  <w:rPr>
                    <w:rFonts w:ascii="Cambria Math" w:hAnsi="Cambria Math"/>
                    <w:sz w:val="24"/>
                    <w:szCs w:val="24"/>
                  </w:rPr>
                  <m:t xml:space="preserve">A= </m:t>
                </m:r>
                <m:f>
                  <m:fPr>
                    <m:ctrlPr>
                      <w:rPr>
                        <w:rFonts w:ascii="Cambria Math" w:hAnsi="Cambria Math"/>
                        <w:sz w:val="24"/>
                        <w:szCs w:val="24"/>
                      </w:rPr>
                    </m:ctrlPr>
                  </m:fPr>
                  <m:num>
                    <m:r>
                      <m:rPr>
                        <m:sty m:val="p"/>
                      </m:rPr>
                      <w:rPr>
                        <w:rFonts w:ascii="Cambria Math" w:hAnsi="Cambria Math"/>
                        <w:sz w:val="24"/>
                        <w:szCs w:val="24"/>
                      </w:rPr>
                      <m:t>B</m:t>
                    </m:r>
                  </m:num>
                  <m:den>
                    <m:r>
                      <m:rPr>
                        <m:sty m:val="p"/>
                      </m:rPr>
                      <w:rPr>
                        <w:rFonts w:ascii="Cambria Math" w:hAnsi="Cambria Math"/>
                        <w:sz w:val="24"/>
                        <w:szCs w:val="24"/>
                      </w:rPr>
                      <m:t>C</m:t>
                    </m:r>
                  </m:den>
                </m:f>
                <m:r>
                  <m:rPr>
                    <m:sty m:val="p"/>
                  </m:rPr>
                  <w:rPr>
                    <w:rFonts w:ascii="Cambria Math" w:hAnsi="Cambria Math"/>
                    <w:sz w:val="24"/>
                    <w:szCs w:val="24"/>
                  </w:rPr>
                  <m:t xml:space="preserve"> *10</m:t>
                </m:r>
                <m:r>
                  <w:rPr>
                    <w:rFonts w:ascii="Cambria Math" w:hAnsi="Cambria Math"/>
                    <w:sz w:val="24"/>
                    <w:szCs w:val="24"/>
                  </w:rPr>
                  <m:t>0%</m:t>
                </m:r>
              </m:oMath>
            </m:oMathPara>
          </w:p>
          <w:p w:rsidR="00C67FA4" w:rsidRPr="00495915" w:rsidRDefault="00C67FA4" w:rsidP="00C67FA4">
            <w:pPr>
              <w:pStyle w:val="ConsPlusNormal"/>
              <w:rPr>
                <w:rFonts w:ascii="Times New Roman CYR" w:eastAsia="Times New Roman CYR" w:hAnsi="Times New Roman CYR" w:cs="Times New Roman CYR"/>
                <w:sz w:val="24"/>
                <w:szCs w:val="24"/>
              </w:rPr>
            </w:pPr>
          </w:p>
          <w:p w:rsidR="00C67FA4" w:rsidRPr="00495915" w:rsidRDefault="00C67FA4" w:rsidP="00C67FA4">
            <w:pPr>
              <w:pStyle w:val="ConsPlusNormal"/>
              <w:jc w:val="center"/>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C = X + Y + Z</w:t>
            </w:r>
          </w:p>
          <w:p w:rsidR="00C67FA4" w:rsidRPr="00495915" w:rsidRDefault="00C67FA4" w:rsidP="00C67FA4">
            <w:pPr>
              <w:pStyle w:val="ConsPlusNormal"/>
              <w:jc w:val="center"/>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 xml:space="preserve">где: </w:t>
            </w:r>
          </w:p>
          <w:p w:rsidR="00C67FA4" w:rsidRPr="00495915" w:rsidRDefault="00C67FA4" w:rsidP="00C67FA4">
            <w:pPr>
              <w:pStyle w:val="ConsPlusNormal"/>
              <w:jc w:val="center"/>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А – незаконные рекламные конструкции</w:t>
            </w:r>
          </w:p>
          <w:p w:rsidR="00C67FA4" w:rsidRPr="00495915" w:rsidRDefault="00C67FA4" w:rsidP="00C67FA4">
            <w:pPr>
              <w:pStyle w:val="ConsPlusNormal"/>
              <w:jc w:val="center"/>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по отношению к общему количеству на территории, в процентах;</w:t>
            </w:r>
          </w:p>
          <w:p w:rsidR="00C67FA4" w:rsidRPr="00495915" w:rsidRDefault="00C67FA4" w:rsidP="00C67FA4">
            <w:pPr>
              <w:pStyle w:val="ConsPlusNormal"/>
              <w:jc w:val="center"/>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В – количество рекламных конструкций в схеме и вне схемы, фактически установленных без действующих разрешений;</w:t>
            </w:r>
          </w:p>
          <w:p w:rsidR="00C67FA4" w:rsidRPr="00495915" w:rsidRDefault="00C67FA4" w:rsidP="00C67FA4">
            <w:pPr>
              <w:pStyle w:val="ConsPlusNormal"/>
              <w:jc w:val="center"/>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С – общее количество рекламных конструкций на территории</w:t>
            </w:r>
          </w:p>
          <w:p w:rsidR="00C67FA4" w:rsidRPr="00495915" w:rsidRDefault="00C67FA4" w:rsidP="00C67FA4">
            <w:pPr>
              <w:pStyle w:val="ConsPlusNormal"/>
              <w:jc w:val="center"/>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(сумма X, Y и Z);</w:t>
            </w:r>
          </w:p>
          <w:p w:rsidR="00C67FA4" w:rsidRPr="00495915" w:rsidRDefault="00C67FA4" w:rsidP="00C67FA4">
            <w:pPr>
              <w:pStyle w:val="ConsPlusNormal"/>
              <w:jc w:val="center"/>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X – количество рекламных конструкций в схеме, установленных с действующими разрешениями;</w:t>
            </w:r>
          </w:p>
          <w:p w:rsidR="00C67FA4" w:rsidRPr="00495915" w:rsidRDefault="00C67FA4" w:rsidP="00C67FA4">
            <w:pPr>
              <w:pStyle w:val="ConsPlusNormal"/>
              <w:jc w:val="center"/>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Y – количество рекламных конструкций вне схемы, установленных с действующими разрешениями;</w:t>
            </w:r>
          </w:p>
          <w:p w:rsidR="00C67FA4" w:rsidRPr="00495915" w:rsidRDefault="00C67FA4" w:rsidP="00C67FA4">
            <w:pPr>
              <w:pStyle w:val="ConsPlusNormal"/>
              <w:jc w:val="center"/>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Z –количество рекламных конструкций в схеме и вне схемы, фактически установленных без действующих разрешений.</w:t>
            </w:r>
          </w:p>
        </w:tc>
        <w:tc>
          <w:tcPr>
            <w:tcW w:w="1559" w:type="dxa"/>
          </w:tcPr>
          <w:p w:rsidR="00C67FA4" w:rsidRPr="00495915" w:rsidRDefault="00C67FA4" w:rsidP="00C67FA4">
            <w:pPr>
              <w:widowControl w:val="0"/>
              <w:autoSpaceDE w:val="0"/>
              <w:autoSpaceDN w:val="0"/>
              <w:adjustRightInd w:val="0"/>
              <w:jc w:val="center"/>
              <w:rPr>
                <w:rFonts w:ascii="Times New Roman CYR" w:eastAsia="Times New Roman CYR" w:hAnsi="Times New Roman CYR" w:cs="Times New Roman CYR"/>
                <w:highlight w:val="yellow"/>
              </w:rPr>
            </w:pPr>
          </w:p>
        </w:tc>
        <w:tc>
          <w:tcPr>
            <w:tcW w:w="2287" w:type="dxa"/>
            <w:gridSpan w:val="2"/>
            <w:tcBorders>
              <w:right w:val="single" w:sz="4" w:space="0" w:color="auto"/>
            </w:tcBorders>
          </w:tcPr>
          <w:p w:rsidR="00C67FA4" w:rsidRPr="00495915" w:rsidRDefault="00C67FA4" w:rsidP="00C67FA4">
            <w:pPr>
              <w:widowControl w:val="0"/>
              <w:autoSpaceDE w:val="0"/>
              <w:autoSpaceDN w:val="0"/>
              <w:adjustRightInd w:val="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ежеквартально</w:t>
            </w:r>
          </w:p>
        </w:tc>
      </w:tr>
      <w:tr w:rsidR="00C67FA4" w:rsidRPr="00495915" w:rsidTr="00495915">
        <w:trPr>
          <w:gridAfter w:val="1"/>
          <w:wAfter w:w="11" w:type="dxa"/>
          <w:trHeight w:val="332"/>
        </w:trPr>
        <w:tc>
          <w:tcPr>
            <w:tcW w:w="851" w:type="dxa"/>
          </w:tcPr>
          <w:p w:rsidR="00C67FA4" w:rsidRPr="00495915" w:rsidRDefault="00C67FA4" w:rsidP="00C67FA4">
            <w:pPr>
              <w:widowControl w:val="0"/>
              <w:autoSpaceDE w:val="0"/>
              <w:autoSpaceDN w:val="0"/>
              <w:adjustRightInd w:val="0"/>
              <w:ind w:left="-725" w:firstLine="7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4</w:t>
            </w:r>
          </w:p>
        </w:tc>
        <w:tc>
          <w:tcPr>
            <w:tcW w:w="2297" w:type="dxa"/>
          </w:tcPr>
          <w:p w:rsidR="00C67FA4" w:rsidRPr="00495915" w:rsidRDefault="00C67FA4" w:rsidP="00C67FA4">
            <w:pPr>
              <w:widowControl w:val="0"/>
              <w:autoSpaceDE w:val="0"/>
              <w:autoSpaceDN w:val="0"/>
              <w:adjustRightInd w:val="0"/>
              <w:rPr>
                <w:rFonts w:ascii="Times New Roman CYR" w:eastAsia="Times New Roman CYR" w:hAnsi="Times New Roman CYR" w:cs="Times New Roman CYR"/>
              </w:rPr>
            </w:pPr>
            <w:r w:rsidRPr="00495915">
              <w:rPr>
                <w:rFonts w:ascii="Times New Roman CYR" w:eastAsia="Times New Roman CYR" w:hAnsi="Times New Roman CYR" w:cs="Times New Roman CYR"/>
              </w:rPr>
              <w:t xml:space="preserve">Наличие задолженности в муниципальный бюджет по платежам за установку и эксплуатацию </w:t>
            </w:r>
            <w:r w:rsidRPr="00495915">
              <w:rPr>
                <w:rFonts w:ascii="Times New Roman CYR" w:eastAsia="Times New Roman CYR" w:hAnsi="Times New Roman CYR" w:cs="Times New Roman CYR"/>
              </w:rPr>
              <w:lastRenderedPageBreak/>
              <w:t>рекламных конструкций</w:t>
            </w:r>
          </w:p>
        </w:tc>
        <w:tc>
          <w:tcPr>
            <w:tcW w:w="1275" w:type="dxa"/>
          </w:tcPr>
          <w:p w:rsidR="00C67FA4" w:rsidRPr="00495915" w:rsidRDefault="00C67FA4" w:rsidP="00C67FA4">
            <w:pPr>
              <w:widowControl w:val="0"/>
              <w:autoSpaceDE w:val="0"/>
              <w:autoSpaceDN w:val="0"/>
              <w:adjustRightInd w:val="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lastRenderedPageBreak/>
              <w:t>%</w:t>
            </w:r>
          </w:p>
        </w:tc>
        <w:tc>
          <w:tcPr>
            <w:tcW w:w="7088" w:type="dxa"/>
          </w:tcPr>
          <w:p w:rsidR="00C67FA4" w:rsidRPr="00495915" w:rsidRDefault="00C67FA4" w:rsidP="00C67FA4">
            <w:pPr>
              <w:pStyle w:val="ConsPlusNormal"/>
              <w:jc w:val="center"/>
              <w:rPr>
                <w:rFonts w:ascii="Times New Roman CYR" w:eastAsia="Times New Roman CYR" w:hAnsi="Times New Roman CYR" w:cs="Times New Roman CYR"/>
                <w:sz w:val="24"/>
                <w:szCs w:val="24"/>
              </w:rPr>
            </w:pPr>
            <w:proofErr w:type="spellStart"/>
            <w:r w:rsidRPr="00495915">
              <w:rPr>
                <w:rFonts w:ascii="Times New Roman CYR" w:eastAsia="Times New Roman CYR" w:hAnsi="Times New Roman CYR" w:cs="Times New Roman CYR"/>
                <w:sz w:val="24"/>
                <w:szCs w:val="24"/>
              </w:rPr>
              <w:t>Зрк</w:t>
            </w:r>
            <w:proofErr w:type="spellEnd"/>
            <w:r w:rsidRPr="00495915">
              <w:rPr>
                <w:rFonts w:ascii="Times New Roman CYR" w:eastAsia="Times New Roman CYR" w:hAnsi="Times New Roman CYR" w:cs="Times New Roman CYR"/>
                <w:sz w:val="24"/>
                <w:szCs w:val="24"/>
              </w:rPr>
              <w:t xml:space="preserve"> = </w:t>
            </w:r>
            <m:oMath>
              <m:f>
                <m:fPr>
                  <m:ctrlPr>
                    <w:rPr>
                      <w:rFonts w:ascii="Cambria Math" w:hAnsi="Cambria Math"/>
                      <w:sz w:val="24"/>
                      <w:szCs w:val="24"/>
                    </w:rPr>
                  </m:ctrlPr>
                </m:fPr>
                <m:num>
                  <m:r>
                    <m:rPr>
                      <m:sty m:val="p"/>
                    </m:rPr>
                    <w:rPr>
                      <w:rFonts w:ascii="Cambria Math" w:hAnsi="Cambria Math"/>
                      <w:sz w:val="24"/>
                      <w:szCs w:val="24"/>
                    </w:rPr>
                    <m:t>З1-З2</m:t>
                  </m:r>
                </m:num>
                <m:den>
                  <m:r>
                    <w:rPr>
                      <w:rFonts w:ascii="Cambria Math" w:hAnsi="Cambria Math"/>
                      <w:sz w:val="24"/>
                      <w:szCs w:val="24"/>
                    </w:rPr>
                    <m:t>Прк</m:t>
                  </m:r>
                </m:den>
              </m:f>
            </m:oMath>
            <w:r w:rsidRPr="00495915">
              <w:rPr>
                <w:rFonts w:ascii="Times New Roman CYR" w:eastAsia="Times New Roman CYR" w:hAnsi="Times New Roman CYR" w:cs="Times New Roman CYR"/>
                <w:sz w:val="24"/>
                <w:szCs w:val="24"/>
              </w:rPr>
              <w:t xml:space="preserve"> </w:t>
            </w:r>
            <m:oMath>
              <m:r>
                <m:rPr>
                  <m:sty m:val="p"/>
                </m:rPr>
                <w:rPr>
                  <w:rFonts w:ascii="Cambria Math" w:hAnsi="Cambria Math"/>
                  <w:sz w:val="24"/>
                  <w:szCs w:val="24"/>
                </w:rPr>
                <m:t>*10</m:t>
              </m:r>
              <m:r>
                <w:rPr>
                  <w:rFonts w:ascii="Cambria Math" w:hAnsi="Cambria Math"/>
                  <w:sz w:val="24"/>
                  <w:szCs w:val="24"/>
                </w:rPr>
                <m:t>0%</m:t>
              </m:r>
            </m:oMath>
          </w:p>
          <w:p w:rsidR="00C67FA4" w:rsidRPr="00495915" w:rsidRDefault="00C67FA4" w:rsidP="00C67FA4">
            <w:pPr>
              <w:pStyle w:val="a6"/>
              <w:jc w:val="both"/>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 xml:space="preserve">где: </w:t>
            </w:r>
          </w:p>
          <w:p w:rsidR="00C67FA4" w:rsidRPr="00495915" w:rsidRDefault="00C67FA4" w:rsidP="00C67FA4">
            <w:pPr>
              <w:pStyle w:val="a6"/>
              <w:jc w:val="both"/>
              <w:rPr>
                <w:rFonts w:ascii="Times New Roman CYR" w:eastAsia="Times New Roman CYR" w:hAnsi="Times New Roman CYR" w:cs="Times New Roman CYR"/>
                <w:sz w:val="24"/>
                <w:szCs w:val="24"/>
              </w:rPr>
            </w:pPr>
            <w:proofErr w:type="spellStart"/>
            <w:proofErr w:type="gramStart"/>
            <w:r w:rsidRPr="00495915">
              <w:rPr>
                <w:rFonts w:ascii="Times New Roman CYR" w:eastAsia="Times New Roman CYR" w:hAnsi="Times New Roman CYR" w:cs="Times New Roman CYR"/>
                <w:sz w:val="24"/>
                <w:szCs w:val="24"/>
              </w:rPr>
              <w:t>Зрк</w:t>
            </w:r>
            <w:proofErr w:type="spellEnd"/>
            <w:r w:rsidRPr="00495915">
              <w:rPr>
                <w:rFonts w:ascii="Times New Roman CYR" w:eastAsia="Times New Roman CYR" w:hAnsi="Times New Roman CYR" w:cs="Times New Roman CYR"/>
                <w:sz w:val="24"/>
                <w:szCs w:val="24"/>
              </w:rPr>
              <w:t xml:space="preserve">  –</w:t>
            </w:r>
            <w:proofErr w:type="gramEnd"/>
            <w:r w:rsidRPr="00495915">
              <w:rPr>
                <w:rFonts w:ascii="Times New Roman CYR" w:eastAsia="Times New Roman CYR" w:hAnsi="Times New Roman CYR" w:cs="Times New Roman CYR"/>
                <w:sz w:val="24"/>
                <w:szCs w:val="24"/>
              </w:rPr>
              <w:t xml:space="preserve"> задолженность по платежам за установку и эксплуатацию рекламных конструкций по отношению к общей сумме плановых годовых поступлений в бюджет от платежей за установку и эксплуатацию рекламных конструкций, в процентах</w:t>
            </w:r>
          </w:p>
          <w:p w:rsidR="00C67FA4" w:rsidRPr="00495915" w:rsidRDefault="00C67FA4" w:rsidP="00C67FA4">
            <w:pPr>
              <w:pStyle w:val="a6"/>
              <w:jc w:val="both"/>
              <w:rPr>
                <w:rFonts w:ascii="Times New Roman CYR" w:eastAsia="Times New Roman CYR" w:hAnsi="Times New Roman CYR" w:cs="Times New Roman CYR"/>
                <w:sz w:val="24"/>
                <w:szCs w:val="24"/>
              </w:rPr>
            </w:pPr>
            <w:r w:rsidRPr="00495915">
              <w:rPr>
                <w:sz w:val="24"/>
                <w:szCs w:val="24"/>
              </w:rPr>
              <w:lastRenderedPageBreak/>
              <w:br/>
            </w:r>
            <w:r w:rsidRPr="00495915">
              <w:rPr>
                <w:rFonts w:ascii="Times New Roman CYR" w:eastAsia="Times New Roman CYR" w:hAnsi="Times New Roman CYR" w:cs="Times New Roman CYR"/>
                <w:sz w:val="24"/>
                <w:szCs w:val="24"/>
              </w:rPr>
              <w:t>З1– задолженность по платежам за установку и эксплуатацию рекламных конструкций на первое число месяца, следующего за отчетным периодом (кварталом), в млн. руб.</w:t>
            </w:r>
          </w:p>
          <w:p w:rsidR="00C67FA4" w:rsidRPr="00495915" w:rsidRDefault="00C67FA4" w:rsidP="00C67FA4">
            <w:pPr>
              <w:pStyle w:val="ConsPlusNormal"/>
              <w:rPr>
                <w:rFonts w:ascii="Times New Roman CYR" w:eastAsia="Times New Roman CYR" w:hAnsi="Times New Roman CYR" w:cs="Times New Roman CYR"/>
                <w:sz w:val="24"/>
                <w:szCs w:val="24"/>
              </w:rPr>
            </w:pPr>
            <w:r w:rsidRPr="00495915">
              <w:rPr>
                <w:rFonts w:ascii="Times New Roman" w:hAnsi="Times New Roman"/>
                <w:sz w:val="24"/>
                <w:szCs w:val="24"/>
              </w:rPr>
              <w:fldChar w:fldCharType="begin"/>
            </w:r>
            <w:r w:rsidRPr="00495915">
              <w:rPr>
                <w:rFonts w:ascii="Times New Roman" w:hAnsi="Times New Roman"/>
                <w:sz w:val="24"/>
                <w:szCs w:val="24"/>
              </w:rPr>
              <w:instrText xml:space="preserve"> QUOTE </w:instrText>
            </w:r>
            <m:oMath>
              <m:sSub>
                <m:sSubPr>
                  <m:ctrlPr>
                    <w:rPr>
                      <w:rFonts w:ascii="Cambria Math" w:hAnsi="Cambria Math"/>
                      <w:sz w:val="24"/>
                      <w:szCs w:val="24"/>
                    </w:rPr>
                  </m:ctrlPr>
                </m:sSubPr>
                <m:e>
                  <m:r>
                    <m:rPr>
                      <m:sty m:val="p"/>
                    </m:rPr>
                    <w:rPr>
                      <w:rFonts w:ascii="Cambria Math" w:hAnsi="Cambria Math"/>
                      <w:sz w:val="24"/>
                      <w:szCs w:val="24"/>
                    </w:rPr>
                    <m:t>ПМ</m:t>
                  </m:r>
                </m:e>
                <m:sub>
                  <m:r>
                    <m:rPr>
                      <m:sty m:val="p"/>
                    </m:rPr>
                    <w:rPr>
                      <w:rFonts w:ascii="Cambria Math" w:hAnsi="Cambria Math"/>
                      <w:sz w:val="24"/>
                      <w:szCs w:val="24"/>
                    </w:rPr>
                    <m:t>i</m:t>
                  </m:r>
                </m:sub>
              </m:sSub>
            </m:oMath>
            <w:r w:rsidRPr="00495915">
              <w:rPr>
                <w:rFonts w:ascii="Times New Roman" w:hAnsi="Times New Roman"/>
                <w:sz w:val="24"/>
                <w:szCs w:val="24"/>
              </w:rPr>
              <w:instrText xml:space="preserve"> </w:instrText>
            </w:r>
            <w:r w:rsidRPr="00495915">
              <w:rPr>
                <w:rFonts w:ascii="Times New Roman" w:hAnsi="Times New Roman"/>
                <w:sz w:val="24"/>
                <w:szCs w:val="24"/>
              </w:rPr>
              <w:fldChar w:fldCharType="end"/>
            </w:r>
            <w:r w:rsidRPr="00495915">
              <w:rPr>
                <w:rFonts w:ascii="Times New Roman CYR" w:eastAsia="Times New Roman CYR" w:hAnsi="Times New Roman CYR" w:cs="Times New Roman CYR"/>
                <w:sz w:val="24"/>
                <w:szCs w:val="24"/>
              </w:rPr>
              <w:t>З2 – задолженность по платежам за установку и эксплуатацию рекламных конструкций на первое число месяца, следующего за отчетным периодом (кварталом), по которой приняты или ведутся следующие меры по взысканию, в млн. рублей:</w:t>
            </w:r>
          </w:p>
          <w:p w:rsidR="00C67FA4" w:rsidRPr="00495915" w:rsidRDefault="00C67FA4" w:rsidP="00C67FA4">
            <w:pPr>
              <w:pStyle w:val="ConsPlusNormal"/>
              <w:numPr>
                <w:ilvl w:val="0"/>
                <w:numId w:val="3"/>
              </w:numPr>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рассматривается дело о несостоятельности (банкротстве);</w:t>
            </w:r>
          </w:p>
          <w:p w:rsidR="00C67FA4" w:rsidRPr="00495915" w:rsidRDefault="00C67FA4" w:rsidP="00C67FA4">
            <w:pPr>
              <w:pStyle w:val="ConsPlusNormal"/>
              <w:numPr>
                <w:ilvl w:val="0"/>
                <w:numId w:val="3"/>
              </w:numPr>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рассматривается дело о взыскании задолженности в судебном порядке:</w:t>
            </w:r>
          </w:p>
          <w:p w:rsidR="00C67FA4" w:rsidRPr="00495915" w:rsidRDefault="00C67FA4" w:rsidP="00C67FA4">
            <w:pPr>
              <w:pStyle w:val="ConsPlusNormal"/>
              <w:numPr>
                <w:ilvl w:val="0"/>
                <w:numId w:val="3"/>
              </w:numPr>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вступил в законную силу судебный акт (постановление), принятый в пользу муниципального образования;</w:t>
            </w:r>
          </w:p>
          <w:p w:rsidR="00C67FA4" w:rsidRPr="00495915" w:rsidRDefault="00C67FA4" w:rsidP="00C67FA4">
            <w:pPr>
              <w:pStyle w:val="ConsPlusNormal"/>
              <w:numPr>
                <w:ilvl w:val="0"/>
                <w:numId w:val="3"/>
              </w:numPr>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получен исполнительный документ;</w:t>
            </w:r>
          </w:p>
          <w:p w:rsidR="00C67FA4" w:rsidRPr="00495915" w:rsidRDefault="00C67FA4" w:rsidP="00C67FA4">
            <w:pPr>
              <w:pStyle w:val="ConsPlusNormal"/>
              <w:numPr>
                <w:ilvl w:val="0"/>
                <w:numId w:val="3"/>
              </w:numPr>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исполнительный документ направлен для принудительного исполнения в Федеральную службу судебных приставов;</w:t>
            </w:r>
          </w:p>
          <w:p w:rsidR="00C67FA4" w:rsidRPr="00495915" w:rsidRDefault="00C67FA4" w:rsidP="00C67FA4">
            <w:pPr>
              <w:pStyle w:val="ConsPlusNormal"/>
              <w:numPr>
                <w:ilvl w:val="0"/>
                <w:numId w:val="3"/>
              </w:numPr>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 xml:space="preserve">возбуждено исполнительное производство; </w:t>
            </w:r>
          </w:p>
          <w:p w:rsidR="00C67FA4" w:rsidRPr="00495915" w:rsidRDefault="00C67FA4" w:rsidP="00C67FA4">
            <w:pPr>
              <w:pStyle w:val="ConsPlusNormal"/>
              <w:numPr>
                <w:ilvl w:val="0"/>
                <w:numId w:val="3"/>
              </w:numPr>
              <w:rPr>
                <w:rFonts w:ascii="Times New Roman CYR" w:eastAsia="Times New Roman CYR" w:hAnsi="Times New Roman CYR" w:cs="Times New Roman CYR"/>
                <w:sz w:val="24"/>
                <w:szCs w:val="24"/>
              </w:rPr>
            </w:pPr>
            <w:r w:rsidRPr="00495915">
              <w:rPr>
                <w:rFonts w:ascii="Times New Roman CYR" w:eastAsia="Times New Roman CYR" w:hAnsi="Times New Roman CYR" w:cs="Times New Roman CYR"/>
                <w:sz w:val="24"/>
                <w:szCs w:val="24"/>
              </w:rPr>
              <w:t xml:space="preserve">исполнительное производство окончено ввиду невозможности установить местонахождение должника и его имущества. </w:t>
            </w:r>
          </w:p>
          <w:p w:rsidR="00C67FA4" w:rsidRPr="00495915" w:rsidRDefault="00C67FA4" w:rsidP="00C67FA4">
            <w:pPr>
              <w:pStyle w:val="ConsPlusNormal"/>
              <w:ind w:left="720" w:hanging="686"/>
              <w:rPr>
                <w:rFonts w:ascii="Times New Roman CYR" w:eastAsia="Times New Roman CYR" w:hAnsi="Times New Roman CYR" w:cs="Times New Roman CYR"/>
                <w:sz w:val="24"/>
                <w:szCs w:val="24"/>
              </w:rPr>
            </w:pPr>
            <w:proofErr w:type="spellStart"/>
            <w:r w:rsidRPr="00495915">
              <w:rPr>
                <w:rFonts w:ascii="Times New Roman CYR" w:eastAsia="Times New Roman CYR" w:hAnsi="Times New Roman CYR" w:cs="Times New Roman CYR"/>
                <w:sz w:val="24"/>
                <w:szCs w:val="24"/>
              </w:rPr>
              <w:t>Прк</w:t>
            </w:r>
            <w:proofErr w:type="spellEnd"/>
            <w:r w:rsidRPr="00495915">
              <w:rPr>
                <w:rFonts w:ascii="Times New Roman" w:hAnsi="Times New Roman"/>
                <w:sz w:val="24"/>
                <w:szCs w:val="24"/>
              </w:rPr>
              <w:t xml:space="preserve"> – сумма плановых годовых поступлений в бюджет от платежей за установку и эксплуатацию рекламных конструкций, в млн. руб. </w:t>
            </w:r>
            <w:r w:rsidRPr="00495915">
              <w:rPr>
                <w:rFonts w:ascii="Times New Roman" w:hAnsi="Times New Roman"/>
                <w:sz w:val="24"/>
                <w:szCs w:val="24"/>
              </w:rPr>
              <w:fldChar w:fldCharType="begin"/>
            </w:r>
            <w:r w:rsidRPr="00495915">
              <w:rPr>
                <w:rFonts w:ascii="Times New Roman" w:hAnsi="Times New Roman"/>
                <w:sz w:val="24"/>
                <w:szCs w:val="24"/>
              </w:rPr>
              <w:instrText xml:space="preserve"> QUOTE </w:instrText>
            </w:r>
            <m:oMath>
              <m:sSub>
                <m:sSubPr>
                  <m:ctrlPr>
                    <w:rPr>
                      <w:rFonts w:ascii="Cambria Math" w:hAnsi="Cambria Math"/>
                      <w:sz w:val="24"/>
                      <w:szCs w:val="24"/>
                    </w:rPr>
                  </m:ctrlPr>
                </m:sSubPr>
                <m:e>
                  <m:r>
                    <m:rPr>
                      <m:sty m:val="p"/>
                    </m:rPr>
                    <w:rPr>
                      <w:rFonts w:ascii="Cambria Math" w:hAnsi="Cambria Math"/>
                      <w:sz w:val="24"/>
                      <w:szCs w:val="24"/>
                    </w:rPr>
                    <m:t>ПМ</m:t>
                  </m:r>
                </m:e>
                <m:sub>
                  <m:r>
                    <m:rPr>
                      <m:sty m:val="p"/>
                    </m:rPr>
                    <w:rPr>
                      <w:rFonts w:ascii="Cambria Math" w:hAnsi="Cambria Math"/>
                      <w:sz w:val="24"/>
                      <w:szCs w:val="24"/>
                    </w:rPr>
                    <m:t>i</m:t>
                  </m:r>
                </m:sub>
              </m:sSub>
            </m:oMath>
            <w:r w:rsidRPr="00495915">
              <w:rPr>
                <w:rFonts w:ascii="Times New Roman" w:hAnsi="Times New Roman"/>
                <w:sz w:val="24"/>
                <w:szCs w:val="24"/>
              </w:rPr>
              <w:instrText xml:space="preserve"> </w:instrText>
            </w:r>
            <w:r w:rsidRPr="00495915">
              <w:rPr>
                <w:rFonts w:ascii="Times New Roman" w:hAnsi="Times New Roman"/>
                <w:sz w:val="24"/>
                <w:szCs w:val="24"/>
              </w:rPr>
              <w:fldChar w:fldCharType="end"/>
            </w:r>
          </w:p>
        </w:tc>
        <w:tc>
          <w:tcPr>
            <w:tcW w:w="1559" w:type="dxa"/>
          </w:tcPr>
          <w:p w:rsidR="00C67FA4" w:rsidRPr="00495915" w:rsidRDefault="00C67FA4" w:rsidP="00C67FA4">
            <w:pPr>
              <w:widowControl w:val="0"/>
              <w:autoSpaceDE w:val="0"/>
              <w:autoSpaceDN w:val="0"/>
              <w:adjustRightInd w:val="0"/>
              <w:jc w:val="center"/>
              <w:rPr>
                <w:rFonts w:ascii="Times New Roman CYR" w:eastAsia="Times New Roman CYR" w:hAnsi="Times New Roman CYR" w:cs="Times New Roman CYR"/>
                <w:highlight w:val="yellow"/>
              </w:rPr>
            </w:pPr>
          </w:p>
        </w:tc>
        <w:tc>
          <w:tcPr>
            <w:tcW w:w="2287" w:type="dxa"/>
            <w:gridSpan w:val="2"/>
            <w:tcBorders>
              <w:right w:val="single" w:sz="4" w:space="0" w:color="auto"/>
            </w:tcBorders>
          </w:tcPr>
          <w:p w:rsidR="00C67FA4" w:rsidRPr="00495915" w:rsidRDefault="00C67FA4" w:rsidP="00C67FA4">
            <w:pPr>
              <w:widowControl w:val="0"/>
              <w:autoSpaceDE w:val="0"/>
              <w:autoSpaceDN w:val="0"/>
              <w:adjustRightInd w:val="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ежеквартально</w:t>
            </w:r>
          </w:p>
        </w:tc>
      </w:tr>
      <w:tr w:rsidR="00C67FA4" w:rsidRPr="00495915" w:rsidTr="00C67FA4">
        <w:trPr>
          <w:gridAfter w:val="2"/>
          <w:wAfter w:w="30" w:type="dxa"/>
          <w:trHeight w:val="293"/>
        </w:trPr>
        <w:tc>
          <w:tcPr>
            <w:tcW w:w="851" w:type="dxa"/>
            <w:tcBorders>
              <w:right w:val="single" w:sz="4" w:space="0" w:color="auto"/>
            </w:tcBorders>
          </w:tcPr>
          <w:p w:rsidR="00C67FA4" w:rsidRPr="00495915" w:rsidRDefault="00C67FA4" w:rsidP="00C67FA4">
            <w:pPr>
              <w:widowControl w:val="0"/>
              <w:autoSpaceDE w:val="0"/>
              <w:autoSpaceDN w:val="0"/>
              <w:adjustRightInd w:val="0"/>
              <w:ind w:firstLine="7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lastRenderedPageBreak/>
              <w:t xml:space="preserve">3         </w:t>
            </w:r>
          </w:p>
        </w:tc>
        <w:tc>
          <w:tcPr>
            <w:tcW w:w="14487" w:type="dxa"/>
            <w:gridSpan w:val="5"/>
            <w:tcBorders>
              <w:right w:val="single" w:sz="4" w:space="0" w:color="auto"/>
            </w:tcBorders>
          </w:tcPr>
          <w:p w:rsidR="00C67FA4" w:rsidRPr="00495915" w:rsidRDefault="00C67FA4" w:rsidP="00C67FA4">
            <w:pPr>
              <w:widowControl w:val="0"/>
              <w:autoSpaceDE w:val="0"/>
              <w:autoSpaceDN w:val="0"/>
              <w:adjustRightInd w:val="0"/>
              <w:rPr>
                <w:rFonts w:ascii="Times New Roman CYR" w:eastAsia="Times New Roman CYR" w:hAnsi="Times New Roman CYR" w:cs="Times New Roman CYR"/>
                <w:b/>
                <w:bCs/>
              </w:rPr>
            </w:pPr>
            <w:r w:rsidRPr="00495915">
              <w:rPr>
                <w:rFonts w:ascii="Times New Roman CYR" w:eastAsia="Times New Roman CYR" w:hAnsi="Times New Roman CYR" w:cs="Times New Roman CYR"/>
                <w:b/>
                <w:bCs/>
                <w:i/>
                <w:iCs/>
              </w:rPr>
              <w:t xml:space="preserve">    Подпрограмма III</w:t>
            </w:r>
            <w:r w:rsidRPr="00495915">
              <w:rPr>
                <w:rFonts w:ascii="Times New Roman CYR" w:eastAsia="Times New Roman CYR" w:hAnsi="Times New Roman CYR" w:cs="Times New Roman CYR"/>
                <w:b/>
                <w:bCs/>
              </w:rPr>
              <w:t xml:space="preserve"> “Эффективное местное самоуправление Московской области”</w:t>
            </w:r>
          </w:p>
          <w:p w:rsidR="00C67FA4" w:rsidRPr="00495915" w:rsidRDefault="00C67FA4" w:rsidP="00C67FA4">
            <w:pPr>
              <w:widowControl w:val="0"/>
              <w:autoSpaceDE w:val="0"/>
              <w:autoSpaceDN w:val="0"/>
              <w:adjustRightInd w:val="0"/>
              <w:ind w:firstLine="720"/>
              <w:jc w:val="both"/>
              <w:rPr>
                <w:rFonts w:ascii="Times New Roman CYR" w:eastAsia="Times New Roman CYR" w:hAnsi="Times New Roman CYR" w:cs="Times New Roman CYR"/>
                <w:i/>
                <w:iCs/>
              </w:rPr>
            </w:pPr>
          </w:p>
        </w:tc>
      </w:tr>
      <w:tr w:rsidR="00C67FA4" w:rsidRPr="00495915" w:rsidTr="00495915">
        <w:trPr>
          <w:gridAfter w:val="1"/>
          <w:wAfter w:w="11" w:type="dxa"/>
          <w:trHeight w:val="390"/>
        </w:trPr>
        <w:tc>
          <w:tcPr>
            <w:tcW w:w="851" w:type="dxa"/>
          </w:tcPr>
          <w:p w:rsidR="00C67FA4" w:rsidRPr="00495915" w:rsidRDefault="00C67FA4" w:rsidP="00C67FA4">
            <w:pPr>
              <w:widowControl w:val="0"/>
              <w:autoSpaceDE w:val="0"/>
              <w:autoSpaceDN w:val="0"/>
              <w:adjustRightInd w:val="0"/>
              <w:ind w:left="-706" w:firstLine="7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11</w:t>
            </w:r>
          </w:p>
        </w:tc>
        <w:tc>
          <w:tcPr>
            <w:tcW w:w="2297" w:type="dxa"/>
          </w:tcPr>
          <w:p w:rsidR="00C67FA4" w:rsidRPr="00495915" w:rsidRDefault="00C67FA4" w:rsidP="00C67FA4">
            <w:pPr>
              <w:widowControl w:val="0"/>
              <w:autoSpaceDE w:val="0"/>
              <w:autoSpaceDN w:val="0"/>
              <w:adjustRightInd w:val="0"/>
              <w:jc w:val="both"/>
              <w:rPr>
                <w:rFonts w:ascii="Times New Roman CYR" w:eastAsia="Times New Roman CYR" w:hAnsi="Times New Roman CYR" w:cs="Times New Roman CYR"/>
              </w:rPr>
            </w:pPr>
            <w:r w:rsidRPr="00495915">
              <w:rPr>
                <w:rFonts w:ascii="Times New Roman CYR" w:eastAsia="Times New Roman CYR" w:hAnsi="Times New Roman CYR" w:cs="Times New Roman CYR"/>
              </w:rPr>
              <w:t xml:space="preserve">Показатель 13.6: Количество проектов, реализованных на основании заявок жителей Московской области в рамках применения практик </w:t>
            </w:r>
            <w:r w:rsidRPr="00495915">
              <w:rPr>
                <w:rFonts w:ascii="Times New Roman CYR" w:eastAsia="Times New Roman CYR" w:hAnsi="Times New Roman CYR" w:cs="Times New Roman CYR"/>
              </w:rPr>
              <w:lastRenderedPageBreak/>
              <w:t>инициативного бюджетирования</w:t>
            </w:r>
          </w:p>
        </w:tc>
        <w:tc>
          <w:tcPr>
            <w:tcW w:w="1275" w:type="dxa"/>
          </w:tcPr>
          <w:p w:rsidR="00C67FA4" w:rsidRPr="00495915" w:rsidRDefault="00C67FA4" w:rsidP="00C67FA4">
            <w:pPr>
              <w:widowControl w:val="0"/>
              <w:autoSpaceDE w:val="0"/>
              <w:autoSpaceDN w:val="0"/>
              <w:adjustRightInd w:val="0"/>
              <w:ind w:firstLine="5"/>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lastRenderedPageBreak/>
              <w:t>штук</w:t>
            </w:r>
          </w:p>
        </w:tc>
        <w:tc>
          <w:tcPr>
            <w:tcW w:w="7088" w:type="dxa"/>
          </w:tcPr>
          <w:p w:rsidR="00C67FA4" w:rsidRPr="00495915" w:rsidRDefault="00C67FA4" w:rsidP="00C67FA4">
            <w:pPr>
              <w:widowControl w:val="0"/>
              <w:autoSpaceDE w:val="0"/>
              <w:autoSpaceDN w:val="0"/>
              <w:adjustRightInd w:val="0"/>
              <w:jc w:val="both"/>
              <w:rPr>
                <w:rFonts w:ascii="Times New Roman CYR" w:eastAsia="Times New Roman CYR" w:hAnsi="Times New Roman CYR" w:cs="Times New Roman CYR"/>
              </w:rPr>
            </w:pPr>
            <w:r w:rsidRPr="00495915">
              <w:rPr>
                <w:rFonts w:ascii="Times New Roman CYR" w:eastAsia="Times New Roman CYR" w:hAnsi="Times New Roman CYR" w:cs="Times New Roman CYR"/>
              </w:rPr>
              <w:t xml:space="preserve">Q </w:t>
            </w:r>
            <w:r w:rsidRPr="00495915">
              <w:rPr>
                <w:rFonts w:ascii="Times New Roman CYR" w:eastAsia="Times New Roman CYR" w:hAnsi="Times New Roman CYR" w:cs="Times New Roman CYR"/>
                <w:vertAlign w:val="subscript"/>
              </w:rPr>
              <w:t>ПИБ</w:t>
            </w:r>
            <w:r w:rsidRPr="00495915">
              <w:rPr>
                <w:rFonts w:ascii="Times New Roman CYR" w:eastAsia="Times New Roman CYR" w:hAnsi="Times New Roman CYR" w:cs="Times New Roman CYR"/>
              </w:rPr>
              <w:t xml:space="preserve"> = С </w:t>
            </w:r>
            <w:r w:rsidRPr="00495915">
              <w:rPr>
                <w:rFonts w:ascii="Times New Roman CYR" w:eastAsia="Times New Roman CYR" w:hAnsi="Times New Roman CYR" w:cs="Times New Roman CYR"/>
                <w:vertAlign w:val="subscript"/>
              </w:rPr>
              <w:t>МО</w:t>
            </w:r>
            <w:r w:rsidRPr="00495915">
              <w:rPr>
                <w:rFonts w:ascii="Times New Roman CYR" w:eastAsia="Times New Roman CYR" w:hAnsi="Times New Roman CYR" w:cs="Times New Roman CYR"/>
              </w:rPr>
              <w:t xml:space="preserve"> / С </w:t>
            </w:r>
            <w:r w:rsidRPr="00495915">
              <w:rPr>
                <w:rFonts w:ascii="Times New Roman CYR" w:eastAsia="Times New Roman CYR" w:hAnsi="Times New Roman CYR" w:cs="Times New Roman CYR"/>
                <w:vertAlign w:val="subscript"/>
              </w:rPr>
              <w:t>ГО</w:t>
            </w:r>
            <w:r w:rsidRPr="00495915">
              <w:rPr>
                <w:rFonts w:ascii="Times New Roman CYR" w:eastAsia="Times New Roman CYR" w:hAnsi="Times New Roman CYR" w:cs="Times New Roman CYR"/>
              </w:rPr>
              <w:t>,</w:t>
            </w:r>
          </w:p>
          <w:p w:rsidR="00C67FA4" w:rsidRPr="00495915" w:rsidRDefault="00C67FA4" w:rsidP="00C67FA4">
            <w:pPr>
              <w:widowControl w:val="0"/>
              <w:autoSpaceDE w:val="0"/>
              <w:autoSpaceDN w:val="0"/>
              <w:adjustRightInd w:val="0"/>
              <w:jc w:val="both"/>
              <w:rPr>
                <w:rFonts w:ascii="Times New Roman CYR" w:eastAsia="Times New Roman CYR" w:hAnsi="Times New Roman CYR" w:cs="Times New Roman CYR"/>
              </w:rPr>
            </w:pPr>
            <w:r w:rsidRPr="00495915">
              <w:rPr>
                <w:rFonts w:ascii="Times New Roman CYR" w:eastAsia="Times New Roman CYR" w:hAnsi="Times New Roman CYR" w:cs="Times New Roman CYR"/>
              </w:rPr>
              <w:t xml:space="preserve"> </w:t>
            </w:r>
          </w:p>
          <w:p w:rsidR="00C67FA4" w:rsidRPr="00495915" w:rsidRDefault="00C67FA4" w:rsidP="00C67FA4">
            <w:pPr>
              <w:widowControl w:val="0"/>
              <w:autoSpaceDE w:val="0"/>
              <w:autoSpaceDN w:val="0"/>
              <w:adjustRightInd w:val="0"/>
              <w:jc w:val="both"/>
              <w:rPr>
                <w:rFonts w:ascii="Times New Roman CYR" w:eastAsia="Times New Roman CYR" w:hAnsi="Times New Roman CYR" w:cs="Times New Roman CYR"/>
              </w:rPr>
            </w:pPr>
            <w:r w:rsidRPr="00495915">
              <w:rPr>
                <w:rFonts w:ascii="Times New Roman CYR" w:eastAsia="Times New Roman CYR" w:hAnsi="Times New Roman CYR" w:cs="Times New Roman CYR"/>
              </w:rPr>
              <w:t xml:space="preserve">Q </w:t>
            </w:r>
            <w:r w:rsidRPr="00495915">
              <w:rPr>
                <w:rFonts w:ascii="Times New Roman CYR" w:eastAsia="Times New Roman CYR" w:hAnsi="Times New Roman CYR" w:cs="Times New Roman CYR"/>
                <w:vertAlign w:val="subscript"/>
              </w:rPr>
              <w:t>ПИБ</w:t>
            </w:r>
            <w:r w:rsidRPr="00495915">
              <w:rPr>
                <w:rFonts w:ascii="Times New Roman CYR" w:eastAsia="Times New Roman CYR" w:hAnsi="Times New Roman CYR" w:cs="Times New Roman CYR"/>
              </w:rPr>
              <w:t xml:space="preserve"> - количество реализованных проектов (50);</w:t>
            </w:r>
          </w:p>
          <w:p w:rsidR="00C67FA4" w:rsidRPr="00495915" w:rsidRDefault="00C67FA4" w:rsidP="00C67FA4">
            <w:pPr>
              <w:widowControl w:val="0"/>
              <w:autoSpaceDE w:val="0"/>
              <w:autoSpaceDN w:val="0"/>
              <w:adjustRightInd w:val="0"/>
              <w:jc w:val="both"/>
              <w:rPr>
                <w:rFonts w:ascii="Times New Roman CYR" w:eastAsia="Times New Roman CYR" w:hAnsi="Times New Roman CYR" w:cs="Times New Roman CYR"/>
              </w:rPr>
            </w:pPr>
            <w:r w:rsidRPr="00495915">
              <w:rPr>
                <w:rFonts w:ascii="Times New Roman CYR" w:eastAsia="Times New Roman CYR" w:hAnsi="Times New Roman CYR" w:cs="Times New Roman CYR"/>
              </w:rPr>
              <w:t xml:space="preserve">С </w:t>
            </w:r>
            <w:r w:rsidRPr="00495915">
              <w:rPr>
                <w:rFonts w:ascii="Times New Roman CYR" w:eastAsia="Times New Roman CYR" w:hAnsi="Times New Roman CYR" w:cs="Times New Roman CYR"/>
                <w:vertAlign w:val="subscript"/>
              </w:rPr>
              <w:t>МО</w:t>
            </w:r>
            <w:r w:rsidRPr="00495915">
              <w:rPr>
                <w:rFonts w:ascii="Times New Roman CYR" w:eastAsia="Times New Roman CYR" w:hAnsi="Times New Roman CYR" w:cs="Times New Roman CYR"/>
              </w:rPr>
              <w:t xml:space="preserve"> - субсидии из бюджета Московской области (500);</w:t>
            </w:r>
          </w:p>
          <w:p w:rsidR="00C67FA4" w:rsidRPr="00495915" w:rsidRDefault="00C67FA4" w:rsidP="00C67FA4">
            <w:pPr>
              <w:widowControl w:val="0"/>
              <w:autoSpaceDE w:val="0"/>
              <w:autoSpaceDN w:val="0"/>
              <w:adjustRightInd w:val="0"/>
              <w:ind w:firstLine="5"/>
              <w:jc w:val="both"/>
              <w:rPr>
                <w:rFonts w:ascii="Times New Roman CYR" w:eastAsia="Times New Roman CYR" w:hAnsi="Times New Roman CYR" w:cs="Times New Roman CYR"/>
              </w:rPr>
            </w:pPr>
            <w:r w:rsidRPr="00495915">
              <w:rPr>
                <w:rFonts w:ascii="Times New Roman CYR" w:eastAsia="Times New Roman CYR" w:hAnsi="Times New Roman CYR" w:cs="Times New Roman CYR"/>
              </w:rPr>
              <w:t xml:space="preserve">С </w:t>
            </w:r>
            <w:r w:rsidRPr="00495915">
              <w:rPr>
                <w:rFonts w:ascii="Times New Roman CYR" w:eastAsia="Times New Roman CYR" w:hAnsi="Times New Roman CYR" w:cs="Times New Roman CYR"/>
                <w:vertAlign w:val="subscript"/>
              </w:rPr>
              <w:t>ГО</w:t>
            </w:r>
            <w:r w:rsidRPr="00495915">
              <w:rPr>
                <w:rFonts w:ascii="Times New Roman CYR" w:eastAsia="Times New Roman CYR" w:hAnsi="Times New Roman CYR" w:cs="Times New Roman CYR"/>
              </w:rPr>
              <w:t xml:space="preserve"> - субсидии городским округа м (10)</w:t>
            </w:r>
          </w:p>
        </w:tc>
        <w:tc>
          <w:tcPr>
            <w:tcW w:w="1559" w:type="dxa"/>
          </w:tcPr>
          <w:p w:rsidR="00C67FA4" w:rsidRPr="00495915" w:rsidRDefault="00C67FA4" w:rsidP="00C67FA4">
            <w:pPr>
              <w:widowControl w:val="0"/>
              <w:autoSpaceDE w:val="0"/>
              <w:autoSpaceDN w:val="0"/>
              <w:adjustRightInd w:val="0"/>
              <w:ind w:firstLine="5"/>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Показатель рассчитывается по результатам конкурсного отбора проектов инициативного бюджетиров</w:t>
            </w:r>
            <w:r w:rsidRPr="00495915">
              <w:rPr>
                <w:rFonts w:ascii="Times New Roman CYR" w:eastAsia="Times New Roman CYR" w:hAnsi="Times New Roman CYR" w:cs="Times New Roman CYR"/>
              </w:rPr>
              <w:lastRenderedPageBreak/>
              <w:t>ания, исходя из максимального размера в 10 миллионов рублей для муниципальных образований Московской области</w:t>
            </w:r>
          </w:p>
        </w:tc>
        <w:tc>
          <w:tcPr>
            <w:tcW w:w="2287" w:type="dxa"/>
            <w:gridSpan w:val="2"/>
          </w:tcPr>
          <w:p w:rsidR="00C67FA4" w:rsidRPr="00495915" w:rsidRDefault="00C67FA4" w:rsidP="00C67FA4">
            <w:pPr>
              <w:widowControl w:val="0"/>
              <w:autoSpaceDE w:val="0"/>
              <w:autoSpaceDN w:val="0"/>
              <w:adjustRightInd w:val="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lastRenderedPageBreak/>
              <w:t>ежеквартально</w:t>
            </w:r>
          </w:p>
          <w:p w:rsidR="00C67FA4" w:rsidRPr="00495915" w:rsidRDefault="00C67FA4" w:rsidP="00C67FA4">
            <w:pPr>
              <w:widowControl w:val="0"/>
              <w:autoSpaceDE w:val="0"/>
              <w:autoSpaceDN w:val="0"/>
              <w:adjustRightInd w:val="0"/>
              <w:ind w:firstLine="5"/>
              <w:jc w:val="center"/>
              <w:rPr>
                <w:rFonts w:ascii="Times New Roman CYR" w:eastAsia="Times New Roman CYR" w:hAnsi="Times New Roman CYR" w:cs="Times New Roman CYR"/>
              </w:rPr>
            </w:pPr>
          </w:p>
        </w:tc>
      </w:tr>
      <w:tr w:rsidR="00C67FA4" w:rsidRPr="00495915" w:rsidTr="00C67FA4">
        <w:trPr>
          <w:gridAfter w:val="1"/>
          <w:wAfter w:w="11" w:type="dxa"/>
          <w:trHeight w:val="253"/>
        </w:trPr>
        <w:tc>
          <w:tcPr>
            <w:tcW w:w="851" w:type="dxa"/>
          </w:tcPr>
          <w:p w:rsidR="00C67FA4" w:rsidRPr="00495915" w:rsidRDefault="00C67FA4" w:rsidP="00C67FA4">
            <w:pPr>
              <w:widowControl w:val="0"/>
              <w:autoSpaceDE w:val="0"/>
              <w:autoSpaceDN w:val="0"/>
              <w:adjustRightInd w:val="0"/>
              <w:ind w:left="-704" w:firstLine="7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lastRenderedPageBreak/>
              <w:t>2</w:t>
            </w:r>
          </w:p>
        </w:tc>
        <w:tc>
          <w:tcPr>
            <w:tcW w:w="14506" w:type="dxa"/>
            <w:gridSpan w:val="6"/>
          </w:tcPr>
          <w:p w:rsidR="00C67FA4" w:rsidRPr="00495915" w:rsidRDefault="00C67FA4" w:rsidP="00C67FA4">
            <w:pPr>
              <w:widowControl w:val="0"/>
              <w:autoSpaceDE w:val="0"/>
              <w:autoSpaceDN w:val="0"/>
              <w:adjustRightInd w:val="0"/>
              <w:jc w:val="both"/>
              <w:rPr>
                <w:rFonts w:ascii="Times New Roman CYR" w:eastAsia="Times New Roman CYR" w:hAnsi="Times New Roman CYR" w:cs="Times New Roman CYR"/>
                <w:b/>
                <w:bCs/>
              </w:rPr>
            </w:pPr>
            <w:r w:rsidRPr="00495915">
              <w:rPr>
                <w:rFonts w:ascii="Times New Roman CYR" w:eastAsia="Times New Roman CYR" w:hAnsi="Times New Roman CYR" w:cs="Times New Roman CYR"/>
                <w:b/>
                <w:bCs/>
                <w:i/>
                <w:iCs/>
              </w:rPr>
              <w:t xml:space="preserve">     Подпрограмма</w:t>
            </w:r>
            <w:r w:rsidRPr="00495915">
              <w:rPr>
                <w:rFonts w:ascii="Times New Roman CYR" w:eastAsia="Times New Roman CYR" w:hAnsi="Times New Roman CYR" w:cs="Times New Roman CYR"/>
                <w:b/>
                <w:bCs/>
                <w:i/>
                <w:iCs/>
                <w:lang w:val="en-US"/>
              </w:rPr>
              <w:t xml:space="preserve"> IV</w:t>
            </w:r>
            <w:r w:rsidRPr="00495915">
              <w:rPr>
                <w:rFonts w:ascii="Times New Roman CYR" w:eastAsia="Times New Roman CYR" w:hAnsi="Times New Roman CYR" w:cs="Times New Roman CYR"/>
                <w:b/>
                <w:bCs/>
              </w:rPr>
              <w:t xml:space="preserve"> “Молодежь Подмосковья”</w:t>
            </w:r>
          </w:p>
        </w:tc>
      </w:tr>
      <w:tr w:rsidR="00C67FA4" w:rsidRPr="00495915" w:rsidTr="00495915">
        <w:trPr>
          <w:gridAfter w:val="1"/>
          <w:wAfter w:w="11" w:type="dxa"/>
          <w:trHeight w:val="253"/>
        </w:trPr>
        <w:tc>
          <w:tcPr>
            <w:tcW w:w="851" w:type="dxa"/>
          </w:tcPr>
          <w:p w:rsidR="00C67FA4" w:rsidRPr="00495915" w:rsidRDefault="00C67FA4" w:rsidP="00C67FA4">
            <w:pPr>
              <w:jc w:val="center"/>
              <w:rPr>
                <w:rFonts w:ascii="Times New Roman CYR" w:eastAsia="Times New Roman CYR" w:hAnsi="Times New Roman CYR" w:cs="Times New Roman CYR"/>
              </w:rPr>
            </w:pPr>
          </w:p>
        </w:tc>
        <w:tc>
          <w:tcPr>
            <w:tcW w:w="2297" w:type="dxa"/>
          </w:tcPr>
          <w:p w:rsidR="00C67FA4" w:rsidRPr="00495915" w:rsidRDefault="00C67FA4" w:rsidP="00C67FA4">
            <w:pPr>
              <w:jc w:val="both"/>
              <w:rPr>
                <w:rFonts w:ascii="Times New Roman CYR" w:eastAsia="Times New Roman CYR" w:hAnsi="Times New Roman CYR" w:cs="Times New Roman CYR"/>
              </w:rPr>
            </w:pPr>
            <w:r w:rsidRPr="00495915">
              <w:rPr>
                <w:rFonts w:ascii="Times New Roman CYR" w:eastAsia="Times New Roman CYR" w:hAnsi="Times New Roman CYR" w:cs="Times New Roman CYR"/>
              </w:rPr>
              <w:t>Доля молодежи, задействованной в мероприятиях по вовлечению в творческую деятельность, %</w:t>
            </w:r>
          </w:p>
        </w:tc>
        <w:tc>
          <w:tcPr>
            <w:tcW w:w="1275" w:type="dxa"/>
          </w:tcPr>
          <w:p w:rsidR="00C67FA4" w:rsidRPr="00495915" w:rsidRDefault="00C67FA4" w:rsidP="00C67FA4">
            <w:pPr>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 xml:space="preserve"> %</w:t>
            </w:r>
          </w:p>
        </w:tc>
        <w:tc>
          <w:tcPr>
            <w:tcW w:w="7088" w:type="dxa"/>
          </w:tcPr>
          <w:p w:rsidR="00C67FA4" w:rsidRPr="00495915" w:rsidRDefault="00C67FA4" w:rsidP="00C67FA4">
            <w:pPr>
              <w:spacing w:line="240" w:lineRule="atLeast"/>
              <w:jc w:val="center"/>
              <w:rPr>
                <w:rFonts w:ascii="Times New Roman CYR" w:eastAsia="Times New Roman CYR" w:hAnsi="Times New Roman CYR" w:cs="Times New Roman CYR"/>
                <w:color w:val="000000" w:themeColor="text1"/>
              </w:rPr>
            </w:pPr>
            <w:r w:rsidRPr="00495915">
              <w:rPr>
                <w:rFonts w:ascii="Times New Roman CYR" w:eastAsia="Times New Roman CYR" w:hAnsi="Times New Roman CYR" w:cs="Times New Roman CYR"/>
                <w:color w:val="000000" w:themeColor="text1"/>
              </w:rPr>
              <w:t xml:space="preserve"> </w:t>
            </w:r>
            <w:r w:rsidRPr="00495915">
              <w:rPr>
                <w:rFonts w:ascii="Times New Roman CYR" w:eastAsia="Times New Roman CYR" w:hAnsi="Times New Roman CYR" w:cs="Times New Roman CYR"/>
                <w:color w:val="000000" w:themeColor="text1"/>
                <w:lang w:val="en-US"/>
              </w:rPr>
              <w:t>F</w:t>
            </w:r>
            <w:proofErr w:type="spellStart"/>
            <w:r w:rsidRPr="00495915">
              <w:rPr>
                <w:rFonts w:ascii="Times New Roman CYR" w:eastAsia="Times New Roman CYR" w:hAnsi="Times New Roman CYR" w:cs="Times New Roman CYR"/>
                <w:i/>
                <w:iCs/>
                <w:color w:val="000000" w:themeColor="text1"/>
              </w:rPr>
              <w:t>твор</w:t>
            </w:r>
            <w:proofErr w:type="spellEnd"/>
            <w:r w:rsidRPr="00495915">
              <w:rPr>
                <w:rFonts w:ascii="Times New Roman CYR" w:eastAsia="Times New Roman CYR" w:hAnsi="Times New Roman CYR" w:cs="Times New Roman CYR"/>
                <w:i/>
                <w:iCs/>
                <w:color w:val="000000" w:themeColor="text1"/>
              </w:rPr>
              <w:t xml:space="preserve">= </w:t>
            </w:r>
            <w:proofErr w:type="spellStart"/>
            <w:r w:rsidRPr="00495915">
              <w:rPr>
                <w:rFonts w:ascii="Times New Roman CYR" w:eastAsia="Times New Roman CYR" w:hAnsi="Times New Roman CYR" w:cs="Times New Roman CYR"/>
                <w:color w:val="000000" w:themeColor="text1"/>
              </w:rPr>
              <w:t>Хтвор</w:t>
            </w:r>
            <w:proofErr w:type="spellEnd"/>
            <w:r w:rsidRPr="00495915">
              <w:rPr>
                <w:rFonts w:ascii="Times New Roman CYR" w:eastAsia="Times New Roman CYR" w:hAnsi="Times New Roman CYR" w:cs="Times New Roman CYR"/>
                <w:b/>
                <w:bCs/>
                <w:color w:val="000000" w:themeColor="text1"/>
              </w:rPr>
              <w:t xml:space="preserve">/ </w:t>
            </w:r>
            <w:proofErr w:type="spellStart"/>
            <w:r w:rsidRPr="00495915">
              <w:rPr>
                <w:rFonts w:ascii="Times New Roman CYR" w:eastAsia="Times New Roman CYR" w:hAnsi="Times New Roman CYR" w:cs="Times New Roman CYR"/>
                <w:color w:val="000000" w:themeColor="text1"/>
              </w:rPr>
              <w:t>Хобщее</w:t>
            </w:r>
            <w:proofErr w:type="spellEnd"/>
            <w:r w:rsidRPr="00495915">
              <w:rPr>
                <w:rFonts w:ascii="Times New Roman CYR" w:eastAsia="Times New Roman CYR" w:hAnsi="Times New Roman CYR" w:cs="Times New Roman CYR"/>
                <w:color w:val="000000" w:themeColor="text1"/>
              </w:rPr>
              <w:t>*100%</w:t>
            </w:r>
          </w:p>
          <w:p w:rsidR="00C67FA4" w:rsidRPr="00495915" w:rsidRDefault="00C67FA4" w:rsidP="00C67FA4">
            <w:pPr>
              <w:jc w:val="center"/>
              <w:rPr>
                <w:rFonts w:ascii="Times New Roman CYR" w:eastAsia="Times New Roman CYR" w:hAnsi="Times New Roman CYR" w:cs="Times New Roman CYR"/>
                <w:color w:val="000000" w:themeColor="text1"/>
              </w:rPr>
            </w:pPr>
            <w:r w:rsidRPr="00495915">
              <w:rPr>
                <w:rFonts w:ascii="Times New Roman CYR" w:eastAsia="Times New Roman CYR" w:hAnsi="Times New Roman CYR" w:cs="Times New Roman CYR"/>
                <w:color w:val="000000" w:themeColor="text1"/>
              </w:rPr>
              <w:t>где:</w:t>
            </w:r>
          </w:p>
          <w:p w:rsidR="00C67FA4" w:rsidRPr="00495915" w:rsidRDefault="00C67FA4" w:rsidP="00C67FA4">
            <w:pPr>
              <w:jc w:val="center"/>
              <w:rPr>
                <w:rFonts w:ascii="Times New Roman CYR" w:eastAsia="Times New Roman CYR" w:hAnsi="Times New Roman CYR" w:cs="Times New Roman CYR"/>
                <w:color w:val="000000" w:themeColor="text1"/>
              </w:rPr>
            </w:pPr>
            <w:proofErr w:type="spellStart"/>
            <w:r w:rsidRPr="00495915">
              <w:rPr>
                <w:rFonts w:ascii="Times New Roman CYR" w:eastAsia="Times New Roman CYR" w:hAnsi="Times New Roman CYR" w:cs="Times New Roman CYR"/>
                <w:color w:val="000000" w:themeColor="text1"/>
              </w:rPr>
              <w:t>Хтвор</w:t>
            </w:r>
            <w:proofErr w:type="spellEnd"/>
            <w:r w:rsidRPr="00495915">
              <w:rPr>
                <w:rFonts w:ascii="Times New Roman CYR" w:eastAsia="Times New Roman CYR" w:hAnsi="Times New Roman CYR" w:cs="Times New Roman CYR"/>
                <w:color w:val="000000" w:themeColor="text1"/>
              </w:rPr>
              <w:t xml:space="preserve"> – численность молодежи,</w:t>
            </w:r>
          </w:p>
          <w:p w:rsidR="00C67FA4" w:rsidRPr="00495915" w:rsidRDefault="00C67FA4" w:rsidP="00C67FA4">
            <w:pPr>
              <w:jc w:val="center"/>
              <w:rPr>
                <w:rFonts w:ascii="Times New Roman CYR" w:eastAsia="Times New Roman CYR" w:hAnsi="Times New Roman CYR" w:cs="Times New Roman CYR"/>
                <w:color w:val="000000" w:themeColor="text1"/>
              </w:rPr>
            </w:pPr>
            <w:r w:rsidRPr="00495915">
              <w:rPr>
                <w:rFonts w:ascii="Times New Roman CYR" w:eastAsia="Times New Roman CYR" w:hAnsi="Times New Roman CYR" w:cs="Times New Roman CYR"/>
                <w:color w:val="000000" w:themeColor="text1"/>
              </w:rPr>
              <w:t xml:space="preserve">задействованной в мероприятиях по вовлечению </w:t>
            </w:r>
            <w:r w:rsidRPr="00495915">
              <w:br/>
            </w:r>
            <w:r w:rsidRPr="00495915">
              <w:rPr>
                <w:rFonts w:ascii="Times New Roman CYR" w:eastAsia="Times New Roman CYR" w:hAnsi="Times New Roman CYR" w:cs="Times New Roman CYR"/>
                <w:color w:val="000000" w:themeColor="text1"/>
              </w:rPr>
              <w:t xml:space="preserve">в творческую деятельность, </w:t>
            </w:r>
            <w:r w:rsidRPr="00495915">
              <w:br/>
            </w:r>
            <w:r w:rsidRPr="00495915">
              <w:rPr>
                <w:rFonts w:ascii="Times New Roman CYR" w:eastAsia="Times New Roman CYR" w:hAnsi="Times New Roman CYR" w:cs="Times New Roman CYR"/>
                <w:color w:val="000000" w:themeColor="text1"/>
              </w:rPr>
              <w:t xml:space="preserve">таких как конкурсы, смотры, фестивали, форумы </w:t>
            </w:r>
            <w:r w:rsidRPr="00495915">
              <w:br/>
            </w:r>
            <w:r w:rsidRPr="00495915">
              <w:rPr>
                <w:rFonts w:ascii="Times New Roman CYR" w:eastAsia="Times New Roman CYR" w:hAnsi="Times New Roman CYR" w:cs="Times New Roman CYR"/>
                <w:color w:val="000000" w:themeColor="text1"/>
              </w:rPr>
              <w:t>по развитию творческих навыков,</w:t>
            </w:r>
          </w:p>
          <w:p w:rsidR="00C67FA4" w:rsidRPr="00495915" w:rsidRDefault="00C67FA4" w:rsidP="00C67FA4">
            <w:pPr>
              <w:jc w:val="center"/>
              <w:rPr>
                <w:rFonts w:ascii="Times New Roman CYR" w:eastAsia="Times New Roman CYR" w:hAnsi="Times New Roman CYR" w:cs="Times New Roman CYR"/>
                <w:color w:val="000000" w:themeColor="text1"/>
              </w:rPr>
            </w:pPr>
            <w:proofErr w:type="spellStart"/>
            <w:r w:rsidRPr="00495915">
              <w:rPr>
                <w:rFonts w:ascii="Times New Roman CYR" w:eastAsia="Times New Roman CYR" w:hAnsi="Times New Roman CYR" w:cs="Times New Roman CYR"/>
                <w:color w:val="000000" w:themeColor="text1"/>
              </w:rPr>
              <w:t>Хобщее</w:t>
            </w:r>
            <w:proofErr w:type="spellEnd"/>
            <w:r w:rsidRPr="00495915">
              <w:rPr>
                <w:rFonts w:ascii="Times New Roman CYR" w:eastAsia="Times New Roman CYR" w:hAnsi="Times New Roman CYR" w:cs="Times New Roman CYR"/>
                <w:b/>
                <w:bCs/>
                <w:color w:val="000000" w:themeColor="text1"/>
              </w:rPr>
              <w:t xml:space="preserve"> </w:t>
            </w:r>
            <w:r w:rsidRPr="00495915">
              <w:rPr>
                <w:rFonts w:ascii="Times New Roman CYR" w:eastAsia="Times New Roman CYR" w:hAnsi="Times New Roman CYR" w:cs="Times New Roman CYR"/>
                <w:color w:val="000000" w:themeColor="text1"/>
              </w:rPr>
              <w:t xml:space="preserve">– численность молодежи </w:t>
            </w:r>
            <w:r w:rsidRPr="00495915">
              <w:br/>
            </w:r>
            <w:r w:rsidRPr="00495915">
              <w:rPr>
                <w:rFonts w:ascii="Times New Roman CYR" w:eastAsia="Times New Roman CYR" w:hAnsi="Times New Roman CYR" w:cs="Times New Roman CYR"/>
                <w:color w:val="000000" w:themeColor="text1"/>
              </w:rPr>
              <w:t>в муниципальном образовании,</w:t>
            </w:r>
          </w:p>
          <w:p w:rsidR="00C67FA4" w:rsidRPr="00495915" w:rsidRDefault="00C67FA4" w:rsidP="00C67FA4">
            <w:pPr>
              <w:jc w:val="center"/>
              <w:rPr>
                <w:rFonts w:ascii="Times New Roman CYR" w:eastAsia="Times New Roman CYR" w:hAnsi="Times New Roman CYR" w:cs="Times New Roman CYR"/>
                <w:color w:val="000000" w:themeColor="text1"/>
              </w:rPr>
            </w:pPr>
            <w:r w:rsidRPr="00495915">
              <w:rPr>
                <w:rFonts w:ascii="Times New Roman CYR" w:eastAsia="Times New Roman CYR" w:hAnsi="Times New Roman CYR" w:cs="Times New Roman CYR"/>
                <w:color w:val="000000" w:themeColor="text1"/>
                <w:lang w:val="en-US"/>
              </w:rPr>
              <w:t>F</w:t>
            </w:r>
            <w:proofErr w:type="spellStart"/>
            <w:r w:rsidRPr="00495915">
              <w:rPr>
                <w:rFonts w:ascii="Times New Roman CYR" w:eastAsia="Times New Roman CYR" w:hAnsi="Times New Roman CYR" w:cs="Times New Roman CYR"/>
                <w:i/>
                <w:iCs/>
                <w:color w:val="000000" w:themeColor="text1"/>
              </w:rPr>
              <w:t>твор</w:t>
            </w:r>
            <w:proofErr w:type="spellEnd"/>
            <w:r w:rsidRPr="00495915">
              <w:rPr>
                <w:rFonts w:ascii="Times New Roman CYR" w:eastAsia="Times New Roman CYR" w:hAnsi="Times New Roman CYR" w:cs="Times New Roman CYR"/>
                <w:color w:val="000000" w:themeColor="text1"/>
              </w:rPr>
              <w:t xml:space="preserve"> – доля молодежи, задействованной </w:t>
            </w:r>
            <w:r w:rsidRPr="00495915">
              <w:br/>
            </w:r>
            <w:r w:rsidRPr="00495915">
              <w:rPr>
                <w:rFonts w:ascii="Times New Roman CYR" w:eastAsia="Times New Roman CYR" w:hAnsi="Times New Roman CYR" w:cs="Times New Roman CYR"/>
                <w:color w:val="000000" w:themeColor="text1"/>
              </w:rPr>
              <w:t xml:space="preserve">в мероприятиях по вовлечению </w:t>
            </w:r>
            <w:r w:rsidRPr="00495915">
              <w:br/>
            </w:r>
            <w:r w:rsidRPr="00495915">
              <w:rPr>
                <w:rFonts w:ascii="Times New Roman CYR" w:eastAsia="Times New Roman CYR" w:hAnsi="Times New Roman CYR" w:cs="Times New Roman CYR"/>
                <w:color w:val="000000" w:themeColor="text1"/>
              </w:rPr>
              <w:t>в творческую деятельность, %</w:t>
            </w:r>
          </w:p>
        </w:tc>
        <w:tc>
          <w:tcPr>
            <w:tcW w:w="1559" w:type="dxa"/>
          </w:tcPr>
          <w:p w:rsidR="00C67FA4" w:rsidRPr="00495915" w:rsidRDefault="00C67FA4" w:rsidP="00C67FA4">
            <w:pPr>
              <w:jc w:val="center"/>
              <w:rPr>
                <w:rFonts w:ascii="Times New Roman CYR" w:eastAsia="Times New Roman CYR" w:hAnsi="Times New Roman CYR" w:cs="Times New Roman CYR"/>
                <w:color w:val="000000" w:themeColor="text1"/>
              </w:rPr>
            </w:pPr>
            <w:r w:rsidRPr="00495915">
              <w:rPr>
                <w:rFonts w:ascii="Times New Roman CYR" w:eastAsia="Times New Roman CYR" w:hAnsi="Times New Roman CYR" w:cs="Times New Roman CYR"/>
                <w:color w:val="000000" w:themeColor="text1"/>
              </w:rPr>
              <w:t>Межведомственная статистика, аналитический отчет</w:t>
            </w:r>
          </w:p>
        </w:tc>
        <w:tc>
          <w:tcPr>
            <w:tcW w:w="2287" w:type="dxa"/>
            <w:gridSpan w:val="2"/>
          </w:tcPr>
          <w:p w:rsidR="00C67FA4" w:rsidRPr="00495915" w:rsidRDefault="00C67FA4" w:rsidP="00C67FA4">
            <w:pPr>
              <w:jc w:val="center"/>
              <w:rPr>
                <w:rFonts w:ascii="Times New Roman CYR" w:eastAsia="Times New Roman CYR" w:hAnsi="Times New Roman CYR" w:cs="Times New Roman CYR"/>
                <w:color w:val="000000" w:themeColor="text1"/>
              </w:rPr>
            </w:pPr>
            <w:r w:rsidRPr="00495915">
              <w:rPr>
                <w:rFonts w:ascii="Times New Roman CYR" w:eastAsia="Times New Roman CYR" w:hAnsi="Times New Roman CYR" w:cs="Times New Roman CYR"/>
                <w:color w:val="000000" w:themeColor="text1"/>
              </w:rPr>
              <w:t xml:space="preserve">10.04 – </w:t>
            </w:r>
            <w:r w:rsidRPr="00495915">
              <w:rPr>
                <w:rFonts w:ascii="Times New Roman CYR" w:eastAsia="Times New Roman CYR" w:hAnsi="Times New Roman CYR" w:cs="Times New Roman CYR"/>
                <w:color w:val="000000" w:themeColor="text1"/>
                <w:lang w:val="en-US"/>
              </w:rPr>
              <w:t>I</w:t>
            </w:r>
            <w:r w:rsidRPr="00495915">
              <w:rPr>
                <w:rFonts w:ascii="Times New Roman CYR" w:eastAsia="Times New Roman CYR" w:hAnsi="Times New Roman CYR" w:cs="Times New Roman CYR"/>
                <w:color w:val="000000" w:themeColor="text1"/>
              </w:rPr>
              <w:t xml:space="preserve"> квартал;</w:t>
            </w:r>
          </w:p>
          <w:p w:rsidR="00C67FA4" w:rsidRPr="00495915" w:rsidRDefault="00C67FA4" w:rsidP="00C67FA4">
            <w:pPr>
              <w:jc w:val="center"/>
              <w:rPr>
                <w:rFonts w:ascii="Times New Roman CYR" w:eastAsia="Times New Roman CYR" w:hAnsi="Times New Roman CYR" w:cs="Times New Roman CYR"/>
                <w:color w:val="000000" w:themeColor="text1"/>
              </w:rPr>
            </w:pPr>
            <w:r w:rsidRPr="00495915">
              <w:rPr>
                <w:rFonts w:ascii="Times New Roman CYR" w:eastAsia="Times New Roman CYR" w:hAnsi="Times New Roman CYR" w:cs="Times New Roman CYR"/>
                <w:color w:val="000000" w:themeColor="text1"/>
              </w:rPr>
              <w:t xml:space="preserve">10.07 – </w:t>
            </w:r>
            <w:r w:rsidRPr="00495915">
              <w:rPr>
                <w:rFonts w:ascii="Times New Roman CYR" w:eastAsia="Times New Roman CYR" w:hAnsi="Times New Roman CYR" w:cs="Times New Roman CYR"/>
                <w:color w:val="000000" w:themeColor="text1"/>
                <w:lang w:val="en-US"/>
              </w:rPr>
              <w:t>II</w:t>
            </w:r>
            <w:r w:rsidRPr="00495915">
              <w:rPr>
                <w:rFonts w:ascii="Times New Roman CYR" w:eastAsia="Times New Roman CYR" w:hAnsi="Times New Roman CYR" w:cs="Times New Roman CYR"/>
                <w:color w:val="000000" w:themeColor="text1"/>
              </w:rPr>
              <w:t xml:space="preserve"> квартал;</w:t>
            </w:r>
          </w:p>
          <w:p w:rsidR="00C67FA4" w:rsidRPr="00495915" w:rsidRDefault="00C67FA4" w:rsidP="00C67FA4">
            <w:pPr>
              <w:jc w:val="center"/>
              <w:rPr>
                <w:rFonts w:ascii="Times New Roman CYR" w:eastAsia="Times New Roman CYR" w:hAnsi="Times New Roman CYR" w:cs="Times New Roman CYR"/>
                <w:color w:val="000000" w:themeColor="text1"/>
              </w:rPr>
            </w:pPr>
            <w:r w:rsidRPr="00495915">
              <w:rPr>
                <w:rFonts w:ascii="Times New Roman CYR" w:eastAsia="Times New Roman CYR" w:hAnsi="Times New Roman CYR" w:cs="Times New Roman CYR"/>
                <w:color w:val="000000" w:themeColor="text1"/>
              </w:rPr>
              <w:t xml:space="preserve">10.10 – </w:t>
            </w:r>
            <w:r w:rsidRPr="00495915">
              <w:rPr>
                <w:rFonts w:ascii="Times New Roman CYR" w:eastAsia="Times New Roman CYR" w:hAnsi="Times New Roman CYR" w:cs="Times New Roman CYR"/>
                <w:color w:val="000000" w:themeColor="text1"/>
                <w:lang w:val="en-US"/>
              </w:rPr>
              <w:t>III</w:t>
            </w:r>
            <w:r w:rsidRPr="00495915">
              <w:rPr>
                <w:rFonts w:ascii="Times New Roman CYR" w:eastAsia="Times New Roman CYR" w:hAnsi="Times New Roman CYR" w:cs="Times New Roman CYR"/>
                <w:color w:val="000000" w:themeColor="text1"/>
              </w:rPr>
              <w:t xml:space="preserve"> квартал;</w:t>
            </w:r>
          </w:p>
          <w:p w:rsidR="00C67FA4" w:rsidRPr="00495915" w:rsidRDefault="00C67FA4" w:rsidP="00C67FA4">
            <w:pPr>
              <w:jc w:val="center"/>
              <w:rPr>
                <w:rFonts w:ascii="Times New Roman CYR" w:eastAsia="Times New Roman CYR" w:hAnsi="Times New Roman CYR" w:cs="Times New Roman CYR"/>
                <w:color w:val="000000" w:themeColor="text1"/>
              </w:rPr>
            </w:pPr>
            <w:r w:rsidRPr="00495915">
              <w:rPr>
                <w:rFonts w:ascii="Times New Roman CYR" w:eastAsia="Times New Roman CYR" w:hAnsi="Times New Roman CYR" w:cs="Times New Roman CYR"/>
                <w:color w:val="000000" w:themeColor="text1"/>
              </w:rPr>
              <w:t xml:space="preserve">20.12 – </w:t>
            </w:r>
            <w:r w:rsidRPr="00495915">
              <w:rPr>
                <w:rFonts w:ascii="Times New Roman CYR" w:eastAsia="Times New Roman CYR" w:hAnsi="Times New Roman CYR" w:cs="Times New Roman CYR"/>
                <w:color w:val="000000" w:themeColor="text1"/>
                <w:lang w:val="en-US"/>
              </w:rPr>
              <w:t>IV</w:t>
            </w:r>
            <w:r w:rsidRPr="00495915">
              <w:rPr>
                <w:rFonts w:ascii="Times New Roman CYR" w:eastAsia="Times New Roman CYR" w:hAnsi="Times New Roman CYR" w:cs="Times New Roman CYR"/>
                <w:color w:val="000000" w:themeColor="text1"/>
              </w:rPr>
              <w:t>квартал,</w:t>
            </w:r>
          </w:p>
          <w:p w:rsidR="00C67FA4" w:rsidRPr="00495915" w:rsidRDefault="00C67FA4" w:rsidP="00C67FA4">
            <w:pPr>
              <w:jc w:val="center"/>
              <w:rPr>
                <w:rFonts w:ascii="Times New Roman CYR" w:eastAsia="Times New Roman CYR" w:hAnsi="Times New Roman CYR" w:cs="Times New Roman CYR"/>
                <w:color w:val="000000" w:themeColor="text1"/>
              </w:rPr>
            </w:pPr>
            <w:r w:rsidRPr="00495915">
              <w:rPr>
                <w:rFonts w:ascii="Times New Roman CYR" w:eastAsia="Times New Roman CYR" w:hAnsi="Times New Roman CYR" w:cs="Times New Roman CYR"/>
                <w:color w:val="000000" w:themeColor="text1"/>
              </w:rPr>
              <w:t>10.02 годовой отчет</w:t>
            </w:r>
          </w:p>
        </w:tc>
      </w:tr>
      <w:tr w:rsidR="00A13885" w:rsidRPr="00495915" w:rsidTr="00A13885">
        <w:trPr>
          <w:gridAfter w:val="1"/>
          <w:wAfter w:w="11" w:type="dxa"/>
          <w:trHeight w:val="253"/>
        </w:trPr>
        <w:tc>
          <w:tcPr>
            <w:tcW w:w="851" w:type="dxa"/>
          </w:tcPr>
          <w:p w:rsidR="00A13885" w:rsidRPr="00495915" w:rsidRDefault="00A13885" w:rsidP="00C67FA4">
            <w:pPr>
              <w:jc w:val="center"/>
              <w:rPr>
                <w:rFonts w:ascii="Times New Roman CYR" w:eastAsia="Times New Roman CYR" w:hAnsi="Times New Roman CYR" w:cs="Times New Roman CYR"/>
              </w:rPr>
            </w:pPr>
            <w:r>
              <w:rPr>
                <w:rFonts w:ascii="Times New Roman CYR" w:eastAsia="Times New Roman CYR" w:hAnsi="Times New Roman CYR" w:cs="Times New Roman CYR"/>
              </w:rPr>
              <w:t>3.</w:t>
            </w:r>
          </w:p>
        </w:tc>
        <w:tc>
          <w:tcPr>
            <w:tcW w:w="14506" w:type="dxa"/>
            <w:gridSpan w:val="6"/>
          </w:tcPr>
          <w:p w:rsidR="00A13885" w:rsidRPr="00495915" w:rsidRDefault="00A13885" w:rsidP="00A13885">
            <w:pPr>
              <w:rPr>
                <w:rFonts w:ascii="Times New Roman CYR" w:eastAsia="Times New Roman CYR" w:hAnsi="Times New Roman CYR" w:cs="Times New Roman CYR"/>
                <w:color w:val="000000" w:themeColor="text1"/>
              </w:rPr>
            </w:pPr>
            <w:r w:rsidRPr="00B53824">
              <w:rPr>
                <w:rFonts w:eastAsia="Times New Roman CYR"/>
                <w:b/>
                <w:bCs/>
                <w:i/>
                <w:iCs/>
              </w:rPr>
              <w:t>Подпрограмма</w:t>
            </w:r>
            <w:r>
              <w:rPr>
                <w:rFonts w:eastAsia="Times New Roman CYR"/>
                <w:b/>
                <w:bCs/>
                <w:i/>
                <w:iCs/>
              </w:rPr>
              <w:t xml:space="preserve"> </w:t>
            </w:r>
            <w:r>
              <w:rPr>
                <w:rFonts w:eastAsia="Times New Roman CYR"/>
                <w:b/>
                <w:bCs/>
                <w:i/>
                <w:iCs/>
                <w:lang w:val="en-US"/>
              </w:rPr>
              <w:t>VII</w:t>
            </w:r>
            <w:r w:rsidRPr="00A13885">
              <w:rPr>
                <w:rFonts w:eastAsia="Times New Roman CYR"/>
                <w:b/>
                <w:bCs/>
                <w:i/>
                <w:iCs/>
              </w:rPr>
              <w:t xml:space="preserve"> </w:t>
            </w:r>
            <w:r w:rsidRPr="00B53824">
              <w:rPr>
                <w:rFonts w:eastAsia="Times New Roman CYR"/>
                <w:b/>
                <w:bCs/>
              </w:rPr>
              <w:t>“</w:t>
            </w:r>
            <w:r>
              <w:rPr>
                <w:sz w:val="22"/>
              </w:rPr>
              <w:t xml:space="preserve"> </w:t>
            </w:r>
            <w:r w:rsidRPr="00A13885">
              <w:rPr>
                <w:b/>
              </w:rPr>
              <w:t>Развитие добровольчества (</w:t>
            </w:r>
            <w:proofErr w:type="spellStart"/>
            <w:r w:rsidRPr="00A13885">
              <w:rPr>
                <w:b/>
              </w:rPr>
              <w:t>волонтерства</w:t>
            </w:r>
            <w:proofErr w:type="spellEnd"/>
            <w:r w:rsidRPr="00A13885">
              <w:rPr>
                <w:b/>
              </w:rPr>
              <w:t>) в Московской области</w:t>
            </w:r>
            <w:r w:rsidRPr="00B53824">
              <w:rPr>
                <w:rFonts w:eastAsia="Times New Roman CYR"/>
                <w:b/>
                <w:bCs/>
              </w:rPr>
              <w:t xml:space="preserve"> ”</w:t>
            </w:r>
          </w:p>
        </w:tc>
      </w:tr>
      <w:tr w:rsidR="00C67FA4" w:rsidRPr="00495915" w:rsidTr="00495915">
        <w:trPr>
          <w:gridAfter w:val="1"/>
          <w:wAfter w:w="11" w:type="dxa"/>
          <w:trHeight w:val="253"/>
        </w:trPr>
        <w:tc>
          <w:tcPr>
            <w:tcW w:w="851" w:type="dxa"/>
          </w:tcPr>
          <w:p w:rsidR="00C67FA4" w:rsidRPr="00495915" w:rsidRDefault="00C67FA4" w:rsidP="00C67FA4">
            <w:pPr>
              <w:jc w:val="center"/>
              <w:rPr>
                <w:rFonts w:ascii="Times New Roman CYR" w:eastAsia="Times New Roman CYR" w:hAnsi="Times New Roman CYR" w:cs="Times New Roman CYR"/>
              </w:rPr>
            </w:pPr>
          </w:p>
        </w:tc>
        <w:tc>
          <w:tcPr>
            <w:tcW w:w="2297" w:type="dxa"/>
          </w:tcPr>
          <w:p w:rsidR="00C67FA4" w:rsidRPr="00495915" w:rsidRDefault="00C67FA4" w:rsidP="00C67FA4">
            <w:pPr>
              <w:jc w:val="both"/>
              <w:rPr>
                <w:rFonts w:ascii="Times New Roman CYR" w:eastAsia="Times New Roman CYR" w:hAnsi="Times New Roman CYR" w:cs="Times New Roman CYR"/>
              </w:rPr>
            </w:pPr>
            <w:r w:rsidRPr="00495915">
              <w:rPr>
                <w:rFonts w:ascii="Times New Roman CYR" w:eastAsia="Times New Roman CYR" w:hAnsi="Times New Roman CYR" w:cs="Times New Roman CYR"/>
              </w:rPr>
              <w:t xml:space="preserve">Показатель Общая численность граждан Российской Федерации, вовлеченных центрами (сообществами, объединениями) </w:t>
            </w:r>
            <w:r w:rsidRPr="00495915">
              <w:rPr>
                <w:rFonts w:ascii="Times New Roman CYR" w:eastAsia="Times New Roman CYR" w:hAnsi="Times New Roman CYR" w:cs="Times New Roman CYR"/>
              </w:rPr>
              <w:lastRenderedPageBreak/>
              <w:t>поддержки добровольчества (</w:t>
            </w:r>
            <w:proofErr w:type="spellStart"/>
            <w:r w:rsidRPr="00495915">
              <w:rPr>
                <w:rFonts w:ascii="Times New Roman CYR" w:eastAsia="Times New Roman CYR" w:hAnsi="Times New Roman CYR" w:cs="Times New Roman CYR"/>
              </w:rPr>
              <w:t>волонтерства</w:t>
            </w:r>
            <w:proofErr w:type="spellEnd"/>
            <w:r w:rsidRPr="00495915">
              <w:rPr>
                <w:rFonts w:ascii="Times New Roman CYR" w:eastAsia="Times New Roman CYR" w:hAnsi="Times New Roman CYR" w:cs="Times New Roman CYR"/>
              </w:rPr>
              <w:t>)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 чел.</w:t>
            </w:r>
          </w:p>
        </w:tc>
        <w:tc>
          <w:tcPr>
            <w:tcW w:w="1275" w:type="dxa"/>
          </w:tcPr>
          <w:p w:rsidR="00C67FA4" w:rsidRPr="00495915" w:rsidRDefault="00C67FA4" w:rsidP="00C67FA4">
            <w:pPr>
              <w:jc w:val="center"/>
              <w:rPr>
                <w:rFonts w:ascii="Times New Roman CYR" w:eastAsia="Times New Roman CYR" w:hAnsi="Times New Roman CYR" w:cs="Times New Roman CYR"/>
              </w:rPr>
            </w:pPr>
            <w:proofErr w:type="spellStart"/>
            <w:r w:rsidRPr="00495915">
              <w:rPr>
                <w:rFonts w:ascii="Times New Roman CYR" w:eastAsia="Times New Roman CYR" w:hAnsi="Times New Roman CYR" w:cs="Times New Roman CYR"/>
              </w:rPr>
              <w:lastRenderedPageBreak/>
              <w:t>млн.чел</w:t>
            </w:r>
            <w:proofErr w:type="spellEnd"/>
          </w:p>
        </w:tc>
        <w:tc>
          <w:tcPr>
            <w:tcW w:w="7088" w:type="dxa"/>
          </w:tcPr>
          <w:p w:rsidR="00C67FA4" w:rsidRPr="00495915" w:rsidRDefault="00C67FA4" w:rsidP="00C67FA4">
            <w:pPr>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color w:val="000000" w:themeColor="text1"/>
                <w:lang w:val="en-US"/>
              </w:rPr>
              <w:t>F</w:t>
            </w:r>
            <w:r w:rsidRPr="00495915">
              <w:rPr>
                <w:rFonts w:ascii="Times New Roman CYR" w:eastAsia="Times New Roman CYR" w:hAnsi="Times New Roman CYR" w:cs="Times New Roman CYR"/>
                <w:color w:val="000000" w:themeColor="text1"/>
              </w:rPr>
              <w:t xml:space="preserve">вол= </w:t>
            </w:r>
            <w:proofErr w:type="spellStart"/>
            <w:r w:rsidRPr="00495915">
              <w:rPr>
                <w:rFonts w:ascii="Times New Roman CYR" w:eastAsia="Times New Roman CYR" w:hAnsi="Times New Roman CYR" w:cs="Times New Roman CYR"/>
                <w:color w:val="333333"/>
              </w:rPr>
              <w:t>Σ</w:t>
            </w:r>
            <w:r w:rsidRPr="00495915">
              <w:rPr>
                <w:rFonts w:ascii="Times New Roman CYR" w:eastAsia="Times New Roman CYR" w:hAnsi="Times New Roman CYR" w:cs="Times New Roman CYR"/>
                <w:color w:val="000000" w:themeColor="text1"/>
              </w:rPr>
              <w:t>Хп</w:t>
            </w:r>
            <w:proofErr w:type="spellEnd"/>
          </w:p>
          <w:p w:rsidR="00C67FA4" w:rsidRPr="00495915" w:rsidRDefault="00C67FA4" w:rsidP="00C67FA4">
            <w:pPr>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где:</w:t>
            </w:r>
          </w:p>
          <w:p w:rsidR="00C67FA4" w:rsidRPr="00495915" w:rsidRDefault="00C67FA4" w:rsidP="00C67FA4">
            <w:pPr>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 xml:space="preserve"> </w:t>
            </w:r>
            <w:r w:rsidRPr="00495915">
              <w:rPr>
                <w:rFonts w:ascii="Times New Roman CYR" w:eastAsia="Times New Roman CYR" w:hAnsi="Times New Roman CYR" w:cs="Times New Roman CYR"/>
                <w:color w:val="000000" w:themeColor="text1"/>
                <w:lang w:val="en-US"/>
              </w:rPr>
              <w:t>F</w:t>
            </w:r>
            <w:r w:rsidRPr="00495915">
              <w:rPr>
                <w:rFonts w:ascii="Times New Roman CYR" w:eastAsia="Times New Roman CYR" w:hAnsi="Times New Roman CYR" w:cs="Times New Roman CYR"/>
                <w:color w:val="000000" w:themeColor="text1"/>
              </w:rPr>
              <w:t>вол</w:t>
            </w:r>
            <w:r w:rsidRPr="00495915">
              <w:rPr>
                <w:rFonts w:ascii="Times New Roman CYR" w:eastAsia="Times New Roman CYR" w:hAnsi="Times New Roman CYR" w:cs="Times New Roman CYR"/>
              </w:rPr>
              <w:t>– общая численность граждан, вовлеченных в добровольческую (волонтерскую) деятельность,</w:t>
            </w:r>
          </w:p>
          <w:p w:rsidR="00C67FA4" w:rsidRPr="00495915" w:rsidRDefault="00C67FA4" w:rsidP="00C67FA4">
            <w:pPr>
              <w:jc w:val="center"/>
              <w:rPr>
                <w:rFonts w:ascii="Times New Roman CYR" w:eastAsia="Times New Roman CYR" w:hAnsi="Times New Roman CYR" w:cs="Times New Roman CYR"/>
                <w:color w:val="000000" w:themeColor="text1"/>
              </w:rPr>
            </w:pPr>
            <w:proofErr w:type="spellStart"/>
            <w:r w:rsidRPr="00495915">
              <w:rPr>
                <w:rFonts w:ascii="Times New Roman CYR" w:eastAsia="Times New Roman CYR" w:hAnsi="Times New Roman CYR" w:cs="Times New Roman CYR"/>
                <w:color w:val="000000" w:themeColor="text1"/>
              </w:rPr>
              <w:t>Хп</w:t>
            </w:r>
            <w:proofErr w:type="spellEnd"/>
            <w:r w:rsidRPr="00495915">
              <w:rPr>
                <w:rFonts w:ascii="Times New Roman CYR" w:eastAsia="Times New Roman CYR" w:hAnsi="Times New Roman CYR" w:cs="Times New Roman CYR"/>
              </w:rPr>
              <w:t xml:space="preserve"> – количество участников мероприятия</w:t>
            </w:r>
            <w:r w:rsidRPr="00495915">
              <w:br/>
            </w:r>
            <w:r w:rsidRPr="00495915">
              <w:rPr>
                <w:rFonts w:ascii="Times New Roman CYR" w:eastAsia="Times New Roman CYR" w:hAnsi="Times New Roman CYR" w:cs="Times New Roman CYR"/>
              </w:rPr>
              <w:t xml:space="preserve"> по добровольческой (волонтерской) деятельности.</w:t>
            </w:r>
          </w:p>
          <w:p w:rsidR="00C67FA4" w:rsidRPr="00495915" w:rsidRDefault="00C67FA4" w:rsidP="00C67FA4">
            <w:pPr>
              <w:jc w:val="both"/>
              <w:rPr>
                <w:rFonts w:ascii="Times New Roman CYR" w:eastAsia="Times New Roman CYR" w:hAnsi="Times New Roman CYR" w:cs="Times New Roman CYR"/>
              </w:rPr>
            </w:pPr>
            <w:r w:rsidRPr="00495915">
              <w:rPr>
                <w:rFonts w:ascii="Times New Roman CYR" w:eastAsia="Times New Roman CYR" w:hAnsi="Times New Roman CYR" w:cs="Times New Roman CYR"/>
              </w:rPr>
              <w:t>Для расчёта показателя учитывается возраст граждан, проживающих на территории муниципального образования Московской области, в возрасте от 7 (семи) лет и старше</w:t>
            </w:r>
          </w:p>
        </w:tc>
        <w:tc>
          <w:tcPr>
            <w:tcW w:w="1559" w:type="dxa"/>
          </w:tcPr>
          <w:p w:rsidR="00C67FA4" w:rsidRPr="00495915" w:rsidRDefault="00C67FA4" w:rsidP="00C67FA4">
            <w:pPr>
              <w:jc w:val="center"/>
              <w:rPr>
                <w:rFonts w:ascii="Times New Roman CYR" w:eastAsia="Times New Roman CYR" w:hAnsi="Times New Roman CYR" w:cs="Times New Roman CYR"/>
                <w:color w:val="000000" w:themeColor="text1"/>
              </w:rPr>
            </w:pPr>
            <w:r w:rsidRPr="00495915">
              <w:rPr>
                <w:rFonts w:ascii="Times New Roman CYR" w:eastAsia="Times New Roman CYR" w:hAnsi="Times New Roman CYR" w:cs="Times New Roman CYR"/>
                <w:color w:val="000000" w:themeColor="text1"/>
              </w:rPr>
              <w:t>Межведомственная статистика, аналитический отчет</w:t>
            </w:r>
          </w:p>
        </w:tc>
        <w:tc>
          <w:tcPr>
            <w:tcW w:w="2287" w:type="dxa"/>
            <w:gridSpan w:val="2"/>
          </w:tcPr>
          <w:p w:rsidR="00C67FA4" w:rsidRPr="00495915" w:rsidRDefault="00C67FA4" w:rsidP="00C67FA4">
            <w:pPr>
              <w:jc w:val="center"/>
              <w:rPr>
                <w:rFonts w:ascii="Times New Roman CYR" w:eastAsia="Times New Roman CYR" w:hAnsi="Times New Roman CYR" w:cs="Times New Roman CYR"/>
                <w:color w:val="000000" w:themeColor="text1"/>
              </w:rPr>
            </w:pPr>
            <w:r w:rsidRPr="00495915">
              <w:rPr>
                <w:rFonts w:ascii="Times New Roman CYR" w:eastAsia="Times New Roman CYR" w:hAnsi="Times New Roman CYR" w:cs="Times New Roman CYR"/>
                <w:color w:val="000000" w:themeColor="text1"/>
              </w:rPr>
              <w:t xml:space="preserve">10.04 – </w:t>
            </w:r>
            <w:r w:rsidRPr="00495915">
              <w:rPr>
                <w:rFonts w:ascii="Times New Roman CYR" w:eastAsia="Times New Roman CYR" w:hAnsi="Times New Roman CYR" w:cs="Times New Roman CYR"/>
                <w:color w:val="000000" w:themeColor="text1"/>
                <w:lang w:val="en-US"/>
              </w:rPr>
              <w:t>I</w:t>
            </w:r>
            <w:r w:rsidRPr="00495915">
              <w:rPr>
                <w:rFonts w:ascii="Times New Roman CYR" w:eastAsia="Times New Roman CYR" w:hAnsi="Times New Roman CYR" w:cs="Times New Roman CYR"/>
                <w:color w:val="000000" w:themeColor="text1"/>
              </w:rPr>
              <w:t xml:space="preserve"> квартал;</w:t>
            </w:r>
          </w:p>
          <w:p w:rsidR="00C67FA4" w:rsidRPr="00495915" w:rsidRDefault="00C67FA4" w:rsidP="00C67FA4">
            <w:pPr>
              <w:jc w:val="center"/>
              <w:rPr>
                <w:rFonts w:ascii="Times New Roman CYR" w:eastAsia="Times New Roman CYR" w:hAnsi="Times New Roman CYR" w:cs="Times New Roman CYR"/>
                <w:color w:val="000000" w:themeColor="text1"/>
              </w:rPr>
            </w:pPr>
            <w:r w:rsidRPr="00495915">
              <w:rPr>
                <w:rFonts w:ascii="Times New Roman CYR" w:eastAsia="Times New Roman CYR" w:hAnsi="Times New Roman CYR" w:cs="Times New Roman CYR"/>
                <w:color w:val="000000" w:themeColor="text1"/>
              </w:rPr>
              <w:t xml:space="preserve">10.07 – </w:t>
            </w:r>
            <w:r w:rsidRPr="00495915">
              <w:rPr>
                <w:rFonts w:ascii="Times New Roman CYR" w:eastAsia="Times New Roman CYR" w:hAnsi="Times New Roman CYR" w:cs="Times New Roman CYR"/>
                <w:color w:val="000000" w:themeColor="text1"/>
                <w:lang w:val="en-US"/>
              </w:rPr>
              <w:t>II</w:t>
            </w:r>
            <w:r w:rsidRPr="00495915">
              <w:rPr>
                <w:rFonts w:ascii="Times New Roman CYR" w:eastAsia="Times New Roman CYR" w:hAnsi="Times New Roman CYR" w:cs="Times New Roman CYR"/>
                <w:color w:val="000000" w:themeColor="text1"/>
              </w:rPr>
              <w:t xml:space="preserve"> квартал;</w:t>
            </w:r>
          </w:p>
          <w:p w:rsidR="00C67FA4" w:rsidRPr="00495915" w:rsidRDefault="00C67FA4" w:rsidP="00C67FA4">
            <w:pPr>
              <w:jc w:val="center"/>
              <w:rPr>
                <w:rFonts w:ascii="Times New Roman CYR" w:eastAsia="Times New Roman CYR" w:hAnsi="Times New Roman CYR" w:cs="Times New Roman CYR"/>
                <w:color w:val="000000" w:themeColor="text1"/>
              </w:rPr>
            </w:pPr>
            <w:r w:rsidRPr="00495915">
              <w:rPr>
                <w:rFonts w:ascii="Times New Roman CYR" w:eastAsia="Times New Roman CYR" w:hAnsi="Times New Roman CYR" w:cs="Times New Roman CYR"/>
                <w:color w:val="000000" w:themeColor="text1"/>
              </w:rPr>
              <w:t xml:space="preserve">10.10 – </w:t>
            </w:r>
            <w:r w:rsidRPr="00495915">
              <w:rPr>
                <w:rFonts w:ascii="Times New Roman CYR" w:eastAsia="Times New Roman CYR" w:hAnsi="Times New Roman CYR" w:cs="Times New Roman CYR"/>
                <w:color w:val="000000" w:themeColor="text1"/>
                <w:lang w:val="en-US"/>
              </w:rPr>
              <w:t>III</w:t>
            </w:r>
            <w:r w:rsidRPr="00495915">
              <w:rPr>
                <w:rFonts w:ascii="Times New Roman CYR" w:eastAsia="Times New Roman CYR" w:hAnsi="Times New Roman CYR" w:cs="Times New Roman CYR"/>
                <w:color w:val="000000" w:themeColor="text1"/>
              </w:rPr>
              <w:t xml:space="preserve"> квартал;</w:t>
            </w:r>
          </w:p>
          <w:p w:rsidR="00C67FA4" w:rsidRPr="00495915" w:rsidRDefault="00C67FA4" w:rsidP="00C67FA4">
            <w:pPr>
              <w:jc w:val="center"/>
              <w:rPr>
                <w:rFonts w:ascii="Times New Roman CYR" w:eastAsia="Times New Roman CYR" w:hAnsi="Times New Roman CYR" w:cs="Times New Roman CYR"/>
                <w:color w:val="000000" w:themeColor="text1"/>
              </w:rPr>
            </w:pPr>
            <w:r w:rsidRPr="00495915">
              <w:rPr>
                <w:rFonts w:ascii="Times New Roman CYR" w:eastAsia="Times New Roman CYR" w:hAnsi="Times New Roman CYR" w:cs="Times New Roman CYR"/>
                <w:color w:val="000000" w:themeColor="text1"/>
              </w:rPr>
              <w:t xml:space="preserve">20.12 – </w:t>
            </w:r>
            <w:r w:rsidRPr="00495915">
              <w:rPr>
                <w:rFonts w:ascii="Times New Roman CYR" w:eastAsia="Times New Roman CYR" w:hAnsi="Times New Roman CYR" w:cs="Times New Roman CYR"/>
                <w:color w:val="000000" w:themeColor="text1"/>
                <w:lang w:val="en-US"/>
              </w:rPr>
              <w:t>IV</w:t>
            </w:r>
            <w:r w:rsidRPr="00495915">
              <w:rPr>
                <w:rFonts w:ascii="Times New Roman CYR" w:eastAsia="Times New Roman CYR" w:hAnsi="Times New Roman CYR" w:cs="Times New Roman CYR"/>
                <w:color w:val="000000" w:themeColor="text1"/>
              </w:rPr>
              <w:t>квартал,</w:t>
            </w:r>
          </w:p>
          <w:p w:rsidR="00C67FA4" w:rsidRPr="00495915" w:rsidRDefault="00C67FA4" w:rsidP="00C67FA4">
            <w:pPr>
              <w:jc w:val="center"/>
              <w:rPr>
                <w:rFonts w:ascii="Times New Roman CYR" w:eastAsia="Times New Roman CYR" w:hAnsi="Times New Roman CYR" w:cs="Times New Roman CYR"/>
                <w:color w:val="000000" w:themeColor="text1"/>
              </w:rPr>
            </w:pPr>
            <w:r w:rsidRPr="00495915">
              <w:rPr>
                <w:rFonts w:ascii="Times New Roman CYR" w:eastAsia="Times New Roman CYR" w:hAnsi="Times New Roman CYR" w:cs="Times New Roman CYR"/>
                <w:color w:val="000000" w:themeColor="text1"/>
              </w:rPr>
              <w:t>10.02 годовой отчет.</w:t>
            </w:r>
          </w:p>
        </w:tc>
      </w:tr>
    </w:tbl>
    <w:p w:rsidR="00C67FA4" w:rsidRPr="00495915" w:rsidRDefault="00C67FA4" w:rsidP="00602A0B">
      <w:pPr>
        <w:pStyle w:val="ConsPlusNormal"/>
        <w:jc w:val="center"/>
        <w:rPr>
          <w:rFonts w:ascii="Times New Roman" w:hAnsi="Times New Roman"/>
          <w:sz w:val="24"/>
          <w:szCs w:val="24"/>
        </w:rPr>
      </w:pPr>
    </w:p>
    <w:bookmarkEnd w:id="6"/>
    <w:bookmarkEnd w:id="7"/>
    <w:bookmarkEnd w:id="8"/>
    <w:bookmarkEnd w:id="9"/>
    <w:p w:rsidR="00BB011F" w:rsidRPr="00EF05D2" w:rsidRDefault="00BB011F" w:rsidP="00C67FA4">
      <w:pPr>
        <w:ind w:firstLine="708"/>
        <w:jc w:val="both"/>
        <w:rPr>
          <w:b/>
        </w:rPr>
      </w:pPr>
      <w:r>
        <w:rPr>
          <w:b/>
        </w:rPr>
        <w:t>5</w:t>
      </w:r>
      <w:r w:rsidRPr="00EF05D2">
        <w:rPr>
          <w:b/>
        </w:rPr>
        <w:t>. Порядок взаимодействия ответственного за выполнение мероприятия подпрограммы с муниципальным заказчиком муниципальной программы (подпрограммы)</w:t>
      </w:r>
    </w:p>
    <w:p w:rsidR="00BB011F" w:rsidRPr="00EF05D2" w:rsidRDefault="00BB011F" w:rsidP="00A266F3">
      <w:pPr>
        <w:ind w:firstLine="709"/>
        <w:jc w:val="both"/>
      </w:pPr>
      <w:r w:rsidRPr="00EF05D2">
        <w:t>Взаимодействие ответственного за выполнение мероприятий Программы с муниципальным заказчиком Программы осуществляется на основании утвержденного Порядка разработки и реализации муниципальных программ. Ответственными за выполнение мероприятий Программы являются отдел по экономике и перспективному развитию ФЭУ администрации городского округа Лотошино.</w:t>
      </w:r>
    </w:p>
    <w:p w:rsidR="00BB011F" w:rsidRPr="00EF05D2" w:rsidRDefault="00BB011F" w:rsidP="00A266F3">
      <w:pPr>
        <w:ind w:firstLine="709"/>
        <w:jc w:val="both"/>
      </w:pPr>
      <w:r w:rsidRPr="00EF05D2">
        <w:t>Ответственный за выполнение мероприятий:</w:t>
      </w:r>
    </w:p>
    <w:p w:rsidR="00BB011F" w:rsidRPr="00EF05D2" w:rsidRDefault="00BB011F" w:rsidP="00A266F3">
      <w:pPr>
        <w:jc w:val="both"/>
      </w:pPr>
      <w:r w:rsidRPr="00EF05D2">
        <w:t>1) формирует прогноз расходов на реализацию мероприятия муниципальной программы (подпрограммы);</w:t>
      </w:r>
    </w:p>
    <w:p w:rsidR="00BB011F" w:rsidRPr="00EF05D2" w:rsidRDefault="00BB011F" w:rsidP="00A266F3">
      <w:pPr>
        <w:jc w:val="both"/>
      </w:pPr>
      <w:r w:rsidRPr="00EF05D2">
        <w:t>2) определяет исполнителей мероприятия Программы, в том числе путем проведения торгов, в форме конкурса или аукциона;</w:t>
      </w:r>
    </w:p>
    <w:p w:rsidR="00BB011F" w:rsidRPr="00EF05D2" w:rsidRDefault="00BB011F" w:rsidP="00A266F3">
      <w:pPr>
        <w:jc w:val="both"/>
      </w:pPr>
      <w:r w:rsidRPr="00EF05D2">
        <w:t>3) участвует в обсуждении вопросов, связанных с реализацией и финансированием муниципальной Программы в части соответствующего мероприятия;</w:t>
      </w:r>
    </w:p>
    <w:p w:rsidR="00BB011F" w:rsidRPr="00EF05D2" w:rsidRDefault="00BB011F" w:rsidP="00A266F3">
      <w:pPr>
        <w:ind w:firstLine="851"/>
        <w:jc w:val="both"/>
      </w:pPr>
      <w:r w:rsidRPr="00EF05D2">
        <w:t>Корректировка Программы, в том числе включение в нее новых мероприятий, осуществляется в соответствии с Порядком.</w:t>
      </w:r>
    </w:p>
    <w:p w:rsidR="00BB011F" w:rsidRPr="00EF05D2" w:rsidRDefault="00BB011F" w:rsidP="00A266F3">
      <w:pPr>
        <w:rPr>
          <w:b/>
        </w:rPr>
      </w:pPr>
    </w:p>
    <w:p w:rsidR="00BB011F" w:rsidRDefault="00BB011F" w:rsidP="00C67FA4">
      <w:pPr>
        <w:ind w:firstLine="708"/>
        <w:jc w:val="both"/>
        <w:rPr>
          <w:b/>
        </w:rPr>
      </w:pPr>
      <w:r>
        <w:rPr>
          <w:b/>
        </w:rPr>
        <w:t>6.</w:t>
      </w:r>
      <w:r w:rsidR="00C67FA4">
        <w:rPr>
          <w:b/>
        </w:rPr>
        <w:t xml:space="preserve"> </w:t>
      </w:r>
      <w:r>
        <w:rPr>
          <w:b/>
        </w:rPr>
        <w:t>С</w:t>
      </w:r>
      <w:r w:rsidRPr="005A7B71">
        <w:rPr>
          <w:b/>
        </w:rPr>
        <w:t>остав, форма и сроки представления отчетности о ходе реализации мероприятий муниципальной программы (подпрограммы)</w:t>
      </w:r>
    </w:p>
    <w:p w:rsidR="00BB011F" w:rsidRPr="0077049D" w:rsidRDefault="00BB011F" w:rsidP="00A266F3">
      <w:pPr>
        <w:ind w:firstLine="851"/>
        <w:jc w:val="both"/>
      </w:pPr>
      <w:r w:rsidRPr="0077049D">
        <w:t>Муниципальный заказчик раз в квартал до 1</w:t>
      </w:r>
      <w:r>
        <w:t>0</w:t>
      </w:r>
      <w:r w:rsidRPr="0077049D">
        <w:t xml:space="preserve"> числа месяца, следующего за отчетным кварталом, направляет в финансовый орган оперативный отчет. </w:t>
      </w:r>
    </w:p>
    <w:p w:rsidR="00BB011F" w:rsidRPr="0077049D" w:rsidRDefault="00BB011F" w:rsidP="00A266F3">
      <w:pPr>
        <w:ind w:firstLine="851"/>
        <w:jc w:val="both"/>
      </w:pPr>
      <w:r w:rsidRPr="0077049D">
        <w:t>Оперативный (годовой) отчет о реализации мероприятий муниципальной программы представляется по формам, утвержденным к Порядку разработки и реализации муниципальных программ, который содержит:</w:t>
      </w:r>
    </w:p>
    <w:p w:rsidR="00BB011F" w:rsidRPr="0077049D" w:rsidRDefault="00BB011F" w:rsidP="00A266F3">
      <w:pPr>
        <w:jc w:val="both"/>
      </w:pPr>
      <w:r w:rsidRPr="0077049D">
        <w:t>- перечень выполненных мероприятий муниципальной программы с указанием объемов и источников финансирования и результатов выполнения мероприятий;</w:t>
      </w:r>
    </w:p>
    <w:p w:rsidR="00BB011F" w:rsidRPr="0077049D" w:rsidRDefault="00BB011F" w:rsidP="00A266F3">
      <w:pPr>
        <w:jc w:val="both"/>
      </w:pPr>
      <w:r w:rsidRPr="0077049D">
        <w:lastRenderedPageBreak/>
        <w:t>- анализ причин несвоевременного выполнения программных мероприятий;</w:t>
      </w:r>
    </w:p>
    <w:p w:rsidR="00BB011F" w:rsidRPr="00270C73" w:rsidRDefault="00BB011F" w:rsidP="00F92522">
      <w:pPr>
        <w:pStyle w:val="ConsPlusNormal"/>
        <w:jc w:val="both"/>
        <w:rPr>
          <w:rFonts w:ascii="Times New Roman" w:hAnsi="Times New Roman"/>
          <w:sz w:val="24"/>
          <w:szCs w:val="24"/>
        </w:rPr>
      </w:pPr>
      <w:r w:rsidRPr="00A266F3">
        <w:rPr>
          <w:rFonts w:ascii="Times New Roman" w:hAnsi="Times New Roman"/>
          <w:sz w:val="24"/>
          <w:szCs w:val="24"/>
        </w:rPr>
        <w:t>- по результатам, не достигшим запланированного уровня, приводятся причины невыполнения</w:t>
      </w:r>
    </w:p>
    <w:p w:rsidR="00BB011F" w:rsidRDefault="00BB011F" w:rsidP="005330C8">
      <w:pPr>
        <w:pStyle w:val="ConsPlusNormal"/>
        <w:jc w:val="center"/>
        <w:rPr>
          <w:rFonts w:ascii="Times New Roman" w:hAnsi="Times New Roman"/>
          <w:sz w:val="24"/>
          <w:szCs w:val="24"/>
        </w:rPr>
      </w:pPr>
    </w:p>
    <w:p w:rsidR="00F156BD" w:rsidRDefault="00F156BD" w:rsidP="005330C8">
      <w:pPr>
        <w:pStyle w:val="ConsPlusNormal"/>
        <w:jc w:val="center"/>
        <w:rPr>
          <w:rFonts w:ascii="Times New Roman" w:hAnsi="Times New Roman"/>
          <w:sz w:val="24"/>
          <w:szCs w:val="24"/>
        </w:rPr>
      </w:pPr>
    </w:p>
    <w:p w:rsidR="00F156BD" w:rsidRDefault="00F156BD" w:rsidP="005330C8">
      <w:pPr>
        <w:pStyle w:val="ConsPlusNormal"/>
        <w:jc w:val="center"/>
        <w:rPr>
          <w:rFonts w:ascii="Times New Roman" w:hAnsi="Times New Roman"/>
          <w:sz w:val="24"/>
          <w:szCs w:val="24"/>
        </w:rPr>
      </w:pPr>
    </w:p>
    <w:p w:rsidR="00BB011F" w:rsidRDefault="00BB011F" w:rsidP="005330C8">
      <w:pPr>
        <w:pStyle w:val="ConsPlusNormal"/>
        <w:jc w:val="center"/>
        <w:rPr>
          <w:rFonts w:ascii="Times New Roman" w:hAnsi="Times New Roman"/>
          <w:sz w:val="24"/>
          <w:szCs w:val="24"/>
        </w:rPr>
      </w:pPr>
    </w:p>
    <w:p w:rsidR="00BB011F" w:rsidRDefault="00BB011F" w:rsidP="005330C8">
      <w:pPr>
        <w:pStyle w:val="ConsPlusNormal"/>
        <w:jc w:val="center"/>
        <w:rPr>
          <w:rFonts w:ascii="Times New Roman" w:hAnsi="Times New Roman"/>
          <w:sz w:val="24"/>
          <w:szCs w:val="24"/>
        </w:rPr>
      </w:pPr>
    </w:p>
    <w:p w:rsidR="00BB011F" w:rsidRDefault="00BB011F" w:rsidP="00415F8C">
      <w:pPr>
        <w:autoSpaceDE w:val="0"/>
        <w:autoSpaceDN w:val="0"/>
        <w:adjustRightInd w:val="0"/>
        <w:spacing w:before="120" w:after="120"/>
        <w:ind w:firstLine="708"/>
        <w:jc w:val="center"/>
        <w:rPr>
          <w:b/>
          <w:bCs/>
        </w:rPr>
      </w:pPr>
      <w:r>
        <w:rPr>
          <w:b/>
          <w:bCs/>
        </w:rPr>
        <w:t>7. П</w:t>
      </w:r>
      <w:r w:rsidRPr="00EF05D2">
        <w:rPr>
          <w:b/>
          <w:bCs/>
        </w:rPr>
        <w:t>одпрограмм</w:t>
      </w:r>
      <w:r>
        <w:rPr>
          <w:b/>
          <w:bCs/>
        </w:rPr>
        <w:t xml:space="preserve">а </w:t>
      </w:r>
      <w:r>
        <w:rPr>
          <w:b/>
          <w:bCs/>
          <w:lang w:val="en-US"/>
        </w:rPr>
        <w:t>I</w:t>
      </w:r>
      <w:r w:rsidRPr="00A266F3">
        <w:rPr>
          <w:b/>
          <w:bCs/>
        </w:rPr>
        <w:t xml:space="preserve">. </w:t>
      </w:r>
      <w:r w:rsidRPr="00EF05D2">
        <w:rPr>
          <w:b/>
          <w:bCs/>
        </w:rPr>
        <w:t xml:space="preserve">«Развитие системы информирования населения о деятельности органов местного самоуправления Московской области, создание доступной современной </w:t>
      </w:r>
      <w:proofErr w:type="spellStart"/>
      <w:r w:rsidRPr="00EF05D2">
        <w:rPr>
          <w:b/>
          <w:bCs/>
        </w:rPr>
        <w:t>медиасреды</w:t>
      </w:r>
      <w:proofErr w:type="spellEnd"/>
      <w:r w:rsidRPr="00EF05D2">
        <w:rPr>
          <w:b/>
          <w:bCs/>
        </w:rPr>
        <w:t>»</w:t>
      </w:r>
    </w:p>
    <w:p w:rsidR="00BB011F" w:rsidRPr="00415F8C" w:rsidRDefault="00BB011F" w:rsidP="00415F8C">
      <w:pPr>
        <w:autoSpaceDE w:val="0"/>
        <w:autoSpaceDN w:val="0"/>
        <w:adjustRightInd w:val="0"/>
        <w:spacing w:before="120" w:after="120"/>
        <w:ind w:firstLine="708"/>
        <w:jc w:val="both"/>
        <w:rPr>
          <w:b/>
          <w:bCs/>
        </w:rPr>
      </w:pPr>
      <w:r w:rsidRPr="00415F8C">
        <w:rPr>
          <w:b/>
          <w:bCs/>
        </w:rPr>
        <w:t xml:space="preserve">7.1. Паспорт подпрограммы «Развитие системы информирования населения о деятельности органов местного самоуправления Московской области, создание доступной современной </w:t>
      </w:r>
      <w:proofErr w:type="spellStart"/>
      <w:r w:rsidRPr="00415F8C">
        <w:rPr>
          <w:b/>
          <w:bCs/>
        </w:rPr>
        <w:t>медиасреды</w:t>
      </w:r>
      <w:proofErr w:type="spellEnd"/>
      <w:r w:rsidRPr="00415F8C">
        <w:rPr>
          <w:b/>
          <w:bCs/>
        </w:rPr>
        <w:t>»</w:t>
      </w:r>
    </w:p>
    <w:tbl>
      <w:tblPr>
        <w:tblStyle w:val="a8"/>
        <w:tblW w:w="0" w:type="auto"/>
        <w:tblLook w:val="04A0" w:firstRow="1" w:lastRow="0" w:firstColumn="1" w:lastColumn="0" w:noHBand="0" w:noVBand="1"/>
      </w:tblPr>
      <w:tblGrid>
        <w:gridCol w:w="3277"/>
        <w:gridCol w:w="2023"/>
        <w:gridCol w:w="1910"/>
        <w:gridCol w:w="1781"/>
        <w:gridCol w:w="1910"/>
        <w:gridCol w:w="1781"/>
        <w:gridCol w:w="1878"/>
      </w:tblGrid>
      <w:tr w:rsidR="00A56FC3" w:rsidTr="00F156BD">
        <w:tc>
          <w:tcPr>
            <w:tcW w:w="3277" w:type="dxa"/>
          </w:tcPr>
          <w:p w:rsidR="00A56FC3" w:rsidRPr="00495915" w:rsidRDefault="00A56FC3" w:rsidP="00A56FC3">
            <w:pPr>
              <w:autoSpaceDE w:val="0"/>
              <w:autoSpaceDN w:val="0"/>
              <w:adjustRightInd w:val="0"/>
              <w:spacing w:before="120" w:after="120"/>
              <w:rPr>
                <w:rFonts w:ascii="Times New Roman CYR" w:eastAsia="Times New Roman CYR" w:hAnsi="Times New Roman CYR" w:cs="Times New Roman CYR"/>
              </w:rPr>
            </w:pPr>
            <w:r w:rsidRPr="00495915">
              <w:rPr>
                <w:rFonts w:ascii="Times New Roman CYR" w:eastAsia="Times New Roman CYR" w:hAnsi="Times New Roman CYR" w:cs="Times New Roman CYR"/>
              </w:rPr>
              <w:t>Муниципальный заказчик муниципальной программы</w:t>
            </w:r>
          </w:p>
        </w:tc>
        <w:tc>
          <w:tcPr>
            <w:tcW w:w="11283" w:type="dxa"/>
            <w:gridSpan w:val="6"/>
          </w:tcPr>
          <w:p w:rsidR="00A56FC3" w:rsidRPr="00495915" w:rsidRDefault="00A56FC3" w:rsidP="00A56FC3">
            <w:pPr>
              <w:autoSpaceDE w:val="0"/>
              <w:autoSpaceDN w:val="0"/>
              <w:adjustRightInd w:val="0"/>
              <w:spacing w:before="120" w:after="120"/>
              <w:rPr>
                <w:rFonts w:ascii="Times New Roman CYR" w:eastAsia="Times New Roman CYR" w:hAnsi="Times New Roman CYR" w:cs="Times New Roman CYR"/>
              </w:rPr>
            </w:pPr>
            <w:r w:rsidRPr="00495915">
              <w:rPr>
                <w:rFonts w:ascii="Times New Roman CYR" w:eastAsia="Times New Roman CYR" w:hAnsi="Times New Roman CYR" w:cs="Times New Roman CYR"/>
                <w:i/>
                <w:iCs/>
              </w:rPr>
              <w:t>Отдел по культуре, делам молодежи, спорту и туризму администрации городского округа Лотошино</w:t>
            </w:r>
          </w:p>
        </w:tc>
      </w:tr>
      <w:tr w:rsidR="00A56FC3" w:rsidTr="00F156BD">
        <w:tc>
          <w:tcPr>
            <w:tcW w:w="3277" w:type="dxa"/>
            <w:vMerge w:val="restart"/>
          </w:tcPr>
          <w:p w:rsidR="00A56FC3" w:rsidRPr="00495915" w:rsidRDefault="00A56FC3" w:rsidP="00A56FC3">
            <w:pPr>
              <w:widowControl w:val="0"/>
              <w:autoSpaceDE w:val="0"/>
              <w:autoSpaceDN w:val="0"/>
              <w:adjustRightInd w:val="0"/>
              <w:rPr>
                <w:rFonts w:ascii="Times New Roman CYR" w:eastAsia="Times New Roman CYR" w:hAnsi="Times New Roman CYR" w:cs="Times New Roman CYR"/>
              </w:rPr>
            </w:pPr>
            <w:r w:rsidRPr="00495915">
              <w:rPr>
                <w:rFonts w:ascii="Times New Roman CYR" w:eastAsia="Times New Roman CYR" w:hAnsi="Times New Roman CYR" w:cs="Times New Roman CYR"/>
              </w:rPr>
              <w:t xml:space="preserve">Источники финансирования муниципальной программы, </w:t>
            </w:r>
          </w:p>
          <w:p w:rsidR="00A56FC3" w:rsidRPr="00495915" w:rsidRDefault="00A56FC3" w:rsidP="00A56FC3">
            <w:pPr>
              <w:autoSpaceDE w:val="0"/>
              <w:autoSpaceDN w:val="0"/>
              <w:adjustRightInd w:val="0"/>
              <w:spacing w:before="120" w:after="120"/>
              <w:rPr>
                <w:rFonts w:ascii="Times New Roman CYR" w:eastAsia="Times New Roman CYR" w:hAnsi="Times New Roman CYR" w:cs="Times New Roman CYR"/>
              </w:rPr>
            </w:pPr>
            <w:r w:rsidRPr="00495915">
              <w:rPr>
                <w:rFonts w:ascii="Times New Roman CYR" w:eastAsia="Times New Roman CYR" w:hAnsi="Times New Roman CYR" w:cs="Times New Roman CYR"/>
              </w:rPr>
              <w:t>в том числе по годам:</w:t>
            </w:r>
          </w:p>
        </w:tc>
        <w:tc>
          <w:tcPr>
            <w:tcW w:w="11283" w:type="dxa"/>
            <w:gridSpan w:val="6"/>
          </w:tcPr>
          <w:p w:rsidR="00A56FC3" w:rsidRPr="00495915" w:rsidRDefault="00A56FC3" w:rsidP="00A56FC3">
            <w:pPr>
              <w:autoSpaceDE w:val="0"/>
              <w:autoSpaceDN w:val="0"/>
              <w:adjustRightInd w:val="0"/>
              <w:spacing w:before="120" w:after="1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Расходы (тыс. рублей)</w:t>
            </w:r>
          </w:p>
        </w:tc>
      </w:tr>
      <w:tr w:rsidR="00A56FC3" w:rsidTr="00F156BD">
        <w:tc>
          <w:tcPr>
            <w:tcW w:w="3277" w:type="dxa"/>
            <w:vMerge/>
          </w:tcPr>
          <w:p w:rsidR="00A56FC3" w:rsidRPr="00495915" w:rsidRDefault="00A56FC3" w:rsidP="00A56FC3">
            <w:pPr>
              <w:autoSpaceDE w:val="0"/>
              <w:autoSpaceDN w:val="0"/>
              <w:adjustRightInd w:val="0"/>
              <w:spacing w:before="120" w:after="120"/>
              <w:jc w:val="center"/>
              <w:rPr>
                <w:bCs/>
              </w:rPr>
            </w:pPr>
          </w:p>
        </w:tc>
        <w:tc>
          <w:tcPr>
            <w:tcW w:w="2023" w:type="dxa"/>
          </w:tcPr>
          <w:p w:rsidR="00A56FC3" w:rsidRPr="00495915" w:rsidRDefault="00A56FC3" w:rsidP="00A56FC3">
            <w:pPr>
              <w:autoSpaceDE w:val="0"/>
              <w:autoSpaceDN w:val="0"/>
              <w:adjustRightInd w:val="0"/>
              <w:spacing w:before="120" w:after="1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Всего</w:t>
            </w:r>
          </w:p>
        </w:tc>
        <w:tc>
          <w:tcPr>
            <w:tcW w:w="1910" w:type="dxa"/>
          </w:tcPr>
          <w:p w:rsidR="00A56FC3" w:rsidRPr="00495915" w:rsidRDefault="00A56FC3" w:rsidP="00A56FC3">
            <w:pPr>
              <w:autoSpaceDE w:val="0"/>
              <w:autoSpaceDN w:val="0"/>
              <w:adjustRightInd w:val="0"/>
              <w:spacing w:before="120" w:after="1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2020 год</w:t>
            </w:r>
          </w:p>
        </w:tc>
        <w:tc>
          <w:tcPr>
            <w:tcW w:w="1781" w:type="dxa"/>
          </w:tcPr>
          <w:p w:rsidR="00A56FC3" w:rsidRPr="00495915" w:rsidRDefault="00A56FC3" w:rsidP="00A56FC3">
            <w:pPr>
              <w:autoSpaceDE w:val="0"/>
              <w:autoSpaceDN w:val="0"/>
              <w:adjustRightInd w:val="0"/>
              <w:spacing w:before="120" w:after="1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2021 год</w:t>
            </w:r>
          </w:p>
        </w:tc>
        <w:tc>
          <w:tcPr>
            <w:tcW w:w="1910" w:type="dxa"/>
          </w:tcPr>
          <w:p w:rsidR="00A56FC3" w:rsidRPr="00495915" w:rsidRDefault="00A56FC3" w:rsidP="00A56FC3">
            <w:pPr>
              <w:autoSpaceDE w:val="0"/>
              <w:autoSpaceDN w:val="0"/>
              <w:adjustRightInd w:val="0"/>
              <w:spacing w:before="120" w:after="1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2022 год</w:t>
            </w:r>
          </w:p>
        </w:tc>
        <w:tc>
          <w:tcPr>
            <w:tcW w:w="1781" w:type="dxa"/>
          </w:tcPr>
          <w:p w:rsidR="00A56FC3" w:rsidRPr="00495915" w:rsidRDefault="00A56FC3" w:rsidP="00A56FC3">
            <w:pPr>
              <w:autoSpaceDE w:val="0"/>
              <w:autoSpaceDN w:val="0"/>
              <w:adjustRightInd w:val="0"/>
              <w:spacing w:before="120" w:after="1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2023 год</w:t>
            </w:r>
          </w:p>
        </w:tc>
        <w:tc>
          <w:tcPr>
            <w:tcW w:w="1878" w:type="dxa"/>
          </w:tcPr>
          <w:p w:rsidR="00A56FC3" w:rsidRPr="00495915" w:rsidRDefault="00A56FC3" w:rsidP="00A56FC3">
            <w:pPr>
              <w:autoSpaceDE w:val="0"/>
              <w:autoSpaceDN w:val="0"/>
              <w:adjustRightInd w:val="0"/>
              <w:spacing w:before="120" w:after="1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2024 год</w:t>
            </w:r>
          </w:p>
        </w:tc>
      </w:tr>
      <w:tr w:rsidR="00C44061" w:rsidTr="00F156BD">
        <w:tc>
          <w:tcPr>
            <w:tcW w:w="3277" w:type="dxa"/>
          </w:tcPr>
          <w:p w:rsidR="00C44061" w:rsidRPr="00495915" w:rsidRDefault="00C44061" w:rsidP="00C44061">
            <w:pPr>
              <w:autoSpaceDE w:val="0"/>
              <w:autoSpaceDN w:val="0"/>
              <w:adjustRightInd w:val="0"/>
              <w:spacing w:before="120" w:after="120"/>
              <w:rPr>
                <w:rFonts w:ascii="Times New Roman CYR" w:eastAsia="Times New Roman CYR" w:hAnsi="Times New Roman CYR" w:cs="Times New Roman CYR"/>
              </w:rPr>
            </w:pPr>
            <w:r w:rsidRPr="00495915">
              <w:rPr>
                <w:rFonts w:ascii="Times New Roman CYR" w:eastAsia="Times New Roman CYR" w:hAnsi="Times New Roman CYR" w:cs="Times New Roman CYR"/>
              </w:rPr>
              <w:t>Средства бюджета Московской области</w:t>
            </w:r>
          </w:p>
        </w:tc>
        <w:tc>
          <w:tcPr>
            <w:tcW w:w="2023"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b/>
                <w:bCs/>
              </w:rPr>
            </w:pPr>
            <w:r>
              <w:rPr>
                <w:rFonts w:ascii="Times New Roman CYR" w:eastAsia="Times New Roman CYR" w:hAnsi="Times New Roman CYR" w:cs="Times New Roman CYR"/>
                <w:b/>
                <w:bCs/>
              </w:rPr>
              <w:t>0,0</w:t>
            </w:r>
          </w:p>
        </w:tc>
        <w:tc>
          <w:tcPr>
            <w:tcW w:w="1910"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0,0</w:t>
            </w:r>
          </w:p>
        </w:tc>
        <w:tc>
          <w:tcPr>
            <w:tcW w:w="1781"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0,0</w:t>
            </w:r>
          </w:p>
        </w:tc>
        <w:tc>
          <w:tcPr>
            <w:tcW w:w="1910"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0,0</w:t>
            </w:r>
          </w:p>
        </w:tc>
        <w:tc>
          <w:tcPr>
            <w:tcW w:w="1781"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0,0</w:t>
            </w:r>
          </w:p>
        </w:tc>
        <w:tc>
          <w:tcPr>
            <w:tcW w:w="1878" w:type="dxa"/>
          </w:tcPr>
          <w:p w:rsidR="00C44061" w:rsidRPr="00495915" w:rsidRDefault="00C44061" w:rsidP="00C44061">
            <w:pPr>
              <w:spacing w:before="120" w:after="120"/>
              <w:jc w:val="center"/>
              <w:rPr>
                <w:rFonts w:eastAsia="Calibri"/>
              </w:rPr>
            </w:pPr>
            <w:r w:rsidRPr="00495915">
              <w:rPr>
                <w:rFonts w:ascii="Times New Roman CYR" w:eastAsia="Times New Roman CYR" w:hAnsi="Times New Roman CYR" w:cs="Times New Roman CYR"/>
              </w:rPr>
              <w:t>0,0</w:t>
            </w:r>
          </w:p>
        </w:tc>
      </w:tr>
      <w:tr w:rsidR="00C44061" w:rsidTr="00F156BD">
        <w:tc>
          <w:tcPr>
            <w:tcW w:w="3277" w:type="dxa"/>
          </w:tcPr>
          <w:p w:rsidR="00C44061" w:rsidRPr="00495915" w:rsidRDefault="00C44061" w:rsidP="00C44061">
            <w:pPr>
              <w:autoSpaceDE w:val="0"/>
              <w:autoSpaceDN w:val="0"/>
              <w:adjustRightInd w:val="0"/>
              <w:spacing w:before="120" w:after="120"/>
              <w:rPr>
                <w:rFonts w:ascii="Times New Roman CYR" w:eastAsia="Times New Roman CYR" w:hAnsi="Times New Roman CYR" w:cs="Times New Roman CYR"/>
              </w:rPr>
            </w:pPr>
            <w:r w:rsidRPr="00495915">
              <w:rPr>
                <w:rFonts w:ascii="Times New Roman CYR" w:eastAsia="Times New Roman CYR" w:hAnsi="Times New Roman CYR" w:cs="Times New Roman CYR"/>
              </w:rPr>
              <w:t xml:space="preserve">Средства бюджета городского округа </w:t>
            </w:r>
          </w:p>
        </w:tc>
        <w:tc>
          <w:tcPr>
            <w:tcW w:w="2023"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b/>
                <w:bCs/>
              </w:rPr>
            </w:pPr>
            <w:r>
              <w:rPr>
                <w:rFonts w:ascii="Times New Roman CYR" w:eastAsia="Times New Roman CYR" w:hAnsi="Times New Roman CYR" w:cs="Times New Roman CYR"/>
                <w:b/>
                <w:bCs/>
              </w:rPr>
              <w:t>13520,4</w:t>
            </w:r>
          </w:p>
        </w:tc>
        <w:tc>
          <w:tcPr>
            <w:tcW w:w="1910"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1 950,0</w:t>
            </w:r>
          </w:p>
        </w:tc>
        <w:tc>
          <w:tcPr>
            <w:tcW w:w="1781"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rPr>
            </w:pPr>
            <w:r>
              <w:rPr>
                <w:rFonts w:ascii="Times New Roman CYR" w:eastAsia="Times New Roman CYR" w:hAnsi="Times New Roman CYR" w:cs="Times New Roman CYR"/>
              </w:rPr>
              <w:t>3 336,8</w:t>
            </w:r>
          </w:p>
        </w:tc>
        <w:tc>
          <w:tcPr>
            <w:tcW w:w="1910"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rPr>
            </w:pPr>
            <w:r>
              <w:rPr>
                <w:rFonts w:ascii="Times New Roman CYR" w:eastAsia="Times New Roman CYR" w:hAnsi="Times New Roman CYR" w:cs="Times New Roman CYR"/>
              </w:rPr>
              <w:t>4494</w:t>
            </w:r>
            <w:r w:rsidRPr="00495915">
              <w:rPr>
                <w:rFonts w:ascii="Times New Roman CYR" w:eastAsia="Times New Roman CYR" w:hAnsi="Times New Roman CYR" w:cs="Times New Roman CYR"/>
              </w:rPr>
              <w:t>,</w:t>
            </w:r>
            <w:r>
              <w:rPr>
                <w:rFonts w:ascii="Times New Roman CYR" w:eastAsia="Times New Roman CYR" w:hAnsi="Times New Roman CYR" w:cs="Times New Roman CYR"/>
              </w:rPr>
              <w:t>0</w:t>
            </w:r>
          </w:p>
        </w:tc>
        <w:tc>
          <w:tcPr>
            <w:tcW w:w="1781"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1 869,8</w:t>
            </w:r>
          </w:p>
        </w:tc>
        <w:tc>
          <w:tcPr>
            <w:tcW w:w="1878"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1 869,8</w:t>
            </w:r>
          </w:p>
        </w:tc>
      </w:tr>
      <w:tr w:rsidR="00C44061" w:rsidTr="00F156BD">
        <w:tc>
          <w:tcPr>
            <w:tcW w:w="3277" w:type="dxa"/>
          </w:tcPr>
          <w:p w:rsidR="00C44061" w:rsidRPr="00495915" w:rsidRDefault="00C44061" w:rsidP="00C44061">
            <w:pPr>
              <w:autoSpaceDE w:val="0"/>
              <w:autoSpaceDN w:val="0"/>
              <w:adjustRightInd w:val="0"/>
              <w:spacing w:before="120" w:after="120"/>
              <w:rPr>
                <w:rFonts w:ascii="Times New Roman CYR" w:eastAsia="Times New Roman CYR" w:hAnsi="Times New Roman CYR" w:cs="Times New Roman CYR"/>
              </w:rPr>
            </w:pPr>
            <w:r w:rsidRPr="00495915">
              <w:rPr>
                <w:rFonts w:ascii="Times New Roman CYR" w:eastAsia="Times New Roman CYR" w:hAnsi="Times New Roman CYR" w:cs="Times New Roman CYR"/>
              </w:rPr>
              <w:t>Внебюджетные средства</w:t>
            </w:r>
          </w:p>
        </w:tc>
        <w:tc>
          <w:tcPr>
            <w:tcW w:w="2023"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b/>
                <w:bCs/>
              </w:rPr>
            </w:pPr>
            <w:r>
              <w:rPr>
                <w:rFonts w:ascii="Times New Roman CYR" w:eastAsia="Times New Roman CYR" w:hAnsi="Times New Roman CYR" w:cs="Times New Roman CYR"/>
                <w:b/>
                <w:bCs/>
              </w:rPr>
              <w:t>2 700,0</w:t>
            </w:r>
          </w:p>
        </w:tc>
        <w:tc>
          <w:tcPr>
            <w:tcW w:w="1910"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520,0</w:t>
            </w:r>
          </w:p>
        </w:tc>
        <w:tc>
          <w:tcPr>
            <w:tcW w:w="1781"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525,0</w:t>
            </w:r>
          </w:p>
        </w:tc>
        <w:tc>
          <w:tcPr>
            <w:tcW w:w="1910"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rPr>
            </w:pPr>
            <w:r>
              <w:rPr>
                <w:rFonts w:ascii="Times New Roman CYR" w:eastAsia="Times New Roman CYR" w:hAnsi="Times New Roman CYR" w:cs="Times New Roman CYR"/>
              </w:rPr>
              <w:t>545,0</w:t>
            </w:r>
          </w:p>
        </w:tc>
        <w:tc>
          <w:tcPr>
            <w:tcW w:w="1781"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555,0</w:t>
            </w:r>
          </w:p>
        </w:tc>
        <w:tc>
          <w:tcPr>
            <w:tcW w:w="1878"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rPr>
            </w:pPr>
            <w:r w:rsidRPr="00495915">
              <w:rPr>
                <w:rFonts w:ascii="Times New Roman CYR" w:eastAsia="Times New Roman CYR" w:hAnsi="Times New Roman CYR" w:cs="Times New Roman CYR"/>
              </w:rPr>
              <w:t>555,0</w:t>
            </w:r>
          </w:p>
        </w:tc>
      </w:tr>
      <w:tr w:rsidR="00C44061" w:rsidRPr="00AF68A3" w:rsidTr="00F156BD">
        <w:tc>
          <w:tcPr>
            <w:tcW w:w="3277" w:type="dxa"/>
          </w:tcPr>
          <w:p w:rsidR="00C44061" w:rsidRPr="00495915" w:rsidRDefault="00C44061" w:rsidP="00C44061">
            <w:pPr>
              <w:autoSpaceDE w:val="0"/>
              <w:autoSpaceDN w:val="0"/>
              <w:adjustRightInd w:val="0"/>
              <w:spacing w:before="120" w:after="120"/>
              <w:rPr>
                <w:rFonts w:ascii="Times New Roman CYR" w:eastAsia="Times New Roman CYR" w:hAnsi="Times New Roman CYR" w:cs="Times New Roman CYR"/>
              </w:rPr>
            </w:pPr>
            <w:r w:rsidRPr="00495915">
              <w:rPr>
                <w:rFonts w:ascii="Times New Roman CYR" w:eastAsia="Times New Roman CYR" w:hAnsi="Times New Roman CYR" w:cs="Times New Roman CYR"/>
              </w:rPr>
              <w:t>Всего, в том числе по годам:</w:t>
            </w:r>
          </w:p>
        </w:tc>
        <w:tc>
          <w:tcPr>
            <w:tcW w:w="2023"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b/>
                <w:bCs/>
              </w:rPr>
            </w:pPr>
            <w:r>
              <w:rPr>
                <w:rFonts w:ascii="Times New Roman CYR" w:eastAsia="Times New Roman CYR" w:hAnsi="Times New Roman CYR" w:cs="Times New Roman CYR"/>
                <w:b/>
                <w:bCs/>
              </w:rPr>
              <w:t>16220,4</w:t>
            </w:r>
          </w:p>
        </w:tc>
        <w:tc>
          <w:tcPr>
            <w:tcW w:w="1910"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b/>
                <w:bCs/>
              </w:rPr>
            </w:pPr>
            <w:r w:rsidRPr="00495915">
              <w:rPr>
                <w:rFonts w:ascii="Times New Roman CYR" w:eastAsia="Times New Roman CYR" w:hAnsi="Times New Roman CYR" w:cs="Times New Roman CYR"/>
                <w:b/>
                <w:bCs/>
              </w:rPr>
              <w:t>2 470,0</w:t>
            </w:r>
          </w:p>
        </w:tc>
        <w:tc>
          <w:tcPr>
            <w:tcW w:w="1781"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b/>
                <w:bCs/>
              </w:rPr>
            </w:pPr>
            <w:r>
              <w:rPr>
                <w:rFonts w:ascii="Times New Roman CYR" w:eastAsia="Times New Roman CYR" w:hAnsi="Times New Roman CYR" w:cs="Times New Roman CYR"/>
                <w:b/>
                <w:bCs/>
              </w:rPr>
              <w:t>3 861,8</w:t>
            </w:r>
          </w:p>
        </w:tc>
        <w:tc>
          <w:tcPr>
            <w:tcW w:w="1910"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b/>
                <w:bCs/>
              </w:rPr>
            </w:pPr>
            <w:r>
              <w:rPr>
                <w:rFonts w:ascii="Times New Roman CYR" w:eastAsia="Times New Roman CYR" w:hAnsi="Times New Roman CYR" w:cs="Times New Roman CYR"/>
                <w:b/>
                <w:bCs/>
              </w:rPr>
              <w:t>5039</w:t>
            </w:r>
            <w:r w:rsidRPr="00495915">
              <w:rPr>
                <w:rFonts w:ascii="Times New Roman CYR" w:eastAsia="Times New Roman CYR" w:hAnsi="Times New Roman CYR" w:cs="Times New Roman CYR"/>
                <w:b/>
                <w:bCs/>
              </w:rPr>
              <w:t>,</w:t>
            </w:r>
            <w:r>
              <w:rPr>
                <w:rFonts w:ascii="Times New Roman CYR" w:eastAsia="Times New Roman CYR" w:hAnsi="Times New Roman CYR" w:cs="Times New Roman CYR"/>
                <w:b/>
                <w:bCs/>
              </w:rPr>
              <w:t>0</w:t>
            </w:r>
          </w:p>
        </w:tc>
        <w:tc>
          <w:tcPr>
            <w:tcW w:w="1781"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b/>
                <w:bCs/>
              </w:rPr>
            </w:pPr>
            <w:r w:rsidRPr="00495915">
              <w:rPr>
                <w:rFonts w:ascii="Times New Roman CYR" w:eastAsia="Times New Roman CYR" w:hAnsi="Times New Roman CYR" w:cs="Times New Roman CYR"/>
                <w:b/>
                <w:bCs/>
              </w:rPr>
              <w:t>2 424,8</w:t>
            </w:r>
          </w:p>
        </w:tc>
        <w:tc>
          <w:tcPr>
            <w:tcW w:w="1878" w:type="dxa"/>
          </w:tcPr>
          <w:p w:rsidR="00C44061" w:rsidRPr="00495915" w:rsidRDefault="00C44061" w:rsidP="00C44061">
            <w:pPr>
              <w:autoSpaceDE w:val="0"/>
              <w:autoSpaceDN w:val="0"/>
              <w:adjustRightInd w:val="0"/>
              <w:spacing w:before="120" w:after="120"/>
              <w:jc w:val="center"/>
              <w:rPr>
                <w:rFonts w:ascii="Times New Roman CYR" w:eastAsia="Times New Roman CYR" w:hAnsi="Times New Roman CYR" w:cs="Times New Roman CYR"/>
                <w:b/>
                <w:bCs/>
              </w:rPr>
            </w:pPr>
            <w:r w:rsidRPr="00495915">
              <w:rPr>
                <w:rFonts w:ascii="Times New Roman CYR" w:eastAsia="Times New Roman CYR" w:hAnsi="Times New Roman CYR" w:cs="Times New Roman CYR"/>
                <w:b/>
                <w:bCs/>
              </w:rPr>
              <w:t>2 424,8</w:t>
            </w:r>
          </w:p>
        </w:tc>
      </w:tr>
    </w:tbl>
    <w:p w:rsidR="00105149" w:rsidRPr="00693BC3" w:rsidRDefault="00BB011F" w:rsidP="00105149">
      <w:pPr>
        <w:autoSpaceDE w:val="0"/>
        <w:autoSpaceDN w:val="0"/>
        <w:adjustRightInd w:val="0"/>
        <w:spacing w:before="120" w:after="120"/>
        <w:ind w:firstLine="708"/>
        <w:jc w:val="both"/>
        <w:rPr>
          <w:rFonts w:eastAsia="Times New Roman CYR"/>
          <w:b/>
          <w:bCs/>
        </w:rPr>
      </w:pPr>
      <w:r w:rsidRPr="00A56FC3">
        <w:rPr>
          <w:b/>
        </w:rPr>
        <w:t xml:space="preserve">7.2. </w:t>
      </w:r>
      <w:r w:rsidR="00105149" w:rsidRPr="00693BC3">
        <w:rPr>
          <w:rFonts w:eastAsia="Times New Roman CYR"/>
          <w:b/>
          <w:bCs/>
        </w:rPr>
        <w:t xml:space="preserve">Характеристика проблемы в подпрограммы «Развитие системы информирования населения о деятельности органов местного самоуправления Московской области, создание доступной современной </w:t>
      </w:r>
      <w:proofErr w:type="spellStart"/>
      <w:r w:rsidR="00105149" w:rsidRPr="00693BC3">
        <w:rPr>
          <w:rFonts w:eastAsia="Times New Roman CYR"/>
          <w:b/>
          <w:bCs/>
        </w:rPr>
        <w:t>медиасреды</w:t>
      </w:r>
      <w:proofErr w:type="spellEnd"/>
      <w:r w:rsidR="00105149" w:rsidRPr="00693BC3">
        <w:rPr>
          <w:rFonts w:eastAsia="Times New Roman CYR"/>
          <w:b/>
          <w:bCs/>
        </w:rPr>
        <w:t>»</w:t>
      </w:r>
    </w:p>
    <w:p w:rsidR="00105149" w:rsidRPr="00693BC3" w:rsidRDefault="00105149" w:rsidP="00105149">
      <w:pPr>
        <w:ind w:firstLine="567"/>
        <w:jc w:val="both"/>
        <w:rPr>
          <w:rFonts w:eastAsia="Times New Roman CYR"/>
        </w:rPr>
      </w:pPr>
      <w:r w:rsidRPr="00693BC3">
        <w:rPr>
          <w:rFonts w:eastAsia="Times New Roman CYR"/>
        </w:rPr>
        <w:t>Наиболее значимыми и очевидными проблемами на сегодняшний день является недостаточная информированность населения городского округа Лотошино о деятельности органов местного самоуправления как в области печатных и электронных СМИ, так и посредством наружной рекламы.</w:t>
      </w:r>
    </w:p>
    <w:p w:rsidR="00105149" w:rsidRPr="00693BC3" w:rsidRDefault="00105149" w:rsidP="00105149">
      <w:pPr>
        <w:autoSpaceDE w:val="0"/>
        <w:autoSpaceDN w:val="0"/>
        <w:adjustRightInd w:val="0"/>
        <w:spacing w:before="120" w:after="120"/>
        <w:ind w:firstLine="708"/>
        <w:jc w:val="both"/>
        <w:rPr>
          <w:rFonts w:eastAsia="Times New Roman CYR"/>
        </w:rPr>
      </w:pPr>
      <w:r w:rsidRPr="00693BC3">
        <w:rPr>
          <w:rFonts w:eastAsia="Times New Roman CYR"/>
        </w:rPr>
        <w:lastRenderedPageBreak/>
        <w:t>Настоящая муниципальная программа направлена на решение актуальных и требующих в период с 2020 по 2024 год включительно решения проблем и задач в сфере информированности населения городского округа Лотошино.</w:t>
      </w:r>
    </w:p>
    <w:p w:rsidR="00105149" w:rsidRPr="00693BC3" w:rsidRDefault="00105149" w:rsidP="00105149">
      <w:pPr>
        <w:autoSpaceDE w:val="0"/>
        <w:autoSpaceDN w:val="0"/>
        <w:adjustRightInd w:val="0"/>
        <w:spacing w:before="120" w:after="120"/>
        <w:ind w:firstLine="708"/>
        <w:jc w:val="both"/>
        <w:rPr>
          <w:rFonts w:eastAsia="Times New Roman CYR"/>
        </w:rPr>
      </w:pPr>
      <w:r w:rsidRPr="00693BC3">
        <w:rPr>
          <w:rFonts w:eastAsia="Times New Roman CYR"/>
        </w:rPr>
        <w:t xml:space="preserve">Комплексный подход к их решению в рамках муниципальной программы "Развитие системы информирования населения о деятельности органов местного самоуправления Московской области, создание доступной современной </w:t>
      </w:r>
      <w:proofErr w:type="spellStart"/>
      <w:r w:rsidRPr="00693BC3">
        <w:rPr>
          <w:rFonts w:eastAsia="Times New Roman CYR"/>
        </w:rPr>
        <w:t>медиасреды</w:t>
      </w:r>
      <w:proofErr w:type="spellEnd"/>
      <w:r w:rsidRPr="00693BC3">
        <w:rPr>
          <w:rFonts w:eastAsia="Times New Roman CYR"/>
        </w:rPr>
        <w:t>" (далее - муниципальная программа) заключается в совершенствовании системы информирования населения городского округа Лотошино приоритетным направлениям.</w:t>
      </w:r>
    </w:p>
    <w:p w:rsidR="00BB011F" w:rsidRPr="00A56FC3" w:rsidRDefault="00BB011F" w:rsidP="00A56FC3">
      <w:pPr>
        <w:ind w:firstLine="567"/>
        <w:jc w:val="both"/>
        <w:rPr>
          <w:b/>
        </w:rPr>
      </w:pPr>
      <w:r w:rsidRPr="00A56FC3">
        <w:rPr>
          <w:b/>
        </w:rPr>
        <w:t>7.3. Концептуальные направления модернизации сферы системы информирования населения о деятельности органов местного самоуправления</w:t>
      </w:r>
    </w:p>
    <w:p w:rsidR="00105149" w:rsidRPr="00693BC3" w:rsidRDefault="00105149" w:rsidP="00105149">
      <w:pPr>
        <w:autoSpaceDE w:val="0"/>
        <w:autoSpaceDN w:val="0"/>
        <w:adjustRightInd w:val="0"/>
        <w:spacing w:before="120" w:after="120"/>
        <w:ind w:firstLine="708"/>
        <w:jc w:val="both"/>
        <w:rPr>
          <w:rFonts w:eastAsia="Times New Roman CYR"/>
        </w:rPr>
      </w:pPr>
      <w:r w:rsidRPr="00693BC3">
        <w:rPr>
          <w:rFonts w:eastAsia="Times New Roman CYR"/>
        </w:rPr>
        <w:t xml:space="preserve">Осуществление мероприятий муниципальной программы приведет к консолидации информационного и общественно-политического пространства городского округа Лотошино со следующими характеристиками эффективности: </w:t>
      </w:r>
    </w:p>
    <w:p w:rsidR="00105149" w:rsidRPr="00693BC3" w:rsidRDefault="00105149" w:rsidP="00105149">
      <w:pPr>
        <w:autoSpaceDE w:val="0"/>
        <w:autoSpaceDN w:val="0"/>
        <w:adjustRightInd w:val="0"/>
        <w:spacing w:before="120" w:after="120"/>
        <w:ind w:firstLine="708"/>
        <w:jc w:val="both"/>
        <w:rPr>
          <w:rFonts w:eastAsia="Times New Roman CYR"/>
        </w:rPr>
      </w:pPr>
      <w:r w:rsidRPr="00693BC3">
        <w:rPr>
          <w:rFonts w:eastAsia="Times New Roman CYR"/>
        </w:rPr>
        <w:t xml:space="preserve">- оперативность доведения до населения информации о деятельности органов местного самоуправления городского округа Лотошино, социальном и экономическом развитии округа; </w:t>
      </w:r>
    </w:p>
    <w:p w:rsidR="00105149" w:rsidRPr="00693BC3" w:rsidRDefault="00105149" w:rsidP="00105149">
      <w:pPr>
        <w:autoSpaceDE w:val="0"/>
        <w:autoSpaceDN w:val="0"/>
        <w:adjustRightInd w:val="0"/>
        <w:spacing w:before="120" w:after="120"/>
        <w:ind w:firstLine="708"/>
        <w:jc w:val="both"/>
        <w:rPr>
          <w:rFonts w:eastAsia="Times New Roman CYR"/>
        </w:rPr>
      </w:pPr>
      <w:r w:rsidRPr="00693BC3">
        <w:rPr>
          <w:rFonts w:eastAsia="Times New Roman CYR"/>
        </w:rPr>
        <w:t xml:space="preserve">- доведение до жителей информации о деятельности органов местного самоуправления городского округа Лотошино, важных и значимых событиях на территории округа; </w:t>
      </w:r>
    </w:p>
    <w:p w:rsidR="00105149" w:rsidRPr="00693BC3" w:rsidRDefault="00105149" w:rsidP="00105149">
      <w:pPr>
        <w:autoSpaceDE w:val="0"/>
        <w:autoSpaceDN w:val="0"/>
        <w:adjustRightInd w:val="0"/>
        <w:spacing w:before="120" w:after="120"/>
        <w:ind w:firstLine="708"/>
        <w:jc w:val="both"/>
        <w:rPr>
          <w:rFonts w:eastAsia="Times New Roman CYR"/>
        </w:rPr>
      </w:pPr>
      <w:r w:rsidRPr="00693BC3">
        <w:rPr>
          <w:rFonts w:eastAsia="Times New Roman CYR"/>
        </w:rPr>
        <w:t xml:space="preserve">- повышение уровня доверия к Правительству Московской области и органам местного самоуправления городского округа Лотошино. </w:t>
      </w:r>
    </w:p>
    <w:p w:rsidR="00105149" w:rsidRPr="00693BC3" w:rsidRDefault="00105149" w:rsidP="00105149">
      <w:pPr>
        <w:autoSpaceDE w:val="0"/>
        <w:autoSpaceDN w:val="0"/>
        <w:adjustRightInd w:val="0"/>
        <w:spacing w:before="120" w:after="120"/>
        <w:ind w:firstLine="708"/>
        <w:jc w:val="both"/>
        <w:rPr>
          <w:rFonts w:eastAsia="Times New Roman CYR"/>
        </w:rPr>
      </w:pPr>
      <w:r w:rsidRPr="00693BC3">
        <w:rPr>
          <w:rFonts w:eastAsia="Times New Roman CYR"/>
        </w:rPr>
        <w:t xml:space="preserve">- обеспечение равного доступа к информации о деятельности органов местного самоуправления городского округа Лотошино юридическим и физическим лицам. </w:t>
      </w:r>
    </w:p>
    <w:p w:rsidR="00105149" w:rsidRPr="00693BC3" w:rsidRDefault="00105149" w:rsidP="00105149">
      <w:pPr>
        <w:autoSpaceDE w:val="0"/>
        <w:autoSpaceDN w:val="0"/>
        <w:adjustRightInd w:val="0"/>
        <w:spacing w:before="120" w:after="120"/>
        <w:ind w:firstLine="708"/>
        <w:jc w:val="both"/>
        <w:rPr>
          <w:rFonts w:eastAsia="Times New Roman CYR"/>
        </w:rPr>
      </w:pPr>
      <w:r w:rsidRPr="00693BC3">
        <w:rPr>
          <w:rFonts w:eastAsia="Times New Roman CYR"/>
        </w:rPr>
        <w:t xml:space="preserve">Возможность своевременного и оперативного получения информации о новых нормативных правовых актах, информации о государственных и муниципальных закупках, проведении конкурентных процедур является одним из основополагающих принципов развития конкуренции. </w:t>
      </w:r>
    </w:p>
    <w:p w:rsidR="00105149" w:rsidRPr="00693BC3" w:rsidRDefault="00105149" w:rsidP="00105149">
      <w:pPr>
        <w:autoSpaceDE w:val="0"/>
        <w:autoSpaceDN w:val="0"/>
        <w:adjustRightInd w:val="0"/>
        <w:spacing w:before="120" w:after="120"/>
        <w:ind w:firstLine="708"/>
        <w:jc w:val="both"/>
        <w:rPr>
          <w:rFonts w:eastAsia="Times New Roman CYR"/>
        </w:rPr>
      </w:pPr>
      <w:r w:rsidRPr="00693BC3">
        <w:rPr>
          <w:rFonts w:eastAsia="Times New Roman CYR"/>
        </w:rPr>
        <w:t xml:space="preserve">При отсутствии поддержки в сфере информационной политики может начаться тенденция снижения информированности населения городского округа Лотошино о деятельности органов государственной, социально-экономическом развитии, важных и значимых событиях в округе. Как следствие - снизится уровень вовлеченности в деятельность органов местного самоуправления и институтов гражданского общества, снизится эффективность связи между институтами гражданского общества и органами местного самоуправления городского округа Лотошино. </w:t>
      </w:r>
    </w:p>
    <w:p w:rsidR="00105149" w:rsidRPr="00693BC3" w:rsidRDefault="00105149" w:rsidP="00105149">
      <w:pPr>
        <w:autoSpaceDE w:val="0"/>
        <w:autoSpaceDN w:val="0"/>
        <w:adjustRightInd w:val="0"/>
        <w:spacing w:before="120" w:after="120"/>
        <w:ind w:firstLine="708"/>
        <w:jc w:val="both"/>
        <w:rPr>
          <w:rFonts w:eastAsia="Times New Roman CYR"/>
        </w:rPr>
      </w:pPr>
      <w:r w:rsidRPr="00693BC3">
        <w:rPr>
          <w:rFonts w:eastAsia="Times New Roman CYR"/>
        </w:rPr>
        <w:t xml:space="preserve">Повышение уровня информированности населения городского округа Лотошино об исполнении государственных и муниципальных программ по социально значимым направлениям позволят сделать деятельность органов местного самоуправления городского округа Лотошино более прозрачной и открытой, что в свою очередь, будет способствовать позитивному отношению к муниципальному образованию в регионе. </w:t>
      </w:r>
    </w:p>
    <w:p w:rsidR="00105149" w:rsidRPr="00693BC3" w:rsidRDefault="00105149" w:rsidP="00105149">
      <w:pPr>
        <w:autoSpaceDE w:val="0"/>
        <w:autoSpaceDN w:val="0"/>
        <w:adjustRightInd w:val="0"/>
        <w:spacing w:before="120" w:after="120"/>
        <w:ind w:firstLine="708"/>
        <w:jc w:val="both"/>
        <w:rPr>
          <w:rFonts w:eastAsia="Times New Roman CYR"/>
        </w:rPr>
      </w:pPr>
      <w:r w:rsidRPr="00693BC3">
        <w:rPr>
          <w:rFonts w:eastAsia="Times New Roman CYR"/>
        </w:rPr>
        <w:t xml:space="preserve">Одним из основных направлений информирования населения по-прежнему остаётся печатное средство массовой информации – газета «Сельская новь». В связи с тем, что получение информации из сети Интернет становится все более популярным, необходимо оперативно и </w:t>
      </w:r>
      <w:r w:rsidRPr="00693BC3">
        <w:rPr>
          <w:rFonts w:eastAsia="Times New Roman CYR"/>
        </w:rPr>
        <w:lastRenderedPageBreak/>
        <w:t xml:space="preserve">точно отображать информацию о культурных, спортивных и общественно-политических мероприятиях в электронных СМИ, распространяемых в сети Интернет (сетевых изданиях), тем самым повышая общественный интерес к вопросам, решаемым на территории городского округа Лотошино. В период реализации программы планируется повышение количества и качества информационных материалов, размещаемых на официальном сайте ГАУ МО «Лотошинское информагентство» (газета «Сельская новь») и направленных на привлечение внимания населения к актуальным проблемам и формированию положительного имиджа городского округа Лотошино, как социально ориентированного муниципального образования, комфортного для жизни и ведения предпринимательской деятельности. </w:t>
      </w:r>
    </w:p>
    <w:p w:rsidR="00105149" w:rsidRPr="00693BC3" w:rsidRDefault="00105149" w:rsidP="00105149">
      <w:pPr>
        <w:autoSpaceDE w:val="0"/>
        <w:autoSpaceDN w:val="0"/>
        <w:adjustRightInd w:val="0"/>
        <w:spacing w:before="120" w:after="120"/>
        <w:ind w:firstLine="708"/>
        <w:jc w:val="both"/>
        <w:rPr>
          <w:rFonts w:eastAsia="Times New Roman CYR"/>
        </w:rPr>
      </w:pPr>
      <w:r w:rsidRPr="00693BC3">
        <w:rPr>
          <w:rFonts w:eastAsia="Times New Roman CYR"/>
        </w:rPr>
        <w:t xml:space="preserve">При сохранении объема финансирования муниципальной программы можно прогнозировать достижения следующих результатов: </w:t>
      </w:r>
    </w:p>
    <w:p w:rsidR="00105149" w:rsidRPr="00693BC3" w:rsidRDefault="00105149" w:rsidP="00105149">
      <w:pPr>
        <w:autoSpaceDE w:val="0"/>
        <w:autoSpaceDN w:val="0"/>
        <w:adjustRightInd w:val="0"/>
        <w:spacing w:before="120" w:after="120"/>
        <w:ind w:firstLine="708"/>
        <w:jc w:val="both"/>
        <w:rPr>
          <w:rFonts w:eastAsia="Times New Roman CYR"/>
        </w:rPr>
      </w:pPr>
      <w:r w:rsidRPr="00693BC3">
        <w:rPr>
          <w:rFonts w:eastAsia="Times New Roman CYR"/>
        </w:rPr>
        <w:t>- Размещение информационных материалов в печатных СМИ объемом формата А3 в 2021 году – 284 полосы, в 2022 году – 308 полос, в 2023 году – 332 полосы и в 2024 году- 336 полос.</w:t>
      </w:r>
    </w:p>
    <w:p w:rsidR="00105149" w:rsidRPr="00693BC3" w:rsidRDefault="00105149" w:rsidP="00105149">
      <w:pPr>
        <w:autoSpaceDE w:val="0"/>
        <w:autoSpaceDN w:val="0"/>
        <w:adjustRightInd w:val="0"/>
        <w:spacing w:before="120" w:after="120"/>
        <w:ind w:firstLine="708"/>
        <w:jc w:val="both"/>
        <w:rPr>
          <w:rFonts w:eastAsia="Times New Roman CYR"/>
        </w:rPr>
      </w:pPr>
      <w:r w:rsidRPr="00693BC3">
        <w:rPr>
          <w:rFonts w:eastAsia="Times New Roman CYR"/>
        </w:rPr>
        <w:t xml:space="preserve">- Размещение информационных материалов в электронных СМИ, распространяемых в сети Интернет (сетевых изданиях) объемом </w:t>
      </w:r>
      <w:r w:rsidRPr="00693BC3">
        <w:rPr>
          <w:rStyle w:val="docdata"/>
          <w:rFonts w:eastAsia="Times New Roman CYR"/>
          <w:color w:val="000000" w:themeColor="text1"/>
        </w:rPr>
        <w:t>740 материалов в 2020 году, а к 2024 году увеличить их число до 790</w:t>
      </w:r>
      <w:r w:rsidRPr="00693BC3">
        <w:rPr>
          <w:rFonts w:eastAsia="Times New Roman CYR"/>
        </w:rPr>
        <w:t>.</w:t>
      </w:r>
    </w:p>
    <w:p w:rsidR="00105149" w:rsidRPr="00693BC3" w:rsidRDefault="00105149" w:rsidP="00105149">
      <w:pPr>
        <w:autoSpaceDE w:val="0"/>
        <w:autoSpaceDN w:val="0"/>
        <w:adjustRightInd w:val="0"/>
        <w:spacing w:before="120" w:after="120"/>
        <w:ind w:firstLine="708"/>
        <w:jc w:val="both"/>
        <w:rPr>
          <w:rFonts w:eastAsia="Times New Roman CYR"/>
        </w:rPr>
      </w:pPr>
      <w:r w:rsidRPr="00693BC3">
        <w:rPr>
          <w:rFonts w:eastAsia="Times New Roman CYR"/>
        </w:rPr>
        <w:t xml:space="preserve">- Изготовление информационных </w:t>
      </w:r>
      <w:proofErr w:type="gramStart"/>
      <w:r w:rsidRPr="00693BC3">
        <w:rPr>
          <w:rFonts w:eastAsia="Times New Roman CYR"/>
        </w:rPr>
        <w:t>видео-материалов</w:t>
      </w:r>
      <w:proofErr w:type="gramEnd"/>
      <w:r w:rsidRPr="00693BC3">
        <w:rPr>
          <w:rFonts w:eastAsia="Times New Roman CYR"/>
        </w:rPr>
        <w:t xml:space="preserve">, выходящих в эфире канала «360». В 2021 году общее эфирное время, посвящённое деятельности органов местного самоуправления городского округа Лотошино, составит 8 минут. </w:t>
      </w:r>
    </w:p>
    <w:p w:rsidR="00105149" w:rsidRPr="00693BC3" w:rsidRDefault="00105149" w:rsidP="00105149">
      <w:pPr>
        <w:autoSpaceDE w:val="0"/>
        <w:autoSpaceDN w:val="0"/>
        <w:adjustRightInd w:val="0"/>
        <w:spacing w:before="120" w:after="120"/>
        <w:ind w:firstLine="708"/>
        <w:jc w:val="both"/>
        <w:rPr>
          <w:rFonts w:eastAsia="Times New Roman CYR"/>
        </w:rPr>
      </w:pPr>
      <w:r w:rsidRPr="00693BC3">
        <w:rPr>
          <w:rFonts w:eastAsia="Times New Roman CYR"/>
        </w:rPr>
        <w:t>- Обеспечение праздничного/тематического оформления территории к праздникам, согласно утверждённой концепции в соответствии с постановлением Правительства Московской области от 21.05.2014 № 363/16 «Об утверждении Методических рекомендаций по размещению и эксплуатации элементов праздничного, тематического и праздничного светового оформления на территории Московской области».</w:t>
      </w:r>
    </w:p>
    <w:p w:rsidR="00BB011F" w:rsidRDefault="00BB011F" w:rsidP="005330C8">
      <w:pPr>
        <w:pStyle w:val="ConsPlusNormal"/>
        <w:jc w:val="center"/>
        <w:rPr>
          <w:rFonts w:ascii="Times New Roman" w:hAnsi="Times New Roman"/>
          <w:sz w:val="24"/>
          <w:szCs w:val="24"/>
        </w:rPr>
      </w:pPr>
    </w:p>
    <w:p w:rsidR="00BB011F" w:rsidRPr="00A56FC3" w:rsidRDefault="00BB011F" w:rsidP="00415F8C">
      <w:pPr>
        <w:pStyle w:val="ConsPlusNormal"/>
        <w:numPr>
          <w:ilvl w:val="1"/>
          <w:numId w:val="3"/>
        </w:numPr>
        <w:jc w:val="both"/>
        <w:rPr>
          <w:rFonts w:ascii="Times New Roman" w:hAnsi="Times New Roman"/>
          <w:b/>
          <w:sz w:val="24"/>
          <w:szCs w:val="24"/>
        </w:rPr>
      </w:pPr>
      <w:r w:rsidRPr="00A56FC3">
        <w:rPr>
          <w:rFonts w:ascii="Times New Roman" w:hAnsi="Times New Roman"/>
          <w:b/>
          <w:sz w:val="24"/>
          <w:szCs w:val="24"/>
        </w:rPr>
        <w:t xml:space="preserve">Перечень мероприятий подпрограммы </w:t>
      </w:r>
      <w:proofErr w:type="gramStart"/>
      <w:r w:rsidRPr="00A56FC3">
        <w:rPr>
          <w:rFonts w:ascii="Times New Roman" w:hAnsi="Times New Roman"/>
          <w:b/>
          <w:sz w:val="24"/>
          <w:szCs w:val="24"/>
          <w:lang w:val="en-US"/>
        </w:rPr>
        <w:t>I</w:t>
      </w:r>
      <w:r w:rsidRPr="00A56FC3">
        <w:rPr>
          <w:rFonts w:ascii="Times New Roman" w:hAnsi="Times New Roman"/>
          <w:b/>
          <w:sz w:val="24"/>
          <w:szCs w:val="24"/>
        </w:rPr>
        <w:t>.«</w:t>
      </w:r>
      <w:proofErr w:type="gramEnd"/>
      <w:r w:rsidRPr="00A56FC3">
        <w:rPr>
          <w:rFonts w:ascii="Times New Roman" w:hAnsi="Times New Roman"/>
          <w:b/>
          <w:sz w:val="24"/>
          <w:szCs w:val="24"/>
        </w:rPr>
        <w:t xml:space="preserve">Развитие системы информирования населения </w:t>
      </w:r>
      <w:r w:rsidR="00415F8C">
        <w:rPr>
          <w:rFonts w:ascii="Times New Roman" w:hAnsi="Times New Roman"/>
          <w:b/>
          <w:sz w:val="24"/>
          <w:szCs w:val="24"/>
        </w:rPr>
        <w:t xml:space="preserve">о деятельности органов местного </w:t>
      </w:r>
      <w:r w:rsidRPr="00A56FC3">
        <w:rPr>
          <w:rFonts w:ascii="Times New Roman" w:hAnsi="Times New Roman"/>
          <w:b/>
          <w:sz w:val="24"/>
          <w:szCs w:val="24"/>
        </w:rPr>
        <w:t xml:space="preserve">самоуправления Московской области,  создание доступной современной </w:t>
      </w:r>
      <w:proofErr w:type="spellStart"/>
      <w:r w:rsidRPr="00A56FC3">
        <w:rPr>
          <w:rFonts w:ascii="Times New Roman" w:hAnsi="Times New Roman"/>
          <w:b/>
          <w:sz w:val="24"/>
          <w:szCs w:val="24"/>
        </w:rPr>
        <w:t>медиасреды</w:t>
      </w:r>
      <w:proofErr w:type="spellEnd"/>
      <w:r w:rsidRPr="00A56FC3">
        <w:rPr>
          <w:rFonts w:ascii="Times New Roman" w:hAnsi="Times New Roman"/>
          <w:b/>
          <w:sz w:val="24"/>
          <w:szCs w:val="24"/>
        </w:rPr>
        <w:t>»</w:t>
      </w:r>
    </w:p>
    <w:p w:rsidR="00BB011F" w:rsidRDefault="00BB011F" w:rsidP="005330C8">
      <w:pPr>
        <w:pStyle w:val="ConsPlusNormal"/>
        <w:jc w:val="both"/>
        <w:rPr>
          <w:rFonts w:ascii="Times New Roman" w:hAnsi="Times New Roman"/>
          <w:sz w:val="24"/>
          <w:szCs w:val="24"/>
        </w:rPr>
      </w:pPr>
    </w:p>
    <w:tbl>
      <w:tblPr>
        <w:tblW w:w="1530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
        <w:gridCol w:w="2313"/>
        <w:gridCol w:w="1154"/>
        <w:gridCol w:w="1418"/>
        <w:gridCol w:w="1282"/>
        <w:gridCol w:w="1176"/>
        <w:gridCol w:w="1137"/>
        <w:gridCol w:w="1134"/>
        <w:gridCol w:w="10"/>
        <w:gridCol w:w="1124"/>
        <w:gridCol w:w="14"/>
        <w:gridCol w:w="1120"/>
        <w:gridCol w:w="14"/>
        <w:gridCol w:w="1403"/>
        <w:gridCol w:w="14"/>
        <w:gridCol w:w="1513"/>
        <w:gridCol w:w="14"/>
      </w:tblGrid>
      <w:tr w:rsidR="00924783" w:rsidRPr="00693BC3" w:rsidTr="004E6534">
        <w:tc>
          <w:tcPr>
            <w:tcW w:w="460" w:type="dxa"/>
            <w:vMerge w:val="restart"/>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 п/п</w:t>
            </w:r>
          </w:p>
        </w:tc>
        <w:tc>
          <w:tcPr>
            <w:tcW w:w="2313" w:type="dxa"/>
            <w:vMerge w:val="restart"/>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Мероприятия</w:t>
            </w:r>
          </w:p>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подпрограммы</w:t>
            </w:r>
          </w:p>
        </w:tc>
        <w:tc>
          <w:tcPr>
            <w:tcW w:w="1154" w:type="dxa"/>
            <w:vMerge w:val="restart"/>
            <w:tcBorders>
              <w:right w:val="single" w:sz="4" w:space="0" w:color="auto"/>
            </w:tcBorders>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Сроки исполнения мероприятий</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Источники финансирования</w:t>
            </w:r>
          </w:p>
        </w:tc>
        <w:tc>
          <w:tcPr>
            <w:tcW w:w="1282" w:type="dxa"/>
            <w:vMerge w:val="restart"/>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Всего</w:t>
            </w:r>
          </w:p>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(тыс. руб.)</w:t>
            </w:r>
          </w:p>
        </w:tc>
        <w:tc>
          <w:tcPr>
            <w:tcW w:w="5729" w:type="dxa"/>
            <w:gridSpan w:val="8"/>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Объем финансирования по годам</w:t>
            </w:r>
          </w:p>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(тыс. руб.)</w:t>
            </w:r>
          </w:p>
        </w:tc>
        <w:tc>
          <w:tcPr>
            <w:tcW w:w="1417" w:type="dxa"/>
            <w:gridSpan w:val="2"/>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Ответственный</w:t>
            </w:r>
          </w:p>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за выполнение мероприятия программы</w:t>
            </w:r>
          </w:p>
        </w:tc>
        <w:tc>
          <w:tcPr>
            <w:tcW w:w="1527" w:type="dxa"/>
            <w:gridSpan w:val="2"/>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Результаты выполнения мероприятий программы</w:t>
            </w:r>
          </w:p>
        </w:tc>
      </w:tr>
      <w:tr w:rsidR="00924783" w:rsidRPr="00693BC3" w:rsidTr="004E6534">
        <w:trPr>
          <w:gridAfter w:val="1"/>
          <w:wAfter w:w="14" w:type="dxa"/>
          <w:trHeight w:val="698"/>
        </w:trPr>
        <w:tc>
          <w:tcPr>
            <w:tcW w:w="460" w:type="dxa"/>
            <w:vMerge/>
          </w:tcPr>
          <w:p w:rsidR="00924783" w:rsidRPr="00693BC3" w:rsidRDefault="00924783" w:rsidP="007B3284"/>
        </w:tc>
        <w:tc>
          <w:tcPr>
            <w:tcW w:w="2313" w:type="dxa"/>
            <w:vMerge/>
          </w:tcPr>
          <w:p w:rsidR="00924783" w:rsidRPr="00693BC3" w:rsidRDefault="00924783" w:rsidP="007B3284"/>
        </w:tc>
        <w:tc>
          <w:tcPr>
            <w:tcW w:w="1154" w:type="dxa"/>
            <w:vMerge/>
          </w:tcPr>
          <w:p w:rsidR="00924783" w:rsidRPr="00693BC3" w:rsidRDefault="00924783" w:rsidP="007B3284"/>
        </w:tc>
        <w:tc>
          <w:tcPr>
            <w:tcW w:w="1418" w:type="dxa"/>
            <w:vMerge/>
          </w:tcPr>
          <w:p w:rsidR="00924783" w:rsidRPr="00693BC3" w:rsidRDefault="00924783" w:rsidP="007B3284"/>
        </w:tc>
        <w:tc>
          <w:tcPr>
            <w:tcW w:w="1282" w:type="dxa"/>
            <w:vMerge/>
          </w:tcPr>
          <w:p w:rsidR="00924783" w:rsidRPr="00693BC3" w:rsidRDefault="00924783" w:rsidP="007B3284"/>
        </w:tc>
        <w:tc>
          <w:tcPr>
            <w:tcW w:w="1176" w:type="dxa"/>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2020</w:t>
            </w:r>
          </w:p>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год</w:t>
            </w:r>
          </w:p>
        </w:tc>
        <w:tc>
          <w:tcPr>
            <w:tcW w:w="1137" w:type="dxa"/>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2021</w:t>
            </w:r>
          </w:p>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год</w:t>
            </w:r>
          </w:p>
        </w:tc>
        <w:tc>
          <w:tcPr>
            <w:tcW w:w="1134" w:type="dxa"/>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2022</w:t>
            </w:r>
          </w:p>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год</w:t>
            </w:r>
          </w:p>
        </w:tc>
        <w:tc>
          <w:tcPr>
            <w:tcW w:w="1134" w:type="dxa"/>
            <w:gridSpan w:val="2"/>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2023</w:t>
            </w:r>
          </w:p>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год</w:t>
            </w:r>
          </w:p>
        </w:tc>
        <w:tc>
          <w:tcPr>
            <w:tcW w:w="1134" w:type="dxa"/>
            <w:gridSpan w:val="2"/>
            <w:vAlign w:val="center"/>
          </w:tcPr>
          <w:p w:rsidR="00924783" w:rsidRPr="00693BC3" w:rsidRDefault="00924783" w:rsidP="007B3284">
            <w:pPr>
              <w:jc w:val="center"/>
              <w:rPr>
                <w:rFonts w:eastAsia="Times New Roman CYR"/>
              </w:rPr>
            </w:pPr>
            <w:r w:rsidRPr="00693BC3">
              <w:rPr>
                <w:rFonts w:eastAsia="Times New Roman CYR"/>
              </w:rPr>
              <w:t>2024</w:t>
            </w:r>
          </w:p>
          <w:p w:rsidR="00924783" w:rsidRPr="00693BC3" w:rsidRDefault="00924783" w:rsidP="007B3284">
            <w:pPr>
              <w:jc w:val="center"/>
              <w:rPr>
                <w:rFonts w:eastAsia="Times New Roman CYR"/>
              </w:rPr>
            </w:pPr>
            <w:r w:rsidRPr="00693BC3">
              <w:rPr>
                <w:rFonts w:eastAsia="Times New Roman CYR"/>
              </w:rPr>
              <w:t>год</w:t>
            </w:r>
          </w:p>
        </w:tc>
        <w:tc>
          <w:tcPr>
            <w:tcW w:w="1417" w:type="dxa"/>
            <w:gridSpan w:val="2"/>
          </w:tcPr>
          <w:p w:rsidR="00924783" w:rsidRPr="00693BC3" w:rsidRDefault="00924783" w:rsidP="007B3284"/>
        </w:tc>
        <w:tc>
          <w:tcPr>
            <w:tcW w:w="1527" w:type="dxa"/>
            <w:gridSpan w:val="2"/>
          </w:tcPr>
          <w:p w:rsidR="00924783" w:rsidRPr="00693BC3" w:rsidRDefault="00924783" w:rsidP="007B3284"/>
        </w:tc>
      </w:tr>
      <w:tr w:rsidR="00924783" w:rsidRPr="00693BC3" w:rsidTr="004E6534">
        <w:trPr>
          <w:gridAfter w:val="1"/>
          <w:wAfter w:w="14" w:type="dxa"/>
          <w:trHeight w:val="30"/>
        </w:trPr>
        <w:tc>
          <w:tcPr>
            <w:tcW w:w="460" w:type="dxa"/>
            <w:tcBorders>
              <w:bottom w:val="single" w:sz="4" w:space="0" w:color="auto"/>
            </w:tcBorders>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w:t>
            </w:r>
          </w:p>
        </w:tc>
        <w:tc>
          <w:tcPr>
            <w:tcW w:w="2313" w:type="dxa"/>
            <w:tcBorders>
              <w:bottom w:val="single" w:sz="4" w:space="0" w:color="auto"/>
            </w:tcBorders>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w:t>
            </w:r>
          </w:p>
        </w:tc>
        <w:tc>
          <w:tcPr>
            <w:tcW w:w="1154" w:type="dxa"/>
            <w:tcBorders>
              <w:bottom w:val="single" w:sz="4" w:space="0" w:color="auto"/>
            </w:tcBorders>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3</w:t>
            </w:r>
          </w:p>
        </w:tc>
        <w:tc>
          <w:tcPr>
            <w:tcW w:w="1418" w:type="dxa"/>
            <w:tcBorders>
              <w:top w:val="single" w:sz="4" w:space="0" w:color="auto"/>
              <w:bottom w:val="single" w:sz="4" w:space="0" w:color="auto"/>
            </w:tcBorders>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4</w:t>
            </w:r>
          </w:p>
        </w:tc>
        <w:tc>
          <w:tcPr>
            <w:tcW w:w="1282" w:type="dxa"/>
            <w:tcBorders>
              <w:bottom w:val="single" w:sz="4" w:space="0" w:color="auto"/>
            </w:tcBorders>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5</w:t>
            </w:r>
          </w:p>
        </w:tc>
        <w:tc>
          <w:tcPr>
            <w:tcW w:w="1176" w:type="dxa"/>
            <w:tcBorders>
              <w:bottom w:val="single" w:sz="4" w:space="0" w:color="auto"/>
            </w:tcBorders>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6</w:t>
            </w:r>
          </w:p>
        </w:tc>
        <w:tc>
          <w:tcPr>
            <w:tcW w:w="1137" w:type="dxa"/>
            <w:tcBorders>
              <w:bottom w:val="single" w:sz="4" w:space="0" w:color="auto"/>
            </w:tcBorders>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7</w:t>
            </w:r>
          </w:p>
        </w:tc>
        <w:tc>
          <w:tcPr>
            <w:tcW w:w="1134" w:type="dxa"/>
            <w:tcBorders>
              <w:bottom w:val="single" w:sz="4" w:space="0" w:color="auto"/>
            </w:tcBorders>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8</w:t>
            </w:r>
          </w:p>
        </w:tc>
        <w:tc>
          <w:tcPr>
            <w:tcW w:w="1134" w:type="dxa"/>
            <w:gridSpan w:val="2"/>
            <w:tcBorders>
              <w:bottom w:val="single" w:sz="4" w:space="0" w:color="auto"/>
            </w:tcBorders>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9</w:t>
            </w:r>
          </w:p>
        </w:tc>
        <w:tc>
          <w:tcPr>
            <w:tcW w:w="1134" w:type="dxa"/>
            <w:gridSpan w:val="2"/>
            <w:tcBorders>
              <w:bottom w:val="single" w:sz="4" w:space="0" w:color="auto"/>
            </w:tcBorders>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10</w:t>
            </w:r>
          </w:p>
        </w:tc>
        <w:tc>
          <w:tcPr>
            <w:tcW w:w="1417" w:type="dxa"/>
            <w:gridSpan w:val="2"/>
            <w:tcBorders>
              <w:bottom w:val="single" w:sz="4" w:space="0" w:color="auto"/>
            </w:tcBorders>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11</w:t>
            </w:r>
          </w:p>
        </w:tc>
        <w:tc>
          <w:tcPr>
            <w:tcW w:w="1527" w:type="dxa"/>
            <w:gridSpan w:val="2"/>
            <w:tcBorders>
              <w:bottom w:val="single" w:sz="4" w:space="0" w:color="auto"/>
            </w:tcBorders>
            <w:vAlign w:val="center"/>
          </w:tcPr>
          <w:p w:rsidR="00924783" w:rsidRPr="00693BC3" w:rsidRDefault="00924783"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12</w:t>
            </w:r>
          </w:p>
        </w:tc>
      </w:tr>
      <w:tr w:rsidR="00C44061" w:rsidRPr="00693BC3" w:rsidTr="004E6534">
        <w:trPr>
          <w:gridAfter w:val="1"/>
          <w:wAfter w:w="14" w:type="dxa"/>
        </w:trPr>
        <w:tc>
          <w:tcPr>
            <w:tcW w:w="460" w:type="dxa"/>
            <w:vMerge w:val="restart"/>
            <w:tcBorders>
              <w:top w:val="single" w:sz="4" w:space="0" w:color="auto"/>
              <w:left w:val="single" w:sz="4" w:space="0" w:color="auto"/>
              <w:right w:val="single" w:sz="4" w:space="0" w:color="auto"/>
            </w:tcBorders>
          </w:tcPr>
          <w:p w:rsidR="00C44061" w:rsidRPr="00693BC3" w:rsidRDefault="00C44061" w:rsidP="00C44061">
            <w:pPr>
              <w:rPr>
                <w:rFonts w:eastAsia="Times New Roman CYR"/>
              </w:rPr>
            </w:pPr>
            <w:r w:rsidRPr="00693BC3">
              <w:rPr>
                <w:rFonts w:eastAsia="Times New Roman CYR"/>
              </w:rPr>
              <w:t>1.</w:t>
            </w:r>
          </w:p>
        </w:tc>
        <w:tc>
          <w:tcPr>
            <w:tcW w:w="2313" w:type="dxa"/>
            <w:vMerge w:val="restart"/>
            <w:tcBorders>
              <w:top w:val="single" w:sz="4" w:space="0" w:color="auto"/>
              <w:left w:val="single" w:sz="4" w:space="0" w:color="auto"/>
              <w:right w:val="single" w:sz="4" w:space="0" w:color="auto"/>
            </w:tcBorders>
          </w:tcPr>
          <w:p w:rsidR="00C44061" w:rsidRPr="00693BC3" w:rsidRDefault="00C44061" w:rsidP="00C44061">
            <w:pPr>
              <w:rPr>
                <w:rFonts w:eastAsia="Times New Roman CYR"/>
                <w:b/>
                <w:bCs/>
              </w:rPr>
            </w:pPr>
            <w:r w:rsidRPr="00693BC3">
              <w:rPr>
                <w:rFonts w:eastAsia="Times New Roman CYR"/>
                <w:b/>
                <w:bCs/>
              </w:rPr>
              <w:t>Основное мероприятие 01</w:t>
            </w:r>
          </w:p>
          <w:p w:rsidR="00C44061" w:rsidRPr="00693BC3" w:rsidRDefault="00C44061" w:rsidP="00C44061">
            <w:pPr>
              <w:rPr>
                <w:rFonts w:eastAsia="Times New Roman CYR"/>
                <w:b/>
                <w:bCs/>
              </w:rPr>
            </w:pPr>
            <w:r w:rsidRPr="00693BC3">
              <w:rPr>
                <w:rFonts w:eastAsia="Times New Roman CYR"/>
              </w:rPr>
              <w:t>«Информирование населения об основных событиях социально-экономического развития и общественно-политической жизни»</w:t>
            </w:r>
          </w:p>
        </w:tc>
        <w:tc>
          <w:tcPr>
            <w:tcW w:w="1154" w:type="dxa"/>
            <w:vMerge w:val="restart"/>
            <w:tcBorders>
              <w:top w:val="single" w:sz="4" w:space="0" w:color="auto"/>
              <w:left w:val="single" w:sz="4" w:space="0" w:color="auto"/>
              <w:right w:val="single" w:sz="4" w:space="0" w:color="auto"/>
            </w:tcBorders>
          </w:tcPr>
          <w:p w:rsidR="00C44061" w:rsidRPr="00693BC3" w:rsidRDefault="00C44061" w:rsidP="00C44061">
            <w:pPr>
              <w:rPr>
                <w:rFonts w:eastAsia="Times New Roman CYR"/>
              </w:rPr>
            </w:pPr>
            <w:r w:rsidRPr="00693BC3">
              <w:rPr>
                <w:rFonts w:eastAsia="Times New Roman CYR"/>
              </w:rPr>
              <w:t>2020-2024</w:t>
            </w:r>
          </w:p>
        </w:tc>
        <w:tc>
          <w:tcPr>
            <w:tcW w:w="1418"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rPr>
            </w:pPr>
            <w:r w:rsidRPr="00693BC3">
              <w:rPr>
                <w:rFonts w:eastAsia="Times New Roman CYR"/>
              </w:rPr>
              <w:t>Итого</w:t>
            </w:r>
          </w:p>
        </w:tc>
        <w:tc>
          <w:tcPr>
            <w:tcW w:w="1282"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rPr>
            </w:pPr>
            <w:r>
              <w:rPr>
                <w:rFonts w:eastAsia="Times New Roman CYR"/>
              </w:rPr>
              <w:t>13520,4</w:t>
            </w:r>
          </w:p>
        </w:tc>
        <w:tc>
          <w:tcPr>
            <w:tcW w:w="1176"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rPr>
            </w:pPr>
            <w:r w:rsidRPr="00693BC3">
              <w:rPr>
                <w:rFonts w:eastAsia="Times New Roman CYR"/>
              </w:rPr>
              <w:t>1 950,0</w:t>
            </w:r>
          </w:p>
        </w:tc>
        <w:tc>
          <w:tcPr>
            <w:tcW w:w="1137"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rPr>
            </w:pPr>
            <w:r>
              <w:rPr>
                <w:rFonts w:eastAsia="Times New Roman CYR"/>
              </w:rPr>
              <w:t>3 336,8</w:t>
            </w:r>
          </w:p>
        </w:tc>
        <w:tc>
          <w:tcPr>
            <w:tcW w:w="1134"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rPr>
            </w:pPr>
            <w:r>
              <w:rPr>
                <w:rFonts w:eastAsia="Times New Roman CYR"/>
              </w:rPr>
              <w:t>4494</w:t>
            </w:r>
            <w:r w:rsidRPr="00693BC3">
              <w:rPr>
                <w:rFonts w:eastAsia="Times New Roman CYR"/>
              </w:rPr>
              <w:t>,</w:t>
            </w:r>
            <w:r>
              <w:rPr>
                <w:rFonts w:eastAsia="Times New Roman CYR"/>
              </w:rPr>
              <w:t>0</w:t>
            </w:r>
          </w:p>
        </w:tc>
        <w:tc>
          <w:tcPr>
            <w:tcW w:w="1134" w:type="dxa"/>
            <w:gridSpan w:val="2"/>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rPr>
            </w:pPr>
            <w:r w:rsidRPr="00693BC3">
              <w:rPr>
                <w:rFonts w:eastAsia="Times New Roman CYR"/>
              </w:rPr>
              <w:t>1 869,8</w:t>
            </w:r>
          </w:p>
        </w:tc>
        <w:tc>
          <w:tcPr>
            <w:tcW w:w="1134" w:type="dxa"/>
            <w:gridSpan w:val="2"/>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rPr>
            </w:pPr>
            <w:r w:rsidRPr="00693BC3">
              <w:rPr>
                <w:rFonts w:eastAsia="Times New Roman CYR"/>
              </w:rPr>
              <w:t>1 869,8</w:t>
            </w:r>
          </w:p>
        </w:tc>
        <w:tc>
          <w:tcPr>
            <w:tcW w:w="1417" w:type="dxa"/>
            <w:gridSpan w:val="2"/>
            <w:vMerge w:val="restart"/>
            <w:tcBorders>
              <w:top w:val="single" w:sz="4" w:space="0" w:color="auto"/>
              <w:left w:val="single" w:sz="4" w:space="0" w:color="auto"/>
              <w:right w:val="single" w:sz="4" w:space="0" w:color="auto"/>
            </w:tcBorders>
            <w:vAlign w:val="center"/>
          </w:tcPr>
          <w:p w:rsidR="00C44061" w:rsidRPr="00693BC3" w:rsidRDefault="00C44061" w:rsidP="00C44061">
            <w:pPr>
              <w:rPr>
                <w:rFonts w:eastAsia="Times New Roman CYR"/>
              </w:rPr>
            </w:pPr>
            <w:r w:rsidRPr="00693BC3">
              <w:rPr>
                <w:rFonts w:eastAsia="Times New Roman CYR"/>
              </w:rPr>
              <w:t>Отдел по культуре, делам молодежи, спорту и туризму администрации городского округа Лотошино</w:t>
            </w:r>
          </w:p>
        </w:tc>
        <w:tc>
          <w:tcPr>
            <w:tcW w:w="1527" w:type="dxa"/>
            <w:gridSpan w:val="2"/>
            <w:vMerge w:val="restart"/>
            <w:tcBorders>
              <w:top w:val="single" w:sz="4" w:space="0" w:color="auto"/>
              <w:left w:val="single" w:sz="4" w:space="0" w:color="auto"/>
              <w:right w:val="single" w:sz="4" w:space="0" w:color="auto"/>
            </w:tcBorders>
            <w:vAlign w:val="center"/>
          </w:tcPr>
          <w:p w:rsidR="00C44061" w:rsidRPr="00693BC3" w:rsidRDefault="00C44061" w:rsidP="00C44061">
            <w:pPr>
              <w:rPr>
                <w:rFonts w:eastAsia="Times New Roman CYR"/>
              </w:rPr>
            </w:pPr>
          </w:p>
        </w:tc>
      </w:tr>
      <w:tr w:rsidR="00C44061" w:rsidRPr="00693BC3" w:rsidTr="004E6534">
        <w:trPr>
          <w:gridAfter w:val="1"/>
          <w:wAfter w:w="14" w:type="dxa"/>
          <w:trHeight w:val="836"/>
        </w:trPr>
        <w:tc>
          <w:tcPr>
            <w:tcW w:w="460" w:type="dxa"/>
            <w:vMerge/>
          </w:tcPr>
          <w:p w:rsidR="00C44061" w:rsidRPr="00693BC3" w:rsidRDefault="00C44061" w:rsidP="00C44061"/>
        </w:tc>
        <w:tc>
          <w:tcPr>
            <w:tcW w:w="2313" w:type="dxa"/>
            <w:vMerge/>
          </w:tcPr>
          <w:p w:rsidR="00C44061" w:rsidRPr="00693BC3" w:rsidRDefault="00C44061" w:rsidP="00C44061"/>
        </w:tc>
        <w:tc>
          <w:tcPr>
            <w:tcW w:w="1154" w:type="dxa"/>
            <w:vMerge/>
          </w:tcPr>
          <w:p w:rsidR="00C44061" w:rsidRPr="00693BC3" w:rsidRDefault="00C44061" w:rsidP="00C44061"/>
        </w:tc>
        <w:tc>
          <w:tcPr>
            <w:tcW w:w="1418" w:type="dxa"/>
            <w:tcBorders>
              <w:top w:val="single" w:sz="4" w:space="0" w:color="auto"/>
              <w:left w:val="single" w:sz="4" w:space="0" w:color="auto"/>
            </w:tcBorders>
          </w:tcPr>
          <w:p w:rsidR="00C44061" w:rsidRPr="00693BC3" w:rsidRDefault="00C44061" w:rsidP="00C44061">
            <w:pPr>
              <w:rPr>
                <w:rFonts w:eastAsia="Times New Roman CYR"/>
              </w:rPr>
            </w:pPr>
            <w:r w:rsidRPr="00693BC3">
              <w:rPr>
                <w:rFonts w:eastAsia="Times New Roman CYR"/>
              </w:rPr>
              <w:t>Средства бюджета муниципального образования</w:t>
            </w:r>
          </w:p>
        </w:tc>
        <w:tc>
          <w:tcPr>
            <w:tcW w:w="1282" w:type="dxa"/>
            <w:tcBorders>
              <w:top w:val="single" w:sz="4" w:space="0" w:color="auto"/>
            </w:tcBorders>
          </w:tcPr>
          <w:p w:rsidR="00C44061" w:rsidRPr="00693BC3" w:rsidRDefault="00C44061" w:rsidP="00C44061">
            <w:pPr>
              <w:rPr>
                <w:rFonts w:eastAsia="Times New Roman CYR"/>
              </w:rPr>
            </w:pPr>
            <w:r>
              <w:rPr>
                <w:rFonts w:eastAsia="Times New Roman CYR"/>
              </w:rPr>
              <w:t>13520,4</w:t>
            </w:r>
          </w:p>
        </w:tc>
        <w:tc>
          <w:tcPr>
            <w:tcW w:w="1176" w:type="dxa"/>
            <w:tcBorders>
              <w:top w:val="single" w:sz="4" w:space="0" w:color="auto"/>
            </w:tcBorders>
          </w:tcPr>
          <w:p w:rsidR="00C44061" w:rsidRPr="00693BC3" w:rsidRDefault="00C44061" w:rsidP="00C44061">
            <w:pPr>
              <w:rPr>
                <w:rFonts w:eastAsia="Times New Roman CYR"/>
              </w:rPr>
            </w:pPr>
            <w:r w:rsidRPr="00693BC3">
              <w:rPr>
                <w:rFonts w:eastAsia="Times New Roman CYR"/>
              </w:rPr>
              <w:t>1 950,0</w:t>
            </w:r>
          </w:p>
        </w:tc>
        <w:tc>
          <w:tcPr>
            <w:tcW w:w="1137" w:type="dxa"/>
            <w:tcBorders>
              <w:top w:val="single" w:sz="4" w:space="0" w:color="auto"/>
            </w:tcBorders>
          </w:tcPr>
          <w:p w:rsidR="00C44061" w:rsidRPr="00693BC3" w:rsidRDefault="00C44061" w:rsidP="00C44061">
            <w:pPr>
              <w:rPr>
                <w:rFonts w:eastAsia="Times New Roman CYR"/>
              </w:rPr>
            </w:pPr>
            <w:r>
              <w:rPr>
                <w:rFonts w:eastAsia="Times New Roman CYR"/>
              </w:rPr>
              <w:t>3 336,8</w:t>
            </w:r>
          </w:p>
        </w:tc>
        <w:tc>
          <w:tcPr>
            <w:tcW w:w="1134" w:type="dxa"/>
            <w:tcBorders>
              <w:top w:val="single" w:sz="4" w:space="0" w:color="auto"/>
            </w:tcBorders>
          </w:tcPr>
          <w:p w:rsidR="00C44061" w:rsidRPr="00693BC3" w:rsidRDefault="00C44061" w:rsidP="00C44061">
            <w:pPr>
              <w:rPr>
                <w:rFonts w:eastAsia="Times New Roman CYR"/>
              </w:rPr>
            </w:pPr>
            <w:r>
              <w:rPr>
                <w:rFonts w:eastAsia="Times New Roman CYR"/>
              </w:rPr>
              <w:t>4494</w:t>
            </w:r>
            <w:r w:rsidRPr="00693BC3">
              <w:rPr>
                <w:rFonts w:eastAsia="Times New Roman CYR"/>
              </w:rPr>
              <w:t>,</w:t>
            </w:r>
            <w:r>
              <w:rPr>
                <w:rFonts w:eastAsia="Times New Roman CYR"/>
              </w:rPr>
              <w:t>0</w:t>
            </w:r>
          </w:p>
        </w:tc>
        <w:tc>
          <w:tcPr>
            <w:tcW w:w="1134" w:type="dxa"/>
            <w:gridSpan w:val="2"/>
            <w:tcBorders>
              <w:top w:val="single" w:sz="4" w:space="0" w:color="auto"/>
            </w:tcBorders>
          </w:tcPr>
          <w:p w:rsidR="00C44061" w:rsidRPr="00693BC3" w:rsidRDefault="00C44061" w:rsidP="00C44061">
            <w:pPr>
              <w:rPr>
                <w:rFonts w:eastAsia="Times New Roman CYR"/>
              </w:rPr>
            </w:pPr>
            <w:r w:rsidRPr="00693BC3">
              <w:rPr>
                <w:rFonts w:eastAsia="Times New Roman CYR"/>
              </w:rPr>
              <w:t>1 869,8</w:t>
            </w:r>
          </w:p>
        </w:tc>
        <w:tc>
          <w:tcPr>
            <w:tcW w:w="1134" w:type="dxa"/>
            <w:gridSpan w:val="2"/>
            <w:tcBorders>
              <w:top w:val="single" w:sz="4" w:space="0" w:color="auto"/>
              <w:right w:val="single" w:sz="4" w:space="0" w:color="auto"/>
            </w:tcBorders>
          </w:tcPr>
          <w:p w:rsidR="00C44061" w:rsidRPr="00693BC3" w:rsidRDefault="00C44061" w:rsidP="00C44061">
            <w:pPr>
              <w:rPr>
                <w:rFonts w:eastAsia="Times New Roman CYR"/>
              </w:rPr>
            </w:pPr>
            <w:r w:rsidRPr="00693BC3">
              <w:rPr>
                <w:rFonts w:eastAsia="Times New Roman CYR"/>
              </w:rPr>
              <w:t>1 869,8</w:t>
            </w:r>
          </w:p>
        </w:tc>
        <w:tc>
          <w:tcPr>
            <w:tcW w:w="1417" w:type="dxa"/>
            <w:gridSpan w:val="2"/>
            <w:vMerge/>
          </w:tcPr>
          <w:p w:rsidR="00C44061" w:rsidRPr="00693BC3" w:rsidRDefault="00C44061" w:rsidP="00C44061"/>
        </w:tc>
        <w:tc>
          <w:tcPr>
            <w:tcW w:w="1527" w:type="dxa"/>
            <w:gridSpan w:val="2"/>
            <w:vMerge/>
          </w:tcPr>
          <w:p w:rsidR="00C44061" w:rsidRPr="00693BC3" w:rsidRDefault="00C44061" w:rsidP="00C44061"/>
        </w:tc>
      </w:tr>
      <w:tr w:rsidR="003C7C60" w:rsidRPr="00693BC3" w:rsidTr="004E6534">
        <w:trPr>
          <w:gridAfter w:val="1"/>
          <w:wAfter w:w="14" w:type="dxa"/>
          <w:trHeight w:val="89"/>
        </w:trPr>
        <w:tc>
          <w:tcPr>
            <w:tcW w:w="460" w:type="dxa"/>
            <w:vMerge/>
          </w:tcPr>
          <w:p w:rsidR="003C7C60" w:rsidRPr="00693BC3" w:rsidRDefault="003C7C60" w:rsidP="003C7C60"/>
        </w:tc>
        <w:tc>
          <w:tcPr>
            <w:tcW w:w="2313" w:type="dxa"/>
            <w:vMerge/>
          </w:tcPr>
          <w:p w:rsidR="003C7C60" w:rsidRPr="00693BC3" w:rsidRDefault="003C7C60" w:rsidP="003C7C60"/>
        </w:tc>
        <w:tc>
          <w:tcPr>
            <w:tcW w:w="1154" w:type="dxa"/>
            <w:vMerge/>
          </w:tcPr>
          <w:p w:rsidR="003C7C60" w:rsidRPr="00693BC3" w:rsidRDefault="003C7C60" w:rsidP="003C7C60"/>
        </w:tc>
        <w:tc>
          <w:tcPr>
            <w:tcW w:w="1418" w:type="dxa"/>
            <w:tcBorders>
              <w:top w:val="single" w:sz="4" w:space="0" w:color="auto"/>
              <w:left w:val="single" w:sz="4" w:space="0" w:color="auto"/>
              <w:bottom w:val="single" w:sz="4" w:space="0" w:color="auto"/>
            </w:tcBorders>
          </w:tcPr>
          <w:p w:rsidR="003C7C60" w:rsidRPr="00693BC3" w:rsidRDefault="003C7C60" w:rsidP="003C7C60">
            <w:pPr>
              <w:rPr>
                <w:rFonts w:eastAsia="Times New Roman CYR"/>
              </w:rPr>
            </w:pPr>
            <w:r w:rsidRPr="00693BC3">
              <w:rPr>
                <w:rFonts w:eastAsia="Times New Roman CYR"/>
              </w:rPr>
              <w:t>Внебюджетные источники</w:t>
            </w:r>
          </w:p>
        </w:tc>
        <w:tc>
          <w:tcPr>
            <w:tcW w:w="1282" w:type="dxa"/>
            <w:tcBorders>
              <w:top w:val="single" w:sz="4" w:space="0" w:color="auto"/>
              <w:bottom w:val="single" w:sz="4" w:space="0" w:color="auto"/>
            </w:tcBorders>
          </w:tcPr>
          <w:p w:rsidR="003C7C60" w:rsidRPr="00693BC3" w:rsidRDefault="003C7C60" w:rsidP="003C7C60">
            <w:pPr>
              <w:rPr>
                <w:rFonts w:eastAsia="Times New Roman CYR"/>
              </w:rPr>
            </w:pPr>
            <w:r w:rsidRPr="00693BC3">
              <w:rPr>
                <w:rFonts w:eastAsia="Times New Roman CYR"/>
              </w:rPr>
              <w:t>0,0</w:t>
            </w:r>
          </w:p>
        </w:tc>
        <w:tc>
          <w:tcPr>
            <w:tcW w:w="1176" w:type="dxa"/>
            <w:tcBorders>
              <w:top w:val="single" w:sz="4" w:space="0" w:color="auto"/>
              <w:bottom w:val="single" w:sz="4" w:space="0" w:color="auto"/>
            </w:tcBorders>
          </w:tcPr>
          <w:p w:rsidR="003C7C60" w:rsidRPr="00693BC3" w:rsidRDefault="003C7C60" w:rsidP="003C7C60">
            <w:pPr>
              <w:rPr>
                <w:rFonts w:eastAsia="Times New Roman CYR"/>
              </w:rPr>
            </w:pPr>
            <w:r w:rsidRPr="00693BC3">
              <w:rPr>
                <w:rFonts w:eastAsia="Times New Roman CYR"/>
              </w:rPr>
              <w:t>0,0</w:t>
            </w:r>
          </w:p>
        </w:tc>
        <w:tc>
          <w:tcPr>
            <w:tcW w:w="1137" w:type="dxa"/>
            <w:tcBorders>
              <w:top w:val="single" w:sz="4" w:space="0" w:color="auto"/>
              <w:bottom w:val="single" w:sz="4" w:space="0" w:color="auto"/>
            </w:tcBorders>
          </w:tcPr>
          <w:p w:rsidR="003C7C60" w:rsidRPr="00693BC3" w:rsidRDefault="003C7C60" w:rsidP="003C7C60">
            <w:pPr>
              <w:rPr>
                <w:rFonts w:eastAsia="Times New Roman CYR"/>
              </w:rPr>
            </w:pPr>
            <w:r w:rsidRPr="00693BC3">
              <w:rPr>
                <w:rFonts w:eastAsia="Times New Roman CYR"/>
              </w:rPr>
              <w:t>0,0</w:t>
            </w:r>
          </w:p>
        </w:tc>
        <w:tc>
          <w:tcPr>
            <w:tcW w:w="1134" w:type="dxa"/>
            <w:tcBorders>
              <w:top w:val="single" w:sz="4" w:space="0" w:color="auto"/>
              <w:bottom w:val="single" w:sz="4" w:space="0" w:color="auto"/>
            </w:tcBorders>
          </w:tcPr>
          <w:p w:rsidR="003C7C60" w:rsidRPr="00693BC3" w:rsidRDefault="003C7C60" w:rsidP="003C7C60">
            <w:pPr>
              <w:rPr>
                <w:rFonts w:eastAsia="Times New Roman CYR"/>
              </w:rPr>
            </w:pPr>
            <w:r w:rsidRPr="00693BC3">
              <w:rPr>
                <w:rFonts w:eastAsia="Times New Roman CYR"/>
              </w:rPr>
              <w:t>0,0</w:t>
            </w:r>
          </w:p>
        </w:tc>
        <w:tc>
          <w:tcPr>
            <w:tcW w:w="1134" w:type="dxa"/>
            <w:gridSpan w:val="2"/>
            <w:tcBorders>
              <w:top w:val="single" w:sz="4" w:space="0" w:color="auto"/>
              <w:bottom w:val="single" w:sz="4" w:space="0" w:color="auto"/>
            </w:tcBorders>
          </w:tcPr>
          <w:p w:rsidR="003C7C60" w:rsidRPr="00693BC3" w:rsidRDefault="003C7C60" w:rsidP="003C7C60">
            <w:pPr>
              <w:rPr>
                <w:rFonts w:eastAsia="Times New Roman CYR"/>
              </w:rPr>
            </w:pPr>
            <w:r w:rsidRPr="00693BC3">
              <w:rPr>
                <w:rFonts w:eastAsia="Times New Roman CYR"/>
              </w:rPr>
              <w:t>0,0</w:t>
            </w:r>
          </w:p>
        </w:tc>
        <w:tc>
          <w:tcPr>
            <w:tcW w:w="1134" w:type="dxa"/>
            <w:gridSpan w:val="2"/>
            <w:tcBorders>
              <w:top w:val="single" w:sz="4" w:space="0" w:color="auto"/>
              <w:bottom w:val="single" w:sz="4" w:space="0" w:color="auto"/>
              <w:right w:val="single" w:sz="4" w:space="0" w:color="auto"/>
            </w:tcBorders>
          </w:tcPr>
          <w:p w:rsidR="003C7C60" w:rsidRPr="00693BC3" w:rsidRDefault="003C7C60" w:rsidP="003C7C60">
            <w:pPr>
              <w:rPr>
                <w:rFonts w:eastAsia="Times New Roman CYR"/>
              </w:rPr>
            </w:pPr>
            <w:r w:rsidRPr="00693BC3">
              <w:rPr>
                <w:rFonts w:eastAsia="Times New Roman CYR"/>
              </w:rPr>
              <w:t>0,0</w:t>
            </w:r>
          </w:p>
        </w:tc>
        <w:tc>
          <w:tcPr>
            <w:tcW w:w="1417" w:type="dxa"/>
            <w:gridSpan w:val="2"/>
            <w:vMerge/>
          </w:tcPr>
          <w:p w:rsidR="003C7C60" w:rsidRPr="00693BC3" w:rsidRDefault="003C7C60" w:rsidP="003C7C60"/>
        </w:tc>
        <w:tc>
          <w:tcPr>
            <w:tcW w:w="1527" w:type="dxa"/>
            <w:gridSpan w:val="2"/>
            <w:vMerge/>
          </w:tcPr>
          <w:p w:rsidR="003C7C60" w:rsidRPr="00693BC3" w:rsidRDefault="003C7C60" w:rsidP="003C7C60"/>
        </w:tc>
      </w:tr>
      <w:tr w:rsidR="00C44061" w:rsidRPr="00693BC3" w:rsidTr="004E6534">
        <w:trPr>
          <w:gridAfter w:val="1"/>
          <w:wAfter w:w="14" w:type="dxa"/>
        </w:trPr>
        <w:tc>
          <w:tcPr>
            <w:tcW w:w="460" w:type="dxa"/>
            <w:vMerge w:val="restart"/>
            <w:tcBorders>
              <w:top w:val="single" w:sz="4" w:space="0" w:color="auto"/>
              <w:left w:val="single" w:sz="4" w:space="0" w:color="auto"/>
              <w:right w:val="single" w:sz="4" w:space="0" w:color="auto"/>
            </w:tcBorders>
          </w:tcPr>
          <w:p w:rsidR="00C44061" w:rsidRPr="00693BC3" w:rsidRDefault="00C44061" w:rsidP="00C44061">
            <w:pPr>
              <w:rPr>
                <w:rFonts w:eastAsia="Times New Roman CYR"/>
              </w:rPr>
            </w:pPr>
          </w:p>
        </w:tc>
        <w:tc>
          <w:tcPr>
            <w:tcW w:w="2313" w:type="dxa"/>
            <w:vMerge w:val="restart"/>
            <w:tcBorders>
              <w:top w:val="single" w:sz="4" w:space="0" w:color="auto"/>
              <w:left w:val="single" w:sz="4" w:space="0" w:color="auto"/>
              <w:right w:val="single" w:sz="4" w:space="0" w:color="auto"/>
            </w:tcBorders>
          </w:tcPr>
          <w:p w:rsidR="00C44061" w:rsidRPr="00693BC3" w:rsidRDefault="00C44061" w:rsidP="00C44061">
            <w:pPr>
              <w:rPr>
                <w:rFonts w:eastAsia="Times New Roman CYR"/>
              </w:rPr>
            </w:pPr>
            <w:r w:rsidRPr="00693BC3">
              <w:rPr>
                <w:rFonts w:eastAsia="Times New Roman CYR"/>
              </w:rPr>
              <w:t>Мероприятие 01.01</w:t>
            </w:r>
          </w:p>
          <w:p w:rsidR="00C44061" w:rsidRPr="00693BC3" w:rsidRDefault="00C44061" w:rsidP="00C44061">
            <w:pPr>
              <w:rPr>
                <w:rFonts w:eastAsia="Times New Roman CYR"/>
              </w:rPr>
            </w:pPr>
            <w:r w:rsidRPr="00693BC3">
              <w:rPr>
                <w:rFonts w:eastAsia="Times New Roman CYR"/>
              </w:rPr>
              <w:t>Информирование населения об основных событиях социально-экономического развития, общественно-политической жизни, освещение деятельности в печатных СМИ</w:t>
            </w:r>
          </w:p>
        </w:tc>
        <w:tc>
          <w:tcPr>
            <w:tcW w:w="1154" w:type="dxa"/>
            <w:vMerge w:val="restart"/>
            <w:tcBorders>
              <w:top w:val="single" w:sz="4" w:space="0" w:color="auto"/>
              <w:left w:val="single" w:sz="4" w:space="0" w:color="auto"/>
              <w:right w:val="single" w:sz="4" w:space="0" w:color="auto"/>
            </w:tcBorders>
          </w:tcPr>
          <w:p w:rsidR="00C44061" w:rsidRPr="00693BC3" w:rsidRDefault="00C44061" w:rsidP="00C44061">
            <w:pPr>
              <w:rPr>
                <w:rFonts w:eastAsia="Times New Roman CYR"/>
              </w:rPr>
            </w:pPr>
            <w:r w:rsidRPr="00693BC3">
              <w:rPr>
                <w:rFonts w:eastAsia="Times New Roman CYR"/>
              </w:rPr>
              <w:t>2020-2024</w:t>
            </w:r>
          </w:p>
        </w:tc>
        <w:tc>
          <w:tcPr>
            <w:tcW w:w="1418"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rPr>
            </w:pPr>
            <w:r w:rsidRPr="00693BC3">
              <w:rPr>
                <w:rFonts w:eastAsia="Times New Roman CYR"/>
              </w:rPr>
              <w:t>Итого</w:t>
            </w:r>
          </w:p>
        </w:tc>
        <w:tc>
          <w:tcPr>
            <w:tcW w:w="1282"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rPr>
            </w:pPr>
            <w:r>
              <w:rPr>
                <w:rFonts w:eastAsia="Times New Roman CYR"/>
              </w:rPr>
              <w:t>13061,2</w:t>
            </w:r>
          </w:p>
        </w:tc>
        <w:tc>
          <w:tcPr>
            <w:tcW w:w="1176"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rPr>
            </w:pPr>
            <w:r w:rsidRPr="00693BC3">
              <w:rPr>
                <w:rFonts w:eastAsia="Times New Roman CYR"/>
              </w:rPr>
              <w:t>1</w:t>
            </w:r>
            <w:r>
              <w:rPr>
                <w:rFonts w:eastAsia="Times New Roman CYR"/>
              </w:rPr>
              <w:t xml:space="preserve"> </w:t>
            </w:r>
            <w:r w:rsidRPr="00693BC3">
              <w:rPr>
                <w:rFonts w:eastAsia="Times New Roman CYR"/>
              </w:rPr>
              <w:t>950,0</w:t>
            </w:r>
          </w:p>
        </w:tc>
        <w:tc>
          <w:tcPr>
            <w:tcW w:w="1137"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rPr>
            </w:pPr>
            <w:r>
              <w:rPr>
                <w:rFonts w:eastAsia="Times New Roman CYR"/>
              </w:rPr>
              <w:t>3 213,6</w:t>
            </w:r>
          </w:p>
        </w:tc>
        <w:tc>
          <w:tcPr>
            <w:tcW w:w="1134"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rPr>
            </w:pPr>
            <w:r>
              <w:rPr>
                <w:rFonts w:eastAsia="Times New Roman CYR"/>
              </w:rPr>
              <w:t>4158</w:t>
            </w:r>
            <w:r w:rsidRPr="00693BC3">
              <w:rPr>
                <w:rFonts w:eastAsia="Times New Roman CYR"/>
              </w:rPr>
              <w:t>,</w:t>
            </w:r>
            <w:r>
              <w:rPr>
                <w:rFonts w:eastAsia="Times New Roman CYR"/>
              </w:rPr>
              <w:t>0</w:t>
            </w:r>
          </w:p>
        </w:tc>
        <w:tc>
          <w:tcPr>
            <w:tcW w:w="1134" w:type="dxa"/>
            <w:gridSpan w:val="2"/>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rPr>
            </w:pPr>
            <w:r w:rsidRPr="00693BC3">
              <w:rPr>
                <w:rFonts w:eastAsia="Times New Roman CYR"/>
              </w:rPr>
              <w:t>1</w:t>
            </w:r>
            <w:r>
              <w:rPr>
                <w:rFonts w:eastAsia="Times New Roman CYR"/>
              </w:rPr>
              <w:t xml:space="preserve"> </w:t>
            </w:r>
            <w:r w:rsidRPr="00693BC3">
              <w:rPr>
                <w:rFonts w:eastAsia="Times New Roman CYR"/>
              </w:rPr>
              <w:t>869,8</w:t>
            </w:r>
          </w:p>
        </w:tc>
        <w:tc>
          <w:tcPr>
            <w:tcW w:w="1134" w:type="dxa"/>
            <w:gridSpan w:val="2"/>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rPr>
            </w:pPr>
            <w:r w:rsidRPr="00693BC3">
              <w:rPr>
                <w:rFonts w:eastAsia="Times New Roman CYR"/>
              </w:rPr>
              <w:t>1</w:t>
            </w:r>
            <w:r>
              <w:rPr>
                <w:rFonts w:eastAsia="Times New Roman CYR"/>
              </w:rPr>
              <w:t xml:space="preserve"> 869,8</w:t>
            </w:r>
          </w:p>
        </w:tc>
        <w:tc>
          <w:tcPr>
            <w:tcW w:w="1417" w:type="dxa"/>
            <w:gridSpan w:val="2"/>
            <w:vMerge w:val="restart"/>
            <w:tcBorders>
              <w:top w:val="single" w:sz="4" w:space="0" w:color="auto"/>
              <w:left w:val="single" w:sz="4" w:space="0" w:color="auto"/>
              <w:right w:val="single" w:sz="4" w:space="0" w:color="auto"/>
            </w:tcBorders>
            <w:vAlign w:val="center"/>
          </w:tcPr>
          <w:p w:rsidR="00C44061" w:rsidRPr="00693BC3" w:rsidRDefault="00C44061" w:rsidP="00C44061">
            <w:pPr>
              <w:rPr>
                <w:rFonts w:eastAsia="Times New Roman CYR"/>
              </w:rPr>
            </w:pPr>
            <w:r w:rsidRPr="00693BC3">
              <w:rPr>
                <w:rFonts w:eastAsia="Times New Roman CYR"/>
              </w:rPr>
              <w:t>Отдел по культуре, делам молодежи, спорту и туризму администрации городского округа Лотошино</w:t>
            </w:r>
          </w:p>
        </w:tc>
        <w:tc>
          <w:tcPr>
            <w:tcW w:w="1527" w:type="dxa"/>
            <w:gridSpan w:val="2"/>
            <w:vMerge w:val="restart"/>
            <w:tcBorders>
              <w:top w:val="single" w:sz="4" w:space="0" w:color="auto"/>
              <w:left w:val="single" w:sz="4" w:space="0" w:color="auto"/>
              <w:right w:val="single" w:sz="4" w:space="0" w:color="auto"/>
            </w:tcBorders>
            <w:vAlign w:val="center"/>
          </w:tcPr>
          <w:p w:rsidR="00C44061" w:rsidRPr="00693BC3" w:rsidRDefault="00C44061" w:rsidP="00C44061">
            <w:pPr>
              <w:rPr>
                <w:rFonts w:eastAsia="Times New Roman CYR"/>
              </w:rPr>
            </w:pPr>
            <w:r w:rsidRPr="00693BC3">
              <w:rPr>
                <w:rFonts w:eastAsia="Times New Roman CYR"/>
              </w:rPr>
              <w:t>В 2020 году в газете «Сельская новь» размещено 260 полос формата А3. В 2021 году планируется печать 284 полос, в 2022 – 308, в 2023 – 332 и в 2024 – 356 полос.</w:t>
            </w:r>
          </w:p>
        </w:tc>
      </w:tr>
      <w:tr w:rsidR="00C44061" w:rsidRPr="00693BC3" w:rsidTr="004E6534">
        <w:trPr>
          <w:gridAfter w:val="1"/>
          <w:wAfter w:w="14" w:type="dxa"/>
          <w:trHeight w:val="832"/>
        </w:trPr>
        <w:tc>
          <w:tcPr>
            <w:tcW w:w="460" w:type="dxa"/>
            <w:vMerge/>
          </w:tcPr>
          <w:p w:rsidR="00C44061" w:rsidRPr="00693BC3" w:rsidRDefault="00C44061" w:rsidP="00C44061"/>
        </w:tc>
        <w:tc>
          <w:tcPr>
            <w:tcW w:w="2313" w:type="dxa"/>
            <w:vMerge/>
          </w:tcPr>
          <w:p w:rsidR="00C44061" w:rsidRPr="00693BC3" w:rsidRDefault="00C44061" w:rsidP="00C44061"/>
        </w:tc>
        <w:tc>
          <w:tcPr>
            <w:tcW w:w="1154" w:type="dxa"/>
            <w:vMerge/>
          </w:tcPr>
          <w:p w:rsidR="00C44061" w:rsidRPr="00693BC3" w:rsidRDefault="00C44061" w:rsidP="00C44061"/>
        </w:tc>
        <w:tc>
          <w:tcPr>
            <w:tcW w:w="1418" w:type="dxa"/>
            <w:tcBorders>
              <w:top w:val="single" w:sz="4" w:space="0" w:color="auto"/>
              <w:left w:val="single" w:sz="4" w:space="0" w:color="auto"/>
            </w:tcBorders>
          </w:tcPr>
          <w:p w:rsidR="00C44061" w:rsidRPr="00693BC3" w:rsidRDefault="00C44061" w:rsidP="00C44061">
            <w:pPr>
              <w:rPr>
                <w:rFonts w:eastAsia="Times New Roman CYR"/>
              </w:rPr>
            </w:pPr>
            <w:r w:rsidRPr="00693BC3">
              <w:rPr>
                <w:rFonts w:eastAsia="Times New Roman CYR"/>
              </w:rPr>
              <w:t>Средства бюджета муниципального образования</w:t>
            </w:r>
          </w:p>
        </w:tc>
        <w:tc>
          <w:tcPr>
            <w:tcW w:w="1282" w:type="dxa"/>
            <w:tcBorders>
              <w:top w:val="single" w:sz="4" w:space="0" w:color="auto"/>
            </w:tcBorders>
          </w:tcPr>
          <w:p w:rsidR="00C44061" w:rsidRPr="00693BC3" w:rsidRDefault="00C44061" w:rsidP="00C44061">
            <w:pPr>
              <w:rPr>
                <w:rFonts w:eastAsia="Times New Roman CYR"/>
              </w:rPr>
            </w:pPr>
            <w:r>
              <w:rPr>
                <w:rFonts w:eastAsia="Times New Roman CYR"/>
              </w:rPr>
              <w:t>13061,2</w:t>
            </w:r>
          </w:p>
        </w:tc>
        <w:tc>
          <w:tcPr>
            <w:tcW w:w="1176" w:type="dxa"/>
            <w:tcBorders>
              <w:top w:val="single" w:sz="4" w:space="0" w:color="auto"/>
            </w:tcBorders>
          </w:tcPr>
          <w:p w:rsidR="00C44061" w:rsidRPr="00693BC3" w:rsidRDefault="00C44061" w:rsidP="00C44061">
            <w:pPr>
              <w:rPr>
                <w:rFonts w:eastAsia="Times New Roman CYR"/>
              </w:rPr>
            </w:pPr>
            <w:r w:rsidRPr="00693BC3">
              <w:rPr>
                <w:rFonts w:eastAsia="Times New Roman CYR"/>
              </w:rPr>
              <w:t>1</w:t>
            </w:r>
            <w:r>
              <w:rPr>
                <w:rFonts w:eastAsia="Times New Roman CYR"/>
              </w:rPr>
              <w:t xml:space="preserve"> 950,0</w:t>
            </w:r>
          </w:p>
          <w:p w:rsidR="00C44061" w:rsidRPr="00693BC3" w:rsidRDefault="00C44061" w:rsidP="00C44061">
            <w:pPr>
              <w:rPr>
                <w:rFonts w:eastAsia="Calibri"/>
              </w:rPr>
            </w:pPr>
          </w:p>
        </w:tc>
        <w:tc>
          <w:tcPr>
            <w:tcW w:w="1137" w:type="dxa"/>
            <w:tcBorders>
              <w:top w:val="single" w:sz="4" w:space="0" w:color="auto"/>
            </w:tcBorders>
          </w:tcPr>
          <w:p w:rsidR="00C44061" w:rsidRPr="00693BC3" w:rsidRDefault="00C44061" w:rsidP="00C44061">
            <w:pPr>
              <w:rPr>
                <w:rFonts w:eastAsia="Times New Roman CYR"/>
              </w:rPr>
            </w:pPr>
            <w:r>
              <w:rPr>
                <w:rFonts w:eastAsia="Times New Roman CYR"/>
              </w:rPr>
              <w:t>3 213,6</w:t>
            </w:r>
          </w:p>
        </w:tc>
        <w:tc>
          <w:tcPr>
            <w:tcW w:w="1134" w:type="dxa"/>
            <w:tcBorders>
              <w:top w:val="single" w:sz="4" w:space="0" w:color="auto"/>
            </w:tcBorders>
          </w:tcPr>
          <w:p w:rsidR="00C44061" w:rsidRPr="00693BC3" w:rsidRDefault="00C44061" w:rsidP="00C44061">
            <w:pPr>
              <w:rPr>
                <w:rFonts w:eastAsia="Times New Roman CYR"/>
              </w:rPr>
            </w:pPr>
            <w:r>
              <w:rPr>
                <w:rFonts w:eastAsia="Times New Roman CYR"/>
              </w:rPr>
              <w:t>4158,0</w:t>
            </w:r>
          </w:p>
        </w:tc>
        <w:tc>
          <w:tcPr>
            <w:tcW w:w="1134" w:type="dxa"/>
            <w:gridSpan w:val="2"/>
            <w:tcBorders>
              <w:top w:val="single" w:sz="4" w:space="0" w:color="auto"/>
            </w:tcBorders>
          </w:tcPr>
          <w:p w:rsidR="00C44061" w:rsidRPr="00693BC3" w:rsidRDefault="00C44061" w:rsidP="00C44061">
            <w:pPr>
              <w:rPr>
                <w:rFonts w:eastAsia="Times New Roman CYR"/>
              </w:rPr>
            </w:pPr>
            <w:r w:rsidRPr="00693BC3">
              <w:rPr>
                <w:rFonts w:eastAsia="Times New Roman CYR"/>
              </w:rPr>
              <w:t>1</w:t>
            </w:r>
            <w:r>
              <w:rPr>
                <w:rFonts w:eastAsia="Times New Roman CYR"/>
              </w:rPr>
              <w:t xml:space="preserve"> </w:t>
            </w:r>
            <w:r w:rsidRPr="00693BC3">
              <w:rPr>
                <w:rFonts w:eastAsia="Times New Roman CYR"/>
              </w:rPr>
              <w:t>869,8</w:t>
            </w:r>
          </w:p>
        </w:tc>
        <w:tc>
          <w:tcPr>
            <w:tcW w:w="1134" w:type="dxa"/>
            <w:gridSpan w:val="2"/>
            <w:tcBorders>
              <w:top w:val="single" w:sz="4" w:space="0" w:color="auto"/>
              <w:right w:val="single" w:sz="4" w:space="0" w:color="auto"/>
            </w:tcBorders>
          </w:tcPr>
          <w:p w:rsidR="00C44061" w:rsidRPr="00693BC3" w:rsidRDefault="00C44061" w:rsidP="00C44061">
            <w:pPr>
              <w:rPr>
                <w:rFonts w:eastAsia="Times New Roman CYR"/>
              </w:rPr>
            </w:pPr>
            <w:r w:rsidRPr="00693BC3">
              <w:rPr>
                <w:rFonts w:eastAsia="Times New Roman CYR"/>
              </w:rPr>
              <w:t>1</w:t>
            </w:r>
            <w:r>
              <w:rPr>
                <w:rFonts w:eastAsia="Times New Roman CYR"/>
              </w:rPr>
              <w:t xml:space="preserve"> 869,8</w:t>
            </w:r>
          </w:p>
        </w:tc>
        <w:tc>
          <w:tcPr>
            <w:tcW w:w="1417" w:type="dxa"/>
            <w:gridSpan w:val="2"/>
            <w:vMerge/>
          </w:tcPr>
          <w:p w:rsidR="00C44061" w:rsidRPr="00693BC3" w:rsidRDefault="00C44061" w:rsidP="00C44061"/>
        </w:tc>
        <w:tc>
          <w:tcPr>
            <w:tcW w:w="1527" w:type="dxa"/>
            <w:gridSpan w:val="2"/>
            <w:vMerge/>
          </w:tcPr>
          <w:p w:rsidR="00C44061" w:rsidRPr="00693BC3" w:rsidRDefault="00C44061" w:rsidP="00C44061"/>
        </w:tc>
      </w:tr>
      <w:tr w:rsidR="003C7C60" w:rsidRPr="00693BC3" w:rsidTr="004E6534">
        <w:trPr>
          <w:gridAfter w:val="1"/>
          <w:wAfter w:w="14" w:type="dxa"/>
        </w:trPr>
        <w:tc>
          <w:tcPr>
            <w:tcW w:w="460" w:type="dxa"/>
            <w:vMerge/>
          </w:tcPr>
          <w:p w:rsidR="003C7C60" w:rsidRPr="00693BC3" w:rsidRDefault="003C7C60" w:rsidP="003C7C60"/>
        </w:tc>
        <w:tc>
          <w:tcPr>
            <w:tcW w:w="2313" w:type="dxa"/>
            <w:vMerge/>
          </w:tcPr>
          <w:p w:rsidR="003C7C60" w:rsidRPr="00693BC3" w:rsidRDefault="003C7C60" w:rsidP="003C7C60"/>
        </w:tc>
        <w:tc>
          <w:tcPr>
            <w:tcW w:w="1154" w:type="dxa"/>
            <w:vMerge/>
          </w:tcPr>
          <w:p w:rsidR="003C7C60" w:rsidRPr="00693BC3" w:rsidRDefault="003C7C60" w:rsidP="003C7C60"/>
        </w:tc>
        <w:tc>
          <w:tcPr>
            <w:tcW w:w="1418" w:type="dxa"/>
            <w:tcBorders>
              <w:top w:val="single" w:sz="4" w:space="0" w:color="auto"/>
              <w:left w:val="single" w:sz="4" w:space="0" w:color="auto"/>
              <w:bottom w:val="single" w:sz="4" w:space="0" w:color="auto"/>
            </w:tcBorders>
          </w:tcPr>
          <w:p w:rsidR="003C7C60" w:rsidRPr="00693BC3" w:rsidRDefault="003C7C60" w:rsidP="003C7C60">
            <w:pPr>
              <w:rPr>
                <w:rFonts w:eastAsia="Times New Roman CYR"/>
              </w:rPr>
            </w:pPr>
            <w:r w:rsidRPr="00693BC3">
              <w:rPr>
                <w:rFonts w:eastAsia="Times New Roman CYR"/>
              </w:rPr>
              <w:t>Внебюджетные источники</w:t>
            </w:r>
          </w:p>
        </w:tc>
        <w:tc>
          <w:tcPr>
            <w:tcW w:w="1282" w:type="dxa"/>
            <w:tcBorders>
              <w:top w:val="single" w:sz="4" w:space="0" w:color="auto"/>
              <w:bottom w:val="single" w:sz="4" w:space="0" w:color="auto"/>
            </w:tcBorders>
          </w:tcPr>
          <w:p w:rsidR="003C7C60" w:rsidRPr="00693BC3" w:rsidRDefault="003C7C60" w:rsidP="003C7C60">
            <w:pPr>
              <w:rPr>
                <w:rFonts w:eastAsia="Times New Roman CYR"/>
              </w:rPr>
            </w:pPr>
            <w:r w:rsidRPr="00693BC3">
              <w:rPr>
                <w:rFonts w:eastAsia="Times New Roman CYR"/>
              </w:rPr>
              <w:t>0,0</w:t>
            </w:r>
          </w:p>
        </w:tc>
        <w:tc>
          <w:tcPr>
            <w:tcW w:w="1176" w:type="dxa"/>
            <w:tcBorders>
              <w:top w:val="single" w:sz="4" w:space="0" w:color="auto"/>
              <w:bottom w:val="single" w:sz="4" w:space="0" w:color="auto"/>
            </w:tcBorders>
          </w:tcPr>
          <w:p w:rsidR="003C7C60" w:rsidRPr="00693BC3" w:rsidRDefault="003C7C60" w:rsidP="003C7C60">
            <w:pPr>
              <w:rPr>
                <w:rFonts w:eastAsia="Times New Roman CYR"/>
              </w:rPr>
            </w:pPr>
            <w:r w:rsidRPr="00693BC3">
              <w:rPr>
                <w:rFonts w:eastAsia="Times New Roman CYR"/>
              </w:rPr>
              <w:t>0,0</w:t>
            </w:r>
          </w:p>
        </w:tc>
        <w:tc>
          <w:tcPr>
            <w:tcW w:w="1137" w:type="dxa"/>
            <w:tcBorders>
              <w:top w:val="single" w:sz="4" w:space="0" w:color="auto"/>
              <w:bottom w:val="single" w:sz="4" w:space="0" w:color="auto"/>
            </w:tcBorders>
          </w:tcPr>
          <w:p w:rsidR="003C7C60" w:rsidRPr="00693BC3" w:rsidRDefault="003C7C60" w:rsidP="003C7C60">
            <w:pPr>
              <w:rPr>
                <w:rFonts w:eastAsia="Times New Roman CYR"/>
              </w:rPr>
            </w:pPr>
            <w:r w:rsidRPr="00693BC3">
              <w:rPr>
                <w:rFonts w:eastAsia="Times New Roman CYR"/>
              </w:rPr>
              <w:t>0,0</w:t>
            </w:r>
          </w:p>
        </w:tc>
        <w:tc>
          <w:tcPr>
            <w:tcW w:w="1134" w:type="dxa"/>
            <w:tcBorders>
              <w:top w:val="single" w:sz="4" w:space="0" w:color="auto"/>
              <w:bottom w:val="single" w:sz="4" w:space="0" w:color="auto"/>
            </w:tcBorders>
          </w:tcPr>
          <w:p w:rsidR="003C7C60" w:rsidRPr="00693BC3" w:rsidRDefault="003C7C60" w:rsidP="003C7C60">
            <w:pPr>
              <w:rPr>
                <w:rFonts w:eastAsia="Times New Roman CYR"/>
              </w:rPr>
            </w:pPr>
            <w:r w:rsidRPr="00693BC3">
              <w:rPr>
                <w:rFonts w:eastAsia="Times New Roman CYR"/>
              </w:rPr>
              <w:t>0,0</w:t>
            </w:r>
          </w:p>
        </w:tc>
        <w:tc>
          <w:tcPr>
            <w:tcW w:w="1134" w:type="dxa"/>
            <w:gridSpan w:val="2"/>
            <w:tcBorders>
              <w:top w:val="single" w:sz="4" w:space="0" w:color="auto"/>
              <w:bottom w:val="single" w:sz="4" w:space="0" w:color="auto"/>
            </w:tcBorders>
          </w:tcPr>
          <w:p w:rsidR="003C7C60" w:rsidRPr="00693BC3" w:rsidRDefault="003C7C60" w:rsidP="003C7C60">
            <w:pPr>
              <w:rPr>
                <w:rFonts w:eastAsia="Times New Roman CYR"/>
              </w:rPr>
            </w:pPr>
            <w:r w:rsidRPr="00693BC3">
              <w:rPr>
                <w:rFonts w:eastAsia="Times New Roman CYR"/>
              </w:rPr>
              <w:t>0,0</w:t>
            </w:r>
          </w:p>
        </w:tc>
        <w:tc>
          <w:tcPr>
            <w:tcW w:w="1134" w:type="dxa"/>
            <w:gridSpan w:val="2"/>
            <w:tcBorders>
              <w:top w:val="single" w:sz="4" w:space="0" w:color="auto"/>
              <w:bottom w:val="single" w:sz="4" w:space="0" w:color="auto"/>
              <w:right w:val="single" w:sz="4" w:space="0" w:color="auto"/>
            </w:tcBorders>
          </w:tcPr>
          <w:p w:rsidR="003C7C60" w:rsidRPr="00693BC3" w:rsidRDefault="003C7C60" w:rsidP="003C7C60">
            <w:pPr>
              <w:rPr>
                <w:rFonts w:eastAsia="Times New Roman CYR"/>
              </w:rPr>
            </w:pPr>
            <w:r w:rsidRPr="00693BC3">
              <w:rPr>
                <w:rFonts w:eastAsia="Times New Roman CYR"/>
              </w:rPr>
              <w:t>0,0</w:t>
            </w:r>
          </w:p>
        </w:tc>
        <w:tc>
          <w:tcPr>
            <w:tcW w:w="1417" w:type="dxa"/>
            <w:gridSpan w:val="2"/>
            <w:vMerge/>
          </w:tcPr>
          <w:p w:rsidR="003C7C60" w:rsidRPr="00693BC3" w:rsidRDefault="003C7C60" w:rsidP="003C7C60"/>
        </w:tc>
        <w:tc>
          <w:tcPr>
            <w:tcW w:w="1527" w:type="dxa"/>
            <w:gridSpan w:val="2"/>
            <w:vMerge/>
          </w:tcPr>
          <w:p w:rsidR="003C7C60" w:rsidRPr="00693BC3" w:rsidRDefault="003C7C60" w:rsidP="003C7C60"/>
        </w:tc>
      </w:tr>
      <w:tr w:rsidR="003C7C60" w:rsidRPr="00693BC3" w:rsidTr="004E6534">
        <w:trPr>
          <w:gridAfter w:val="1"/>
          <w:wAfter w:w="14" w:type="dxa"/>
          <w:trHeight w:val="2070"/>
        </w:trPr>
        <w:tc>
          <w:tcPr>
            <w:tcW w:w="460" w:type="dxa"/>
          </w:tcPr>
          <w:p w:rsidR="003C7C60" w:rsidRPr="00693BC3" w:rsidRDefault="003C7C60" w:rsidP="003C7C60">
            <w:pPr>
              <w:rPr>
                <w:rFonts w:eastAsia="Times New Roman CYR"/>
              </w:rPr>
            </w:pPr>
          </w:p>
        </w:tc>
        <w:tc>
          <w:tcPr>
            <w:tcW w:w="2313" w:type="dxa"/>
          </w:tcPr>
          <w:p w:rsidR="003C7C60" w:rsidRPr="00693BC3" w:rsidRDefault="003C7C60" w:rsidP="003C7C60">
            <w:pPr>
              <w:rPr>
                <w:rFonts w:eastAsia="Times New Roman CYR"/>
              </w:rPr>
            </w:pPr>
            <w:r w:rsidRPr="00693BC3">
              <w:rPr>
                <w:rFonts w:eastAsia="Times New Roman CYR"/>
              </w:rPr>
              <w:t>Мероприятие 01.02</w:t>
            </w:r>
          </w:p>
          <w:p w:rsidR="003C7C60" w:rsidRPr="00693BC3" w:rsidRDefault="003C7C60" w:rsidP="003C7C60">
            <w:pPr>
              <w:rPr>
                <w:rFonts w:eastAsia="Times New Roman CYR"/>
              </w:rPr>
            </w:pPr>
            <w:r w:rsidRPr="00693BC3">
              <w:rPr>
                <w:rFonts w:eastAsia="Times New Roman CYR"/>
              </w:rPr>
              <w:t xml:space="preserve">Информирование населения об основных событиях социально-экономического развития, общественно-политической </w:t>
            </w:r>
            <w:r w:rsidRPr="00693BC3">
              <w:rPr>
                <w:rFonts w:eastAsia="Times New Roman CYR"/>
              </w:rPr>
              <w:lastRenderedPageBreak/>
              <w:t>жизни, освещение деятельности путем изготовления и распространения (вещания) радиопрограммы</w:t>
            </w:r>
            <w:r w:rsidRPr="00693BC3">
              <w:tab/>
            </w:r>
          </w:p>
        </w:tc>
        <w:tc>
          <w:tcPr>
            <w:tcW w:w="1154" w:type="dxa"/>
          </w:tcPr>
          <w:p w:rsidR="003C7C60" w:rsidRPr="00693BC3" w:rsidRDefault="003C7C60" w:rsidP="003C7C60">
            <w:pPr>
              <w:rPr>
                <w:rFonts w:eastAsia="Times New Roman CYR"/>
              </w:rPr>
            </w:pPr>
            <w:r w:rsidRPr="00693BC3">
              <w:rPr>
                <w:rFonts w:eastAsia="Times New Roman CYR"/>
              </w:rPr>
              <w:lastRenderedPageBreak/>
              <w:t>2020-2024</w:t>
            </w:r>
          </w:p>
        </w:tc>
        <w:tc>
          <w:tcPr>
            <w:tcW w:w="1418" w:type="dxa"/>
          </w:tcPr>
          <w:p w:rsidR="003C7C60" w:rsidRPr="00693BC3" w:rsidRDefault="003C7C60" w:rsidP="003C7C60">
            <w:pPr>
              <w:rPr>
                <w:rFonts w:eastAsia="Times New Roman CYR"/>
              </w:rPr>
            </w:pPr>
            <w:r w:rsidRPr="00693BC3">
              <w:rPr>
                <w:rFonts w:eastAsia="Times New Roman CYR"/>
              </w:rPr>
              <w:t xml:space="preserve">Итого </w:t>
            </w:r>
          </w:p>
        </w:tc>
        <w:tc>
          <w:tcPr>
            <w:tcW w:w="1282" w:type="dxa"/>
          </w:tcPr>
          <w:p w:rsidR="003C7C60" w:rsidRPr="00693BC3" w:rsidRDefault="003C7C60" w:rsidP="003C7C60">
            <w:pPr>
              <w:rPr>
                <w:rFonts w:eastAsia="Times New Roman CYR"/>
              </w:rPr>
            </w:pPr>
            <w:r w:rsidRPr="00693BC3">
              <w:rPr>
                <w:rFonts w:eastAsia="Times New Roman CYR"/>
              </w:rPr>
              <w:t>0,0</w:t>
            </w:r>
          </w:p>
        </w:tc>
        <w:tc>
          <w:tcPr>
            <w:tcW w:w="1176" w:type="dxa"/>
          </w:tcPr>
          <w:p w:rsidR="003C7C60" w:rsidRPr="00693BC3" w:rsidRDefault="003C7C60" w:rsidP="003C7C60">
            <w:pPr>
              <w:rPr>
                <w:rFonts w:eastAsia="Times New Roman CYR"/>
              </w:rPr>
            </w:pPr>
            <w:r w:rsidRPr="00693BC3">
              <w:rPr>
                <w:rFonts w:eastAsia="Times New Roman CYR"/>
              </w:rPr>
              <w:t>0,0</w:t>
            </w:r>
          </w:p>
        </w:tc>
        <w:tc>
          <w:tcPr>
            <w:tcW w:w="1137" w:type="dxa"/>
          </w:tcPr>
          <w:p w:rsidR="003C7C60" w:rsidRPr="00693BC3" w:rsidRDefault="003C7C60" w:rsidP="003C7C60">
            <w:pPr>
              <w:rPr>
                <w:rFonts w:eastAsia="Times New Roman CYR"/>
              </w:rPr>
            </w:pPr>
            <w:r w:rsidRPr="00693BC3">
              <w:rPr>
                <w:rFonts w:eastAsia="Times New Roman CYR"/>
              </w:rPr>
              <w:t>0,0</w:t>
            </w:r>
          </w:p>
        </w:tc>
        <w:tc>
          <w:tcPr>
            <w:tcW w:w="1134" w:type="dxa"/>
          </w:tcPr>
          <w:p w:rsidR="003C7C60" w:rsidRPr="00693BC3" w:rsidRDefault="003C7C60" w:rsidP="003C7C60">
            <w:pPr>
              <w:rPr>
                <w:rFonts w:eastAsia="Times New Roman CYR"/>
              </w:rPr>
            </w:pPr>
            <w:r w:rsidRPr="00693BC3">
              <w:rPr>
                <w:rFonts w:eastAsia="Times New Roman CYR"/>
              </w:rPr>
              <w:t>0,0</w:t>
            </w:r>
          </w:p>
        </w:tc>
        <w:tc>
          <w:tcPr>
            <w:tcW w:w="1134" w:type="dxa"/>
            <w:gridSpan w:val="2"/>
          </w:tcPr>
          <w:p w:rsidR="003C7C60" w:rsidRPr="00693BC3" w:rsidRDefault="003C7C60" w:rsidP="003C7C60">
            <w:pPr>
              <w:rPr>
                <w:rFonts w:eastAsia="Times New Roman CYR"/>
              </w:rPr>
            </w:pPr>
            <w:r w:rsidRPr="00693BC3">
              <w:rPr>
                <w:rFonts w:eastAsia="Times New Roman CYR"/>
              </w:rPr>
              <w:t>0,0</w:t>
            </w:r>
          </w:p>
        </w:tc>
        <w:tc>
          <w:tcPr>
            <w:tcW w:w="1134" w:type="dxa"/>
            <w:gridSpan w:val="2"/>
            <w:tcBorders>
              <w:right w:val="single" w:sz="4" w:space="0" w:color="auto"/>
            </w:tcBorders>
          </w:tcPr>
          <w:p w:rsidR="003C7C60" w:rsidRPr="00693BC3" w:rsidRDefault="003C7C60" w:rsidP="003C7C60">
            <w:pPr>
              <w:rPr>
                <w:rFonts w:eastAsia="Times New Roman CYR"/>
              </w:rPr>
            </w:pPr>
            <w:r w:rsidRPr="00693BC3">
              <w:rPr>
                <w:rFonts w:eastAsia="Times New Roman CYR"/>
              </w:rPr>
              <w:t>0,0</w:t>
            </w:r>
          </w:p>
        </w:tc>
        <w:tc>
          <w:tcPr>
            <w:tcW w:w="1417" w:type="dxa"/>
            <w:gridSpan w:val="2"/>
            <w:tcBorders>
              <w:top w:val="single" w:sz="4" w:space="0" w:color="auto"/>
              <w:left w:val="single" w:sz="4" w:space="0" w:color="auto"/>
              <w:right w:val="single" w:sz="4" w:space="0" w:color="auto"/>
            </w:tcBorders>
            <w:vAlign w:val="center"/>
          </w:tcPr>
          <w:p w:rsidR="003C7C60" w:rsidRPr="00693BC3" w:rsidRDefault="003C7C60" w:rsidP="003C7C60">
            <w:pPr>
              <w:rPr>
                <w:rFonts w:eastAsia="Times New Roman CYR"/>
              </w:rPr>
            </w:pPr>
          </w:p>
        </w:tc>
        <w:tc>
          <w:tcPr>
            <w:tcW w:w="1527" w:type="dxa"/>
            <w:gridSpan w:val="2"/>
            <w:tcBorders>
              <w:top w:val="single" w:sz="4" w:space="0" w:color="auto"/>
              <w:left w:val="single" w:sz="4" w:space="0" w:color="auto"/>
            </w:tcBorders>
            <w:vAlign w:val="center"/>
          </w:tcPr>
          <w:p w:rsidR="003C7C60" w:rsidRPr="00693BC3" w:rsidRDefault="003C7C60" w:rsidP="003C7C60">
            <w:pPr>
              <w:rPr>
                <w:rFonts w:eastAsia="Times New Roman CYR"/>
              </w:rPr>
            </w:pPr>
          </w:p>
        </w:tc>
      </w:tr>
      <w:tr w:rsidR="00C44061" w:rsidRPr="00693BC3" w:rsidTr="004E6534">
        <w:trPr>
          <w:gridAfter w:val="1"/>
          <w:wAfter w:w="14" w:type="dxa"/>
          <w:trHeight w:val="137"/>
        </w:trPr>
        <w:tc>
          <w:tcPr>
            <w:tcW w:w="460" w:type="dxa"/>
            <w:vMerge w:val="restart"/>
            <w:tcBorders>
              <w:top w:val="single" w:sz="4" w:space="0" w:color="auto"/>
              <w:left w:val="single" w:sz="4" w:space="0" w:color="auto"/>
              <w:right w:val="single" w:sz="4" w:space="0" w:color="auto"/>
            </w:tcBorders>
          </w:tcPr>
          <w:p w:rsidR="00C44061" w:rsidRPr="00693BC3" w:rsidRDefault="00C44061" w:rsidP="00C44061">
            <w:pPr>
              <w:rPr>
                <w:rFonts w:eastAsia="Times New Roman CYR"/>
              </w:rPr>
            </w:pPr>
          </w:p>
        </w:tc>
        <w:tc>
          <w:tcPr>
            <w:tcW w:w="2313" w:type="dxa"/>
            <w:vMerge w:val="restart"/>
            <w:tcBorders>
              <w:top w:val="single" w:sz="4" w:space="0" w:color="auto"/>
              <w:left w:val="single" w:sz="4" w:space="0" w:color="auto"/>
              <w:right w:val="single" w:sz="4" w:space="0" w:color="auto"/>
            </w:tcBorders>
          </w:tcPr>
          <w:p w:rsidR="00C44061" w:rsidRPr="00693BC3" w:rsidRDefault="00C44061" w:rsidP="00C44061">
            <w:pPr>
              <w:rPr>
                <w:rFonts w:eastAsia="Times New Roman CYR"/>
              </w:rPr>
            </w:pPr>
            <w:r w:rsidRPr="00693BC3">
              <w:rPr>
                <w:rFonts w:eastAsia="Times New Roman CYR"/>
              </w:rPr>
              <w:t>Мероприятие 01.03</w:t>
            </w:r>
          </w:p>
          <w:p w:rsidR="00C44061" w:rsidRPr="00693BC3" w:rsidRDefault="00C44061" w:rsidP="00C44061">
            <w:pPr>
              <w:rPr>
                <w:rFonts w:eastAsia="Times New Roman CYR"/>
              </w:rPr>
            </w:pPr>
            <w:r w:rsidRPr="00693BC3">
              <w:rPr>
                <w:rFonts w:eastAsia="Times New Roman CYR"/>
              </w:rPr>
              <w:t>Информирование населения об основных событиях социально-экономического развития, общественно-политической жизни, освещение деятельности путем изготовления и распространения (вещания) телепередач</w:t>
            </w:r>
          </w:p>
        </w:tc>
        <w:tc>
          <w:tcPr>
            <w:tcW w:w="1154" w:type="dxa"/>
            <w:vMerge w:val="restart"/>
            <w:tcBorders>
              <w:top w:val="single" w:sz="4" w:space="0" w:color="auto"/>
              <w:left w:val="single" w:sz="4" w:space="0" w:color="auto"/>
              <w:right w:val="single" w:sz="4" w:space="0" w:color="auto"/>
            </w:tcBorders>
          </w:tcPr>
          <w:p w:rsidR="00C44061" w:rsidRPr="00693BC3" w:rsidRDefault="00C44061" w:rsidP="00C44061">
            <w:pPr>
              <w:rPr>
                <w:rFonts w:eastAsia="Times New Roman CYR"/>
              </w:rPr>
            </w:pPr>
            <w:r w:rsidRPr="00693BC3">
              <w:rPr>
                <w:rFonts w:eastAsia="Times New Roman CYR"/>
              </w:rPr>
              <w:t>2020-2024</w:t>
            </w:r>
          </w:p>
        </w:tc>
        <w:tc>
          <w:tcPr>
            <w:tcW w:w="1418"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rPr>
            </w:pPr>
            <w:r w:rsidRPr="00693BC3">
              <w:rPr>
                <w:rFonts w:eastAsia="Times New Roman CYR"/>
              </w:rPr>
              <w:t xml:space="preserve">Итого </w:t>
            </w:r>
          </w:p>
        </w:tc>
        <w:tc>
          <w:tcPr>
            <w:tcW w:w="1282"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rPr>
            </w:pPr>
            <w:r>
              <w:rPr>
                <w:rFonts w:eastAsia="Times New Roman CYR"/>
              </w:rPr>
              <w:t>459,2</w:t>
            </w:r>
          </w:p>
        </w:tc>
        <w:tc>
          <w:tcPr>
            <w:tcW w:w="1176"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rPr>
            </w:pPr>
            <w:r>
              <w:rPr>
                <w:rFonts w:eastAsia="Times New Roman CYR"/>
              </w:rPr>
              <w:t>0,0</w:t>
            </w:r>
          </w:p>
        </w:tc>
        <w:tc>
          <w:tcPr>
            <w:tcW w:w="1137"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rPr>
            </w:pPr>
            <w:r>
              <w:rPr>
                <w:rFonts w:eastAsia="Times New Roman CYR"/>
              </w:rPr>
              <w:t>123,2</w:t>
            </w:r>
          </w:p>
        </w:tc>
        <w:tc>
          <w:tcPr>
            <w:tcW w:w="1134"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rPr>
            </w:pPr>
            <w:r>
              <w:rPr>
                <w:rFonts w:eastAsia="Times New Roman CYR"/>
              </w:rPr>
              <w:t>336,0</w:t>
            </w:r>
          </w:p>
        </w:tc>
        <w:tc>
          <w:tcPr>
            <w:tcW w:w="1134" w:type="dxa"/>
            <w:gridSpan w:val="2"/>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rPr>
            </w:pPr>
            <w:r>
              <w:rPr>
                <w:rFonts w:eastAsia="Times New Roman CYR"/>
              </w:rPr>
              <w:t>0,0</w:t>
            </w:r>
          </w:p>
        </w:tc>
        <w:tc>
          <w:tcPr>
            <w:tcW w:w="1134" w:type="dxa"/>
            <w:gridSpan w:val="2"/>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rPr>
            </w:pPr>
            <w:r>
              <w:rPr>
                <w:rFonts w:eastAsia="Times New Roman CYR"/>
              </w:rPr>
              <w:t>0,0</w:t>
            </w:r>
          </w:p>
        </w:tc>
        <w:tc>
          <w:tcPr>
            <w:tcW w:w="1417" w:type="dxa"/>
            <w:gridSpan w:val="2"/>
            <w:vMerge w:val="restart"/>
            <w:tcBorders>
              <w:top w:val="single" w:sz="4" w:space="0" w:color="auto"/>
              <w:left w:val="single" w:sz="4" w:space="0" w:color="auto"/>
              <w:right w:val="single" w:sz="4" w:space="0" w:color="auto"/>
            </w:tcBorders>
            <w:vAlign w:val="center"/>
          </w:tcPr>
          <w:p w:rsidR="00C44061" w:rsidRPr="00693BC3" w:rsidRDefault="00C44061" w:rsidP="00C44061">
            <w:pPr>
              <w:rPr>
                <w:rFonts w:eastAsia="Times New Roman CYR"/>
              </w:rPr>
            </w:pPr>
          </w:p>
        </w:tc>
        <w:tc>
          <w:tcPr>
            <w:tcW w:w="1527" w:type="dxa"/>
            <w:gridSpan w:val="2"/>
            <w:vMerge w:val="restart"/>
            <w:tcBorders>
              <w:top w:val="single" w:sz="4" w:space="0" w:color="auto"/>
              <w:left w:val="single" w:sz="4" w:space="0" w:color="auto"/>
              <w:right w:val="single" w:sz="4" w:space="0" w:color="auto"/>
            </w:tcBorders>
            <w:vAlign w:val="center"/>
          </w:tcPr>
          <w:p w:rsidR="00C44061" w:rsidRPr="00693BC3" w:rsidRDefault="00C44061" w:rsidP="00C44061">
            <w:pPr>
              <w:rPr>
                <w:rFonts w:eastAsia="Times New Roman CYR"/>
              </w:rPr>
            </w:pPr>
            <w:r w:rsidRPr="00693BC3">
              <w:rPr>
                <w:rFonts w:eastAsia="Times New Roman CYR"/>
              </w:rPr>
              <w:t>Выпуск на канале «360» 4 новостных видео-материалов  о событиях округа в год  продолжительностью 1 минута (еще четыре минуты – повторы роликов).</w:t>
            </w:r>
          </w:p>
        </w:tc>
      </w:tr>
      <w:tr w:rsidR="00C44061" w:rsidRPr="00693BC3" w:rsidTr="004E6534">
        <w:trPr>
          <w:gridAfter w:val="1"/>
          <w:wAfter w:w="14" w:type="dxa"/>
          <w:trHeight w:val="801"/>
        </w:trPr>
        <w:tc>
          <w:tcPr>
            <w:tcW w:w="460" w:type="dxa"/>
            <w:vMerge/>
          </w:tcPr>
          <w:p w:rsidR="00C44061" w:rsidRPr="00693BC3" w:rsidRDefault="00C44061" w:rsidP="00C44061"/>
        </w:tc>
        <w:tc>
          <w:tcPr>
            <w:tcW w:w="2313" w:type="dxa"/>
            <w:vMerge/>
          </w:tcPr>
          <w:p w:rsidR="00C44061" w:rsidRPr="00693BC3" w:rsidRDefault="00C44061" w:rsidP="00C44061"/>
        </w:tc>
        <w:tc>
          <w:tcPr>
            <w:tcW w:w="1154" w:type="dxa"/>
            <w:vMerge/>
          </w:tcPr>
          <w:p w:rsidR="00C44061" w:rsidRPr="00693BC3" w:rsidRDefault="00C44061" w:rsidP="00C44061"/>
        </w:tc>
        <w:tc>
          <w:tcPr>
            <w:tcW w:w="1418" w:type="dxa"/>
            <w:tcBorders>
              <w:top w:val="single" w:sz="4" w:space="0" w:color="auto"/>
              <w:left w:val="single" w:sz="4" w:space="0" w:color="auto"/>
            </w:tcBorders>
          </w:tcPr>
          <w:p w:rsidR="00C44061" w:rsidRPr="00693BC3" w:rsidRDefault="00C44061" w:rsidP="00C44061">
            <w:pPr>
              <w:rPr>
                <w:rFonts w:eastAsia="Times New Roman CYR"/>
              </w:rPr>
            </w:pPr>
            <w:r w:rsidRPr="00693BC3">
              <w:rPr>
                <w:rFonts w:eastAsia="Times New Roman CYR"/>
              </w:rPr>
              <w:t>Средства бюджета муниципального образования</w:t>
            </w:r>
          </w:p>
        </w:tc>
        <w:tc>
          <w:tcPr>
            <w:tcW w:w="1282" w:type="dxa"/>
            <w:tcBorders>
              <w:top w:val="single" w:sz="4" w:space="0" w:color="auto"/>
            </w:tcBorders>
          </w:tcPr>
          <w:p w:rsidR="00C44061" w:rsidRPr="00693BC3" w:rsidRDefault="00C44061" w:rsidP="00C44061">
            <w:pPr>
              <w:rPr>
                <w:rFonts w:eastAsia="Times New Roman CYR"/>
              </w:rPr>
            </w:pPr>
            <w:r>
              <w:rPr>
                <w:rFonts w:eastAsia="Times New Roman CYR"/>
              </w:rPr>
              <w:t>459,2</w:t>
            </w:r>
          </w:p>
        </w:tc>
        <w:tc>
          <w:tcPr>
            <w:tcW w:w="1176" w:type="dxa"/>
            <w:tcBorders>
              <w:top w:val="single" w:sz="4" w:space="0" w:color="auto"/>
            </w:tcBorders>
          </w:tcPr>
          <w:p w:rsidR="00C44061" w:rsidRPr="00693BC3" w:rsidRDefault="00C44061" w:rsidP="00C44061">
            <w:pPr>
              <w:rPr>
                <w:rFonts w:eastAsia="Times New Roman CYR"/>
              </w:rPr>
            </w:pPr>
            <w:r>
              <w:rPr>
                <w:rFonts w:eastAsia="Times New Roman CYR"/>
              </w:rPr>
              <w:t>0,0</w:t>
            </w:r>
          </w:p>
        </w:tc>
        <w:tc>
          <w:tcPr>
            <w:tcW w:w="1137" w:type="dxa"/>
            <w:tcBorders>
              <w:top w:val="single" w:sz="4" w:space="0" w:color="auto"/>
            </w:tcBorders>
          </w:tcPr>
          <w:p w:rsidR="00C44061" w:rsidRPr="00693BC3" w:rsidRDefault="00C44061" w:rsidP="00C44061">
            <w:pPr>
              <w:rPr>
                <w:rFonts w:eastAsia="Times New Roman CYR"/>
              </w:rPr>
            </w:pPr>
            <w:r>
              <w:rPr>
                <w:rFonts w:eastAsia="Times New Roman CYR"/>
              </w:rPr>
              <w:t>123,2</w:t>
            </w:r>
          </w:p>
        </w:tc>
        <w:tc>
          <w:tcPr>
            <w:tcW w:w="1134" w:type="dxa"/>
            <w:tcBorders>
              <w:top w:val="single" w:sz="4" w:space="0" w:color="auto"/>
            </w:tcBorders>
          </w:tcPr>
          <w:p w:rsidR="00C44061" w:rsidRPr="00693BC3" w:rsidRDefault="00C44061" w:rsidP="00C44061">
            <w:pPr>
              <w:rPr>
                <w:rFonts w:eastAsia="Times New Roman CYR"/>
              </w:rPr>
            </w:pPr>
            <w:r>
              <w:rPr>
                <w:rFonts w:eastAsia="Times New Roman CYR"/>
              </w:rPr>
              <w:t>336,0</w:t>
            </w:r>
          </w:p>
        </w:tc>
        <w:tc>
          <w:tcPr>
            <w:tcW w:w="1134" w:type="dxa"/>
            <w:gridSpan w:val="2"/>
            <w:tcBorders>
              <w:top w:val="single" w:sz="4" w:space="0" w:color="auto"/>
            </w:tcBorders>
          </w:tcPr>
          <w:p w:rsidR="00C44061" w:rsidRPr="00693BC3" w:rsidRDefault="00C44061" w:rsidP="00C44061">
            <w:pPr>
              <w:rPr>
                <w:rFonts w:eastAsia="Times New Roman CYR"/>
              </w:rPr>
            </w:pPr>
            <w:r>
              <w:rPr>
                <w:rFonts w:eastAsia="Times New Roman CYR"/>
              </w:rPr>
              <w:t>0,0</w:t>
            </w:r>
          </w:p>
        </w:tc>
        <w:tc>
          <w:tcPr>
            <w:tcW w:w="1134" w:type="dxa"/>
            <w:gridSpan w:val="2"/>
            <w:tcBorders>
              <w:top w:val="single" w:sz="4" w:space="0" w:color="auto"/>
              <w:right w:val="single" w:sz="4" w:space="0" w:color="auto"/>
            </w:tcBorders>
          </w:tcPr>
          <w:p w:rsidR="00C44061" w:rsidRPr="00693BC3" w:rsidRDefault="00C44061" w:rsidP="00C44061">
            <w:pPr>
              <w:rPr>
                <w:rFonts w:eastAsia="Times New Roman CYR"/>
              </w:rPr>
            </w:pPr>
            <w:r>
              <w:rPr>
                <w:rFonts w:eastAsia="Times New Roman CYR"/>
              </w:rPr>
              <w:t>0,0</w:t>
            </w:r>
          </w:p>
        </w:tc>
        <w:tc>
          <w:tcPr>
            <w:tcW w:w="1417" w:type="dxa"/>
            <w:gridSpan w:val="2"/>
            <w:vMerge/>
          </w:tcPr>
          <w:p w:rsidR="00C44061" w:rsidRPr="00693BC3" w:rsidRDefault="00C44061" w:rsidP="00C44061"/>
        </w:tc>
        <w:tc>
          <w:tcPr>
            <w:tcW w:w="1527" w:type="dxa"/>
            <w:gridSpan w:val="2"/>
            <w:vMerge/>
          </w:tcPr>
          <w:p w:rsidR="00C44061" w:rsidRPr="00693BC3" w:rsidRDefault="00C44061" w:rsidP="00C44061"/>
        </w:tc>
      </w:tr>
      <w:tr w:rsidR="003C7C60" w:rsidRPr="00693BC3" w:rsidTr="004E6534">
        <w:trPr>
          <w:gridAfter w:val="1"/>
          <w:wAfter w:w="14" w:type="dxa"/>
          <w:trHeight w:val="256"/>
        </w:trPr>
        <w:tc>
          <w:tcPr>
            <w:tcW w:w="460" w:type="dxa"/>
            <w:vMerge/>
          </w:tcPr>
          <w:p w:rsidR="003C7C60" w:rsidRPr="00693BC3" w:rsidRDefault="003C7C60" w:rsidP="003C7C60"/>
        </w:tc>
        <w:tc>
          <w:tcPr>
            <w:tcW w:w="2313" w:type="dxa"/>
            <w:vMerge/>
          </w:tcPr>
          <w:p w:rsidR="003C7C60" w:rsidRPr="00693BC3" w:rsidRDefault="003C7C60" w:rsidP="003C7C60"/>
        </w:tc>
        <w:tc>
          <w:tcPr>
            <w:tcW w:w="1154" w:type="dxa"/>
            <w:vMerge/>
          </w:tcPr>
          <w:p w:rsidR="003C7C60" w:rsidRPr="00693BC3" w:rsidRDefault="003C7C60" w:rsidP="003C7C60"/>
        </w:tc>
        <w:tc>
          <w:tcPr>
            <w:tcW w:w="1418" w:type="dxa"/>
            <w:tcBorders>
              <w:top w:val="single" w:sz="4" w:space="0" w:color="auto"/>
              <w:left w:val="single" w:sz="4" w:space="0" w:color="auto"/>
            </w:tcBorders>
          </w:tcPr>
          <w:p w:rsidR="003C7C60" w:rsidRPr="00693BC3" w:rsidRDefault="003C7C60" w:rsidP="003C7C60">
            <w:pPr>
              <w:rPr>
                <w:rFonts w:eastAsia="Times New Roman CYR"/>
              </w:rPr>
            </w:pPr>
            <w:r w:rsidRPr="00693BC3">
              <w:rPr>
                <w:rFonts w:eastAsia="Times New Roman CYR"/>
              </w:rPr>
              <w:t>Внебюджетные источники</w:t>
            </w:r>
          </w:p>
        </w:tc>
        <w:tc>
          <w:tcPr>
            <w:tcW w:w="1282" w:type="dxa"/>
            <w:tcBorders>
              <w:top w:val="single" w:sz="4" w:space="0" w:color="auto"/>
            </w:tcBorders>
          </w:tcPr>
          <w:p w:rsidR="003C7C60" w:rsidRPr="00693BC3" w:rsidRDefault="003C7C60" w:rsidP="003C7C60">
            <w:pPr>
              <w:rPr>
                <w:rFonts w:eastAsia="Times New Roman CYR"/>
              </w:rPr>
            </w:pPr>
            <w:r>
              <w:rPr>
                <w:rFonts w:eastAsia="Times New Roman CYR"/>
              </w:rPr>
              <w:t>0,0</w:t>
            </w:r>
          </w:p>
        </w:tc>
        <w:tc>
          <w:tcPr>
            <w:tcW w:w="1176" w:type="dxa"/>
            <w:tcBorders>
              <w:top w:val="single" w:sz="4" w:space="0" w:color="auto"/>
            </w:tcBorders>
          </w:tcPr>
          <w:p w:rsidR="003C7C60" w:rsidRPr="00693BC3" w:rsidRDefault="003C7C60" w:rsidP="003C7C60">
            <w:pPr>
              <w:rPr>
                <w:rFonts w:eastAsia="Times New Roman CYR"/>
              </w:rPr>
            </w:pPr>
            <w:r w:rsidRPr="00693BC3">
              <w:rPr>
                <w:rFonts w:eastAsia="Times New Roman CYR"/>
              </w:rPr>
              <w:t>0,0</w:t>
            </w:r>
          </w:p>
        </w:tc>
        <w:tc>
          <w:tcPr>
            <w:tcW w:w="1137" w:type="dxa"/>
            <w:tcBorders>
              <w:top w:val="single" w:sz="4" w:space="0" w:color="auto"/>
            </w:tcBorders>
          </w:tcPr>
          <w:p w:rsidR="003C7C60" w:rsidRPr="00693BC3" w:rsidRDefault="003C7C60" w:rsidP="003C7C60">
            <w:pPr>
              <w:rPr>
                <w:rFonts w:eastAsia="Times New Roman CYR"/>
              </w:rPr>
            </w:pPr>
            <w:r w:rsidRPr="00693BC3">
              <w:rPr>
                <w:rFonts w:eastAsia="Times New Roman CYR"/>
              </w:rPr>
              <w:t>0,0</w:t>
            </w:r>
          </w:p>
        </w:tc>
        <w:tc>
          <w:tcPr>
            <w:tcW w:w="1134" w:type="dxa"/>
            <w:tcBorders>
              <w:top w:val="single" w:sz="4" w:space="0" w:color="auto"/>
            </w:tcBorders>
          </w:tcPr>
          <w:p w:rsidR="003C7C60" w:rsidRPr="00693BC3" w:rsidRDefault="003C7C60" w:rsidP="003C7C60">
            <w:pPr>
              <w:rPr>
                <w:rFonts w:eastAsia="Times New Roman CYR"/>
              </w:rPr>
            </w:pPr>
            <w:r w:rsidRPr="00693BC3">
              <w:rPr>
                <w:rFonts w:eastAsia="Times New Roman CYR"/>
              </w:rPr>
              <w:t>0,0</w:t>
            </w:r>
          </w:p>
        </w:tc>
        <w:tc>
          <w:tcPr>
            <w:tcW w:w="1134" w:type="dxa"/>
            <w:gridSpan w:val="2"/>
            <w:tcBorders>
              <w:top w:val="single" w:sz="4" w:space="0" w:color="auto"/>
            </w:tcBorders>
          </w:tcPr>
          <w:p w:rsidR="003C7C60" w:rsidRPr="00693BC3" w:rsidRDefault="003C7C60" w:rsidP="003C7C60">
            <w:pPr>
              <w:rPr>
                <w:rFonts w:eastAsia="Times New Roman CYR"/>
              </w:rPr>
            </w:pPr>
            <w:r w:rsidRPr="00693BC3">
              <w:rPr>
                <w:rFonts w:eastAsia="Times New Roman CYR"/>
              </w:rPr>
              <w:t>0,0</w:t>
            </w:r>
          </w:p>
        </w:tc>
        <w:tc>
          <w:tcPr>
            <w:tcW w:w="1134" w:type="dxa"/>
            <w:gridSpan w:val="2"/>
            <w:tcBorders>
              <w:top w:val="single" w:sz="4" w:space="0" w:color="auto"/>
              <w:right w:val="single" w:sz="4" w:space="0" w:color="auto"/>
            </w:tcBorders>
          </w:tcPr>
          <w:p w:rsidR="003C7C60" w:rsidRPr="00693BC3" w:rsidRDefault="003C7C60" w:rsidP="003C7C60">
            <w:pPr>
              <w:rPr>
                <w:rFonts w:eastAsia="Times New Roman CYR"/>
              </w:rPr>
            </w:pPr>
            <w:r w:rsidRPr="00693BC3">
              <w:rPr>
                <w:rFonts w:eastAsia="Times New Roman CYR"/>
              </w:rPr>
              <w:t>0,0</w:t>
            </w:r>
          </w:p>
        </w:tc>
        <w:tc>
          <w:tcPr>
            <w:tcW w:w="1417" w:type="dxa"/>
            <w:gridSpan w:val="2"/>
            <w:vMerge/>
          </w:tcPr>
          <w:p w:rsidR="003C7C60" w:rsidRPr="00693BC3" w:rsidRDefault="003C7C60" w:rsidP="003C7C60"/>
        </w:tc>
        <w:tc>
          <w:tcPr>
            <w:tcW w:w="1527" w:type="dxa"/>
            <w:gridSpan w:val="2"/>
            <w:vMerge/>
          </w:tcPr>
          <w:p w:rsidR="003C7C60" w:rsidRPr="00693BC3" w:rsidRDefault="003C7C60" w:rsidP="003C7C60"/>
        </w:tc>
      </w:tr>
      <w:tr w:rsidR="00924783" w:rsidRPr="00693BC3" w:rsidTr="004E6534">
        <w:trPr>
          <w:trHeight w:val="2990"/>
        </w:trPr>
        <w:tc>
          <w:tcPr>
            <w:tcW w:w="460" w:type="dxa"/>
            <w:tcBorders>
              <w:top w:val="single" w:sz="4" w:space="0" w:color="auto"/>
            </w:tcBorders>
          </w:tcPr>
          <w:p w:rsidR="00924783" w:rsidRPr="00693BC3" w:rsidRDefault="00924783" w:rsidP="007B3284">
            <w:pPr>
              <w:rPr>
                <w:rFonts w:eastAsia="Times New Roman CYR"/>
              </w:rPr>
            </w:pPr>
          </w:p>
        </w:tc>
        <w:tc>
          <w:tcPr>
            <w:tcW w:w="2313" w:type="dxa"/>
            <w:tcBorders>
              <w:top w:val="single" w:sz="4" w:space="0" w:color="auto"/>
            </w:tcBorders>
          </w:tcPr>
          <w:p w:rsidR="00924783" w:rsidRPr="00693BC3" w:rsidRDefault="00924783" w:rsidP="007B3284">
            <w:pPr>
              <w:rPr>
                <w:rFonts w:eastAsia="Times New Roman CYR"/>
              </w:rPr>
            </w:pPr>
            <w:r w:rsidRPr="00693BC3">
              <w:rPr>
                <w:rFonts w:eastAsia="Times New Roman CYR"/>
              </w:rPr>
              <w:t>Мероприятие 01.04</w:t>
            </w:r>
          </w:p>
          <w:p w:rsidR="00924783" w:rsidRPr="00693BC3" w:rsidRDefault="00924783" w:rsidP="007B3284">
            <w:pPr>
              <w:rPr>
                <w:rFonts w:eastAsia="Times New Roman CYR"/>
              </w:rPr>
            </w:pPr>
            <w:r w:rsidRPr="00693BC3">
              <w:rPr>
                <w:rFonts w:eastAsia="Times New Roman CYR"/>
              </w:rPr>
              <w:t xml:space="preserve">Информирование населения об основных событиях социально-экономического развития, общественно-политической жизни, освещение деятельности в электронных СМИ, распространяемых в </w:t>
            </w:r>
            <w:r w:rsidRPr="00693BC3">
              <w:rPr>
                <w:rFonts w:eastAsia="Times New Roman CYR"/>
              </w:rPr>
              <w:lastRenderedPageBreak/>
              <w:t>сети Интернет (сетевых изданиях). Создание и ведение информационных ресурсов и баз данных муниципального образования</w:t>
            </w:r>
          </w:p>
        </w:tc>
        <w:tc>
          <w:tcPr>
            <w:tcW w:w="1154" w:type="dxa"/>
          </w:tcPr>
          <w:p w:rsidR="00924783" w:rsidRPr="00693BC3" w:rsidRDefault="00924783" w:rsidP="007B3284">
            <w:pPr>
              <w:rPr>
                <w:rFonts w:eastAsia="Times New Roman CYR"/>
              </w:rPr>
            </w:pPr>
            <w:r w:rsidRPr="00693BC3">
              <w:rPr>
                <w:rFonts w:eastAsia="Times New Roman CYR"/>
              </w:rPr>
              <w:lastRenderedPageBreak/>
              <w:t>2020-2024</w:t>
            </w:r>
          </w:p>
        </w:tc>
        <w:tc>
          <w:tcPr>
            <w:tcW w:w="1418" w:type="dxa"/>
          </w:tcPr>
          <w:p w:rsidR="00924783" w:rsidRPr="00693BC3" w:rsidRDefault="00924783" w:rsidP="007B3284">
            <w:pPr>
              <w:rPr>
                <w:rFonts w:eastAsia="Times New Roman CYR"/>
              </w:rPr>
            </w:pPr>
          </w:p>
        </w:tc>
        <w:tc>
          <w:tcPr>
            <w:tcW w:w="7011" w:type="dxa"/>
            <w:gridSpan w:val="9"/>
          </w:tcPr>
          <w:p w:rsidR="00924783" w:rsidRPr="00693BC3" w:rsidRDefault="00924783" w:rsidP="007B3284">
            <w:pPr>
              <w:rPr>
                <w:rFonts w:eastAsia="Times New Roman CYR"/>
              </w:rPr>
            </w:pPr>
            <w:r w:rsidRPr="00693BC3">
              <w:rPr>
                <w:rFonts w:eastAsia="Times New Roman CYR"/>
              </w:rPr>
              <w:t>Размещение информационных материалов на сайте газеты «Сельская новь» (</w:t>
            </w:r>
            <w:hyperlink r:id="rId17">
              <w:r w:rsidRPr="00693BC3">
                <w:rPr>
                  <w:rStyle w:val="a5"/>
                  <w:rFonts w:eastAsia="Times New Roman CYR"/>
                </w:rPr>
                <w:t>http://inlotoshino.ru/</w:t>
              </w:r>
            </w:hyperlink>
            <w:r w:rsidRPr="00693BC3">
              <w:rPr>
                <w:rFonts w:eastAsia="Times New Roman CYR"/>
              </w:rPr>
              <w:t>) в рамках заключенного дополнительного соглашения к контракту о безвозмездном оказании услуг</w:t>
            </w:r>
          </w:p>
        </w:tc>
        <w:tc>
          <w:tcPr>
            <w:tcW w:w="1417" w:type="dxa"/>
            <w:gridSpan w:val="2"/>
            <w:tcBorders>
              <w:top w:val="single" w:sz="4" w:space="0" w:color="auto"/>
            </w:tcBorders>
            <w:vAlign w:val="center"/>
          </w:tcPr>
          <w:p w:rsidR="00924783" w:rsidRPr="00693BC3" w:rsidRDefault="00924783" w:rsidP="007B3284">
            <w:pPr>
              <w:rPr>
                <w:rFonts w:eastAsia="Times New Roman CYR"/>
              </w:rPr>
            </w:pPr>
            <w:r w:rsidRPr="00693BC3">
              <w:rPr>
                <w:rFonts w:eastAsia="Times New Roman CYR"/>
              </w:rPr>
              <w:t>Отдел по культуре, делам молодежи, спорту и туризму администрации городского округа Лотошино</w:t>
            </w:r>
          </w:p>
        </w:tc>
        <w:tc>
          <w:tcPr>
            <w:tcW w:w="1527" w:type="dxa"/>
            <w:gridSpan w:val="2"/>
            <w:vAlign w:val="center"/>
          </w:tcPr>
          <w:p w:rsidR="00924783" w:rsidRPr="00693BC3" w:rsidRDefault="00924783" w:rsidP="007B3284">
            <w:pPr>
              <w:jc w:val="center"/>
              <w:rPr>
                <w:rFonts w:eastAsia="Times New Roman CYR"/>
              </w:rPr>
            </w:pPr>
            <w:r w:rsidRPr="00693BC3">
              <w:rPr>
                <w:rFonts w:eastAsia="Times New Roman CYR"/>
              </w:rPr>
              <w:t>Для реализации данного мероприятия используется официальный сайт ГАУ МО «Лотошинское информаген</w:t>
            </w:r>
            <w:r w:rsidRPr="00693BC3">
              <w:rPr>
                <w:rFonts w:eastAsia="Times New Roman CYR"/>
              </w:rPr>
              <w:lastRenderedPageBreak/>
              <w:t>тство» (</w:t>
            </w:r>
            <w:hyperlink r:id="rId18">
              <w:r w:rsidRPr="00693BC3">
                <w:rPr>
                  <w:rStyle w:val="a5"/>
                  <w:rFonts w:eastAsia="Times New Roman CYR"/>
                </w:rPr>
                <w:t>http://inlotoshino.ru/</w:t>
              </w:r>
            </w:hyperlink>
            <w:r w:rsidRPr="00693BC3">
              <w:rPr>
                <w:rFonts w:eastAsia="Times New Roman CYR"/>
              </w:rPr>
              <w:t>).</w:t>
            </w:r>
          </w:p>
          <w:p w:rsidR="00924783" w:rsidRPr="00693BC3" w:rsidRDefault="00924783" w:rsidP="007B3284">
            <w:pPr>
              <w:rPr>
                <w:rFonts w:eastAsia="Times New Roman CYR"/>
              </w:rPr>
            </w:pPr>
            <w:r w:rsidRPr="00693BC3">
              <w:rPr>
                <w:rStyle w:val="docdata"/>
                <w:rFonts w:eastAsia="Times New Roman CYR"/>
                <w:color w:val="000000" w:themeColor="text1"/>
              </w:rPr>
              <w:t xml:space="preserve">В 2020 году на данном </w:t>
            </w:r>
            <w:proofErr w:type="spellStart"/>
            <w:r w:rsidRPr="00693BC3">
              <w:rPr>
                <w:rStyle w:val="docdata"/>
                <w:rFonts w:eastAsia="Times New Roman CYR"/>
                <w:color w:val="000000" w:themeColor="text1"/>
              </w:rPr>
              <w:t>интернет-ресурсе</w:t>
            </w:r>
            <w:proofErr w:type="spellEnd"/>
            <w:r w:rsidRPr="00693BC3">
              <w:rPr>
                <w:rStyle w:val="docdata"/>
                <w:rFonts w:eastAsia="Times New Roman CYR"/>
                <w:color w:val="000000" w:themeColor="text1"/>
              </w:rPr>
              <w:t xml:space="preserve"> было размещено 740 материалов, а к 2024 году планируется увеличить их число до 790</w:t>
            </w:r>
            <w:r w:rsidRPr="00693BC3">
              <w:rPr>
                <w:rFonts w:eastAsia="Times New Roman CYR"/>
              </w:rPr>
              <w:t>.</w:t>
            </w:r>
          </w:p>
        </w:tc>
      </w:tr>
      <w:tr w:rsidR="00924783" w:rsidRPr="00693BC3" w:rsidTr="004E6534">
        <w:trPr>
          <w:trHeight w:val="3680"/>
        </w:trPr>
        <w:tc>
          <w:tcPr>
            <w:tcW w:w="460" w:type="dxa"/>
            <w:tcBorders>
              <w:left w:val="single" w:sz="4" w:space="0" w:color="auto"/>
              <w:right w:val="single" w:sz="4" w:space="0" w:color="auto"/>
            </w:tcBorders>
          </w:tcPr>
          <w:p w:rsidR="00924783" w:rsidRPr="00693BC3" w:rsidRDefault="00924783" w:rsidP="007B3284">
            <w:pPr>
              <w:rPr>
                <w:rFonts w:eastAsia="Times New Roman CYR"/>
              </w:rPr>
            </w:pPr>
          </w:p>
        </w:tc>
        <w:tc>
          <w:tcPr>
            <w:tcW w:w="2313" w:type="dxa"/>
            <w:tcBorders>
              <w:top w:val="single" w:sz="4" w:space="0" w:color="auto"/>
              <w:left w:val="single" w:sz="4" w:space="0" w:color="auto"/>
            </w:tcBorders>
          </w:tcPr>
          <w:p w:rsidR="00924783" w:rsidRPr="00693BC3" w:rsidRDefault="00924783" w:rsidP="007B3284">
            <w:pPr>
              <w:rPr>
                <w:rFonts w:eastAsia="Times New Roman CYR"/>
              </w:rPr>
            </w:pPr>
            <w:r w:rsidRPr="00693BC3">
              <w:rPr>
                <w:rFonts w:eastAsia="Times New Roman CYR"/>
              </w:rPr>
              <w:t>Мероприятие 01.05</w:t>
            </w:r>
          </w:p>
          <w:p w:rsidR="00924783" w:rsidRPr="00693BC3" w:rsidRDefault="00924783" w:rsidP="007B3284">
            <w:pPr>
              <w:rPr>
                <w:rFonts w:eastAsia="Times New Roman CYR"/>
              </w:rPr>
            </w:pPr>
            <w:r w:rsidRPr="00693BC3">
              <w:rPr>
                <w:rFonts w:eastAsia="Times New Roman CYR"/>
              </w:rPr>
              <w:t xml:space="preserve">Информирование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 формирование положительного образа муниципального </w:t>
            </w:r>
            <w:r w:rsidRPr="00693BC3">
              <w:rPr>
                <w:rFonts w:eastAsia="Times New Roman CYR"/>
              </w:rPr>
              <w:lastRenderedPageBreak/>
              <w:t>образования как социально ориентированного, комфортного для жизни и ведения предпринимательской деятельности</w:t>
            </w:r>
          </w:p>
        </w:tc>
        <w:tc>
          <w:tcPr>
            <w:tcW w:w="1154" w:type="dxa"/>
            <w:tcBorders>
              <w:top w:val="single" w:sz="4" w:space="0" w:color="auto"/>
            </w:tcBorders>
          </w:tcPr>
          <w:p w:rsidR="00924783" w:rsidRPr="00693BC3" w:rsidRDefault="00924783" w:rsidP="007B3284">
            <w:pPr>
              <w:rPr>
                <w:rFonts w:eastAsia="Times New Roman CYR"/>
              </w:rPr>
            </w:pPr>
            <w:r w:rsidRPr="00693BC3">
              <w:rPr>
                <w:rFonts w:eastAsia="Times New Roman CYR"/>
              </w:rPr>
              <w:lastRenderedPageBreak/>
              <w:t>2020-2024</w:t>
            </w:r>
          </w:p>
        </w:tc>
        <w:tc>
          <w:tcPr>
            <w:tcW w:w="1418" w:type="dxa"/>
            <w:tcBorders>
              <w:top w:val="single" w:sz="4" w:space="0" w:color="auto"/>
            </w:tcBorders>
          </w:tcPr>
          <w:p w:rsidR="00924783" w:rsidRPr="00693BC3" w:rsidRDefault="00924783" w:rsidP="007B3284">
            <w:pPr>
              <w:rPr>
                <w:rFonts w:eastAsia="Times New Roman CYR"/>
              </w:rPr>
            </w:pPr>
            <w:r w:rsidRPr="00693BC3">
              <w:rPr>
                <w:rFonts w:eastAsia="Times New Roman CYR"/>
              </w:rPr>
              <w:t>Средства бюджета муниципального образования</w:t>
            </w:r>
          </w:p>
          <w:p w:rsidR="00924783" w:rsidRPr="00693BC3" w:rsidRDefault="00924783" w:rsidP="007B3284">
            <w:pPr>
              <w:rPr>
                <w:rFonts w:eastAsia="Times New Roman CYR"/>
              </w:rPr>
            </w:pPr>
          </w:p>
        </w:tc>
        <w:tc>
          <w:tcPr>
            <w:tcW w:w="7011" w:type="dxa"/>
            <w:gridSpan w:val="9"/>
            <w:tcBorders>
              <w:top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В пределах средств, предусмотренных на содержание администрации городского округа Лотошино</w:t>
            </w:r>
          </w:p>
        </w:tc>
        <w:tc>
          <w:tcPr>
            <w:tcW w:w="1417" w:type="dxa"/>
            <w:gridSpan w:val="2"/>
            <w:tcBorders>
              <w:top w:val="single" w:sz="4" w:space="0" w:color="auto"/>
              <w:left w:val="single" w:sz="4" w:space="0" w:color="auto"/>
              <w:right w:val="single" w:sz="4" w:space="0" w:color="auto"/>
            </w:tcBorders>
            <w:vAlign w:val="center"/>
          </w:tcPr>
          <w:p w:rsidR="00924783" w:rsidRPr="00693BC3" w:rsidRDefault="00924783" w:rsidP="007B3284">
            <w:pPr>
              <w:rPr>
                <w:rFonts w:eastAsia="Times New Roman CYR"/>
              </w:rPr>
            </w:pPr>
            <w:r w:rsidRPr="00693BC3">
              <w:rPr>
                <w:rFonts w:eastAsia="Times New Roman CYR"/>
              </w:rPr>
              <w:t>Отдел по культуре, делам молодежи, спорту и туризму администрации городского округа Лотошино</w:t>
            </w:r>
          </w:p>
          <w:p w:rsidR="00924783" w:rsidRPr="00693BC3" w:rsidRDefault="00924783" w:rsidP="007B3284">
            <w:pPr>
              <w:rPr>
                <w:rFonts w:eastAsia="Times New Roman CYR"/>
              </w:rPr>
            </w:pPr>
          </w:p>
        </w:tc>
        <w:tc>
          <w:tcPr>
            <w:tcW w:w="1527" w:type="dxa"/>
            <w:gridSpan w:val="2"/>
            <w:tcBorders>
              <w:top w:val="single" w:sz="4" w:space="0" w:color="auto"/>
              <w:left w:val="single" w:sz="4" w:space="0" w:color="auto"/>
            </w:tcBorders>
            <w:vAlign w:val="center"/>
          </w:tcPr>
          <w:p w:rsidR="00924783" w:rsidRPr="00693BC3" w:rsidRDefault="00924783" w:rsidP="007B3284">
            <w:pPr>
              <w:rPr>
                <w:rFonts w:eastAsia="Times New Roman CYR"/>
              </w:rPr>
            </w:pPr>
            <w:r w:rsidRPr="00693BC3">
              <w:rPr>
                <w:rFonts w:eastAsia="Times New Roman CYR"/>
              </w:rPr>
              <w:t>Изготовление печатной наградной продукции, афиш, объявлений</w:t>
            </w:r>
          </w:p>
        </w:tc>
      </w:tr>
      <w:tr w:rsidR="00924783" w:rsidRPr="00693BC3" w:rsidTr="004E6534">
        <w:trPr>
          <w:trHeight w:val="1610"/>
        </w:trPr>
        <w:tc>
          <w:tcPr>
            <w:tcW w:w="460" w:type="dxa"/>
            <w:tcBorders>
              <w:left w:val="single" w:sz="4" w:space="0" w:color="auto"/>
              <w:right w:val="single" w:sz="4" w:space="0" w:color="auto"/>
            </w:tcBorders>
          </w:tcPr>
          <w:p w:rsidR="00924783" w:rsidRPr="00693BC3" w:rsidRDefault="00924783" w:rsidP="007B3284">
            <w:pPr>
              <w:rPr>
                <w:rFonts w:eastAsia="Times New Roman CYR"/>
              </w:rPr>
            </w:pPr>
          </w:p>
        </w:tc>
        <w:tc>
          <w:tcPr>
            <w:tcW w:w="2313" w:type="dxa"/>
            <w:tcBorders>
              <w:top w:val="single" w:sz="4" w:space="0" w:color="auto"/>
              <w:left w:val="single" w:sz="4" w:space="0" w:color="auto"/>
            </w:tcBorders>
          </w:tcPr>
          <w:p w:rsidR="00924783" w:rsidRPr="00693BC3" w:rsidRDefault="00924783" w:rsidP="007B3284">
            <w:pPr>
              <w:rPr>
                <w:rFonts w:eastAsia="Times New Roman CYR"/>
              </w:rPr>
            </w:pPr>
            <w:r w:rsidRPr="00693BC3">
              <w:rPr>
                <w:rFonts w:eastAsia="Times New Roman CYR"/>
              </w:rPr>
              <w:t>Мероприятие 01.06</w:t>
            </w:r>
          </w:p>
          <w:p w:rsidR="00924783" w:rsidRPr="00693BC3" w:rsidRDefault="00924783" w:rsidP="007B3284">
            <w:pPr>
              <w:tabs>
                <w:tab w:val="left" w:pos="2569"/>
              </w:tabs>
              <w:rPr>
                <w:rFonts w:eastAsia="Times New Roman CYR"/>
              </w:rPr>
            </w:pPr>
            <w:r w:rsidRPr="00693BC3">
              <w:rPr>
                <w:rFonts w:eastAsia="Times New Roman CYR"/>
              </w:rPr>
              <w:t>Осуществление взаимодействия органов местного самоуправления с печатными СМИ в области подписки, доставки и распространения тиражей печатных изданий</w:t>
            </w:r>
          </w:p>
        </w:tc>
        <w:tc>
          <w:tcPr>
            <w:tcW w:w="1154" w:type="dxa"/>
            <w:tcBorders>
              <w:top w:val="single" w:sz="4" w:space="0" w:color="auto"/>
            </w:tcBorders>
          </w:tcPr>
          <w:p w:rsidR="00924783" w:rsidRPr="00693BC3" w:rsidRDefault="00924783" w:rsidP="007B3284">
            <w:pPr>
              <w:rPr>
                <w:rFonts w:eastAsia="Times New Roman CYR"/>
              </w:rPr>
            </w:pPr>
            <w:r w:rsidRPr="00693BC3">
              <w:rPr>
                <w:rFonts w:eastAsia="Times New Roman CYR"/>
              </w:rPr>
              <w:t>2020-2024</w:t>
            </w:r>
          </w:p>
        </w:tc>
        <w:tc>
          <w:tcPr>
            <w:tcW w:w="1418" w:type="dxa"/>
            <w:tcBorders>
              <w:top w:val="single" w:sz="4" w:space="0" w:color="auto"/>
            </w:tcBorders>
          </w:tcPr>
          <w:p w:rsidR="00924783" w:rsidRPr="00693BC3" w:rsidRDefault="00924783" w:rsidP="007B3284">
            <w:pPr>
              <w:rPr>
                <w:rFonts w:eastAsia="Times New Roman CYR"/>
              </w:rPr>
            </w:pPr>
            <w:r w:rsidRPr="00693BC3">
              <w:rPr>
                <w:rFonts w:eastAsia="Times New Roman CYR"/>
              </w:rPr>
              <w:t>Средства бюджета муниципального образования</w:t>
            </w:r>
          </w:p>
        </w:tc>
        <w:tc>
          <w:tcPr>
            <w:tcW w:w="7011" w:type="dxa"/>
            <w:gridSpan w:val="9"/>
            <w:tcBorders>
              <w:top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В пределах средств, предусмотренных на содержание администрации городского округа Лотошино</w:t>
            </w:r>
          </w:p>
        </w:tc>
        <w:tc>
          <w:tcPr>
            <w:tcW w:w="1417" w:type="dxa"/>
            <w:gridSpan w:val="2"/>
            <w:tcBorders>
              <w:top w:val="single" w:sz="4" w:space="0" w:color="auto"/>
              <w:left w:val="single" w:sz="4" w:space="0" w:color="auto"/>
              <w:right w:val="single" w:sz="4" w:space="0" w:color="auto"/>
            </w:tcBorders>
            <w:vAlign w:val="center"/>
          </w:tcPr>
          <w:p w:rsidR="00924783" w:rsidRPr="00693BC3" w:rsidRDefault="00924783" w:rsidP="007B3284">
            <w:pPr>
              <w:rPr>
                <w:rFonts w:eastAsia="Times New Roman CYR"/>
              </w:rPr>
            </w:pPr>
            <w:r w:rsidRPr="00693BC3">
              <w:rPr>
                <w:rFonts w:eastAsia="Times New Roman CYR"/>
              </w:rPr>
              <w:t>Отдел по культуре, делам молодежи, спорту и туризму администрации городского округа Лотошино</w:t>
            </w:r>
          </w:p>
          <w:p w:rsidR="00924783" w:rsidRPr="00693BC3" w:rsidRDefault="00924783" w:rsidP="007B3284">
            <w:pPr>
              <w:rPr>
                <w:rFonts w:eastAsia="Times New Roman CYR"/>
              </w:rPr>
            </w:pPr>
          </w:p>
        </w:tc>
        <w:tc>
          <w:tcPr>
            <w:tcW w:w="1527" w:type="dxa"/>
            <w:gridSpan w:val="2"/>
            <w:tcBorders>
              <w:top w:val="single" w:sz="4" w:space="0" w:color="auto"/>
              <w:left w:val="single" w:sz="4" w:space="0" w:color="auto"/>
            </w:tcBorders>
            <w:vAlign w:val="center"/>
          </w:tcPr>
          <w:p w:rsidR="00924783" w:rsidRPr="00693BC3" w:rsidRDefault="00924783" w:rsidP="007B3284">
            <w:pPr>
              <w:rPr>
                <w:rFonts w:eastAsia="Times New Roman CYR"/>
              </w:rPr>
            </w:pPr>
          </w:p>
        </w:tc>
      </w:tr>
      <w:tr w:rsidR="00924783" w:rsidRPr="00693BC3" w:rsidTr="004E6534">
        <w:trPr>
          <w:trHeight w:val="2037"/>
        </w:trPr>
        <w:tc>
          <w:tcPr>
            <w:tcW w:w="460" w:type="dxa"/>
            <w:tcBorders>
              <w:left w:val="single" w:sz="4" w:space="0" w:color="auto"/>
              <w:right w:val="single" w:sz="4" w:space="0" w:color="auto"/>
            </w:tcBorders>
          </w:tcPr>
          <w:p w:rsidR="00924783" w:rsidRPr="00693BC3" w:rsidRDefault="00924783" w:rsidP="007B3284">
            <w:pPr>
              <w:rPr>
                <w:rFonts w:eastAsia="Times New Roman CYR"/>
              </w:rPr>
            </w:pPr>
          </w:p>
        </w:tc>
        <w:tc>
          <w:tcPr>
            <w:tcW w:w="2313" w:type="dxa"/>
            <w:tcBorders>
              <w:left w:val="single" w:sz="4" w:space="0" w:color="auto"/>
            </w:tcBorders>
          </w:tcPr>
          <w:p w:rsidR="00924783" w:rsidRPr="00693BC3" w:rsidRDefault="00924783" w:rsidP="007B3284">
            <w:pPr>
              <w:rPr>
                <w:rFonts w:eastAsia="Times New Roman CYR"/>
              </w:rPr>
            </w:pPr>
            <w:r w:rsidRPr="00693BC3">
              <w:rPr>
                <w:rFonts w:eastAsia="Times New Roman CYR"/>
              </w:rPr>
              <w:t>Мероприятие 01.07</w:t>
            </w:r>
          </w:p>
          <w:p w:rsidR="00924783" w:rsidRPr="00693BC3" w:rsidRDefault="00924783" w:rsidP="007B3284">
            <w:pPr>
              <w:rPr>
                <w:rFonts w:eastAsia="Times New Roman CYR"/>
              </w:rPr>
            </w:pPr>
            <w:r w:rsidRPr="00693BC3">
              <w:rPr>
                <w:rFonts w:eastAsia="Times New Roman CYR"/>
              </w:rPr>
              <w:t>Расходы на обеспечение деятельности (оказание услуг) муниципальных учреждений в сфере информационной политики</w:t>
            </w:r>
          </w:p>
        </w:tc>
        <w:tc>
          <w:tcPr>
            <w:tcW w:w="1154" w:type="dxa"/>
          </w:tcPr>
          <w:p w:rsidR="00924783" w:rsidRPr="00693BC3" w:rsidRDefault="00924783" w:rsidP="007B3284">
            <w:pPr>
              <w:rPr>
                <w:rFonts w:eastAsia="Times New Roman CYR"/>
              </w:rPr>
            </w:pPr>
            <w:r w:rsidRPr="00693BC3">
              <w:rPr>
                <w:rFonts w:eastAsia="Times New Roman CYR"/>
              </w:rPr>
              <w:t>2020-2024</w:t>
            </w:r>
          </w:p>
        </w:tc>
        <w:tc>
          <w:tcPr>
            <w:tcW w:w="1418" w:type="dxa"/>
            <w:tcBorders>
              <w:top w:val="single" w:sz="4" w:space="0" w:color="auto"/>
            </w:tcBorders>
          </w:tcPr>
          <w:p w:rsidR="00924783" w:rsidRPr="00693BC3" w:rsidRDefault="00924783" w:rsidP="007B3284">
            <w:pPr>
              <w:rPr>
                <w:rFonts w:eastAsia="Times New Roman CYR"/>
              </w:rPr>
            </w:pPr>
            <w:r w:rsidRPr="00693BC3">
              <w:rPr>
                <w:rFonts w:eastAsia="Times New Roman CYR"/>
              </w:rPr>
              <w:t>Средства бюджета муниципального образования</w:t>
            </w:r>
          </w:p>
        </w:tc>
        <w:tc>
          <w:tcPr>
            <w:tcW w:w="7011" w:type="dxa"/>
            <w:gridSpan w:val="9"/>
            <w:tcBorders>
              <w:top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В пределах средств, предусмотренных на содержание администрации городского округа Лотошино</w:t>
            </w:r>
          </w:p>
        </w:tc>
        <w:tc>
          <w:tcPr>
            <w:tcW w:w="1417" w:type="dxa"/>
            <w:gridSpan w:val="2"/>
            <w:tcBorders>
              <w:left w:val="single" w:sz="4" w:space="0" w:color="auto"/>
              <w:right w:val="single" w:sz="4" w:space="0" w:color="auto"/>
            </w:tcBorders>
            <w:vAlign w:val="center"/>
          </w:tcPr>
          <w:p w:rsidR="00924783" w:rsidRPr="00693BC3" w:rsidRDefault="00924783" w:rsidP="007B3284">
            <w:pPr>
              <w:rPr>
                <w:rFonts w:eastAsia="Times New Roman CYR"/>
              </w:rPr>
            </w:pPr>
            <w:r w:rsidRPr="00693BC3">
              <w:rPr>
                <w:rFonts w:eastAsia="Times New Roman CYR"/>
              </w:rPr>
              <w:t xml:space="preserve">Отдел по культуре, делам молодежи, спорту и туризму администрации городского </w:t>
            </w:r>
            <w:r w:rsidRPr="00693BC3">
              <w:rPr>
                <w:rFonts w:eastAsia="Times New Roman CYR"/>
              </w:rPr>
              <w:lastRenderedPageBreak/>
              <w:t>округа Лотошино</w:t>
            </w:r>
          </w:p>
          <w:p w:rsidR="00924783" w:rsidRPr="00693BC3" w:rsidRDefault="00924783" w:rsidP="007B3284">
            <w:pPr>
              <w:rPr>
                <w:rFonts w:eastAsia="Times New Roman CYR"/>
              </w:rPr>
            </w:pPr>
          </w:p>
        </w:tc>
        <w:tc>
          <w:tcPr>
            <w:tcW w:w="1527" w:type="dxa"/>
            <w:gridSpan w:val="2"/>
            <w:tcBorders>
              <w:left w:val="single" w:sz="4" w:space="0" w:color="auto"/>
            </w:tcBorders>
            <w:vAlign w:val="center"/>
          </w:tcPr>
          <w:p w:rsidR="00924783" w:rsidRPr="00693BC3" w:rsidRDefault="00924783" w:rsidP="007B3284">
            <w:pPr>
              <w:rPr>
                <w:rFonts w:eastAsia="Times New Roman CYR"/>
              </w:rPr>
            </w:pPr>
          </w:p>
        </w:tc>
      </w:tr>
      <w:tr w:rsidR="00924783" w:rsidRPr="00693BC3" w:rsidTr="004E6534">
        <w:trPr>
          <w:trHeight w:val="2760"/>
        </w:trPr>
        <w:tc>
          <w:tcPr>
            <w:tcW w:w="460" w:type="dxa"/>
            <w:tcBorders>
              <w:left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lastRenderedPageBreak/>
              <w:t>2</w:t>
            </w:r>
          </w:p>
        </w:tc>
        <w:tc>
          <w:tcPr>
            <w:tcW w:w="2313" w:type="dxa"/>
            <w:tcBorders>
              <w:left w:val="single" w:sz="4" w:space="0" w:color="auto"/>
            </w:tcBorders>
          </w:tcPr>
          <w:p w:rsidR="00924783" w:rsidRPr="00693BC3" w:rsidRDefault="00924783" w:rsidP="007B3284">
            <w:pPr>
              <w:rPr>
                <w:rFonts w:eastAsia="Times New Roman CYR"/>
                <w:b/>
                <w:bCs/>
              </w:rPr>
            </w:pPr>
            <w:r w:rsidRPr="00693BC3">
              <w:rPr>
                <w:rFonts w:eastAsia="Times New Roman CYR"/>
                <w:b/>
                <w:bCs/>
              </w:rPr>
              <w:t>Основное мероприятие 02</w:t>
            </w:r>
          </w:p>
          <w:p w:rsidR="00924783" w:rsidRPr="00693BC3" w:rsidRDefault="00924783" w:rsidP="007B3284">
            <w:pPr>
              <w:rPr>
                <w:rFonts w:eastAsia="Times New Roman CYR"/>
              </w:rPr>
            </w:pPr>
            <w:r w:rsidRPr="00693BC3">
              <w:rPr>
                <w:rFonts w:eastAsia="Times New Roman CYR"/>
              </w:rPr>
              <w:t xml:space="preserve">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Московской области по социально значимым темам, в СМИ, на </w:t>
            </w:r>
            <w:proofErr w:type="spellStart"/>
            <w:r w:rsidRPr="00693BC3">
              <w:rPr>
                <w:rFonts w:eastAsia="Times New Roman CYR"/>
              </w:rPr>
              <w:t>интернет-ресурсах</w:t>
            </w:r>
            <w:proofErr w:type="spellEnd"/>
            <w:r w:rsidRPr="00693BC3">
              <w:rPr>
                <w:rFonts w:eastAsia="Times New Roman CYR"/>
              </w:rPr>
              <w:t xml:space="preserve">, в социальных сетях и </w:t>
            </w:r>
            <w:proofErr w:type="spellStart"/>
            <w:r w:rsidRPr="00693BC3">
              <w:rPr>
                <w:rFonts w:eastAsia="Times New Roman CYR"/>
              </w:rPr>
              <w:t>блогосфере</w:t>
            </w:r>
            <w:proofErr w:type="spellEnd"/>
          </w:p>
        </w:tc>
        <w:tc>
          <w:tcPr>
            <w:tcW w:w="1154" w:type="dxa"/>
          </w:tcPr>
          <w:p w:rsidR="00924783" w:rsidRPr="00693BC3" w:rsidRDefault="00924783" w:rsidP="007B3284">
            <w:pPr>
              <w:rPr>
                <w:rFonts w:eastAsia="Times New Roman CYR"/>
              </w:rPr>
            </w:pPr>
            <w:r w:rsidRPr="00693BC3">
              <w:rPr>
                <w:rFonts w:eastAsia="Times New Roman CYR"/>
              </w:rPr>
              <w:t>2020-2024</w:t>
            </w:r>
          </w:p>
        </w:tc>
        <w:tc>
          <w:tcPr>
            <w:tcW w:w="1418" w:type="dxa"/>
          </w:tcPr>
          <w:p w:rsidR="00924783" w:rsidRPr="00693BC3" w:rsidRDefault="00924783" w:rsidP="007B3284">
            <w:pPr>
              <w:rPr>
                <w:rFonts w:eastAsia="Times New Roman CYR"/>
              </w:rPr>
            </w:pPr>
            <w:r w:rsidRPr="00693BC3">
              <w:rPr>
                <w:rFonts w:eastAsia="Times New Roman CYR"/>
              </w:rPr>
              <w:t>Средства бюджета муниципального образования</w:t>
            </w:r>
          </w:p>
        </w:tc>
        <w:tc>
          <w:tcPr>
            <w:tcW w:w="7011" w:type="dxa"/>
            <w:gridSpan w:val="9"/>
            <w:tcBorders>
              <w:top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В пределах средств, предусмотренных на содержание администрации городского округа Лотошино</w:t>
            </w:r>
          </w:p>
        </w:tc>
        <w:tc>
          <w:tcPr>
            <w:tcW w:w="1417" w:type="dxa"/>
            <w:gridSpan w:val="2"/>
            <w:tcBorders>
              <w:left w:val="single" w:sz="4" w:space="0" w:color="auto"/>
              <w:right w:val="single" w:sz="4" w:space="0" w:color="auto"/>
            </w:tcBorders>
            <w:vAlign w:val="center"/>
          </w:tcPr>
          <w:p w:rsidR="00924783" w:rsidRPr="00693BC3" w:rsidRDefault="00924783" w:rsidP="007B3284">
            <w:pPr>
              <w:rPr>
                <w:rFonts w:eastAsia="Times New Roman CYR"/>
              </w:rPr>
            </w:pPr>
            <w:r w:rsidRPr="00693BC3">
              <w:rPr>
                <w:rFonts w:eastAsia="Times New Roman CYR"/>
              </w:rPr>
              <w:t>МУ «Управление обеспечения деятельности органов местного самоуправления городского округа Лотошино»</w:t>
            </w:r>
          </w:p>
        </w:tc>
        <w:tc>
          <w:tcPr>
            <w:tcW w:w="1527" w:type="dxa"/>
            <w:gridSpan w:val="2"/>
            <w:tcBorders>
              <w:left w:val="single" w:sz="4" w:space="0" w:color="auto"/>
            </w:tcBorders>
            <w:vAlign w:val="center"/>
          </w:tcPr>
          <w:p w:rsidR="00924783" w:rsidRPr="00693BC3" w:rsidRDefault="00924783" w:rsidP="007B3284">
            <w:pPr>
              <w:rPr>
                <w:rFonts w:eastAsia="Times New Roman CYR"/>
              </w:rPr>
            </w:pPr>
          </w:p>
        </w:tc>
      </w:tr>
      <w:tr w:rsidR="00924783" w:rsidRPr="00693BC3" w:rsidTr="004E6534">
        <w:trPr>
          <w:trHeight w:val="1840"/>
        </w:trPr>
        <w:tc>
          <w:tcPr>
            <w:tcW w:w="460" w:type="dxa"/>
            <w:tcBorders>
              <w:left w:val="single" w:sz="4" w:space="0" w:color="auto"/>
              <w:right w:val="single" w:sz="4" w:space="0" w:color="auto"/>
            </w:tcBorders>
          </w:tcPr>
          <w:p w:rsidR="00924783" w:rsidRPr="00693BC3" w:rsidRDefault="00924783" w:rsidP="007B3284">
            <w:pPr>
              <w:rPr>
                <w:rFonts w:eastAsia="Times New Roman CYR"/>
              </w:rPr>
            </w:pPr>
          </w:p>
        </w:tc>
        <w:tc>
          <w:tcPr>
            <w:tcW w:w="2313" w:type="dxa"/>
            <w:tcBorders>
              <w:left w:val="single" w:sz="4" w:space="0" w:color="auto"/>
            </w:tcBorders>
          </w:tcPr>
          <w:p w:rsidR="00924783" w:rsidRPr="00693BC3" w:rsidRDefault="00924783" w:rsidP="007B3284">
            <w:pPr>
              <w:rPr>
                <w:rFonts w:eastAsia="Times New Roman CYR"/>
              </w:rPr>
            </w:pPr>
            <w:r w:rsidRPr="00693BC3">
              <w:rPr>
                <w:rFonts w:eastAsia="Times New Roman CYR"/>
              </w:rPr>
              <w:t>Мероприятие 02.01</w:t>
            </w:r>
          </w:p>
          <w:p w:rsidR="00924783" w:rsidRPr="00693BC3" w:rsidRDefault="00924783" w:rsidP="007B3284">
            <w:pPr>
              <w:rPr>
                <w:rFonts w:eastAsia="Times New Roman CYR"/>
              </w:rPr>
            </w:pPr>
            <w:r w:rsidRPr="00693BC3">
              <w:rPr>
                <w:rFonts w:eastAsia="Times New Roman CYR"/>
              </w:rPr>
              <w:t xml:space="preserve">Информирование населения муниципального образования о деятельности органов местного самоуправления </w:t>
            </w:r>
            <w:r w:rsidRPr="00693BC3">
              <w:rPr>
                <w:rFonts w:eastAsia="Times New Roman CYR"/>
              </w:rPr>
              <w:lastRenderedPageBreak/>
              <w:t>муниципального образования Московской области посредством социальных сетей.</w:t>
            </w:r>
          </w:p>
        </w:tc>
        <w:tc>
          <w:tcPr>
            <w:tcW w:w="1154" w:type="dxa"/>
          </w:tcPr>
          <w:p w:rsidR="00924783" w:rsidRPr="00693BC3" w:rsidRDefault="00924783" w:rsidP="007B3284">
            <w:pPr>
              <w:rPr>
                <w:rFonts w:eastAsia="Times New Roman CYR"/>
              </w:rPr>
            </w:pPr>
            <w:r w:rsidRPr="00693BC3">
              <w:rPr>
                <w:rFonts w:eastAsia="Times New Roman CYR"/>
              </w:rPr>
              <w:lastRenderedPageBreak/>
              <w:t>2020-2024</w:t>
            </w:r>
          </w:p>
        </w:tc>
        <w:tc>
          <w:tcPr>
            <w:tcW w:w="1418" w:type="dxa"/>
          </w:tcPr>
          <w:p w:rsidR="00924783" w:rsidRPr="00693BC3" w:rsidRDefault="00924783" w:rsidP="007B3284">
            <w:pPr>
              <w:rPr>
                <w:rFonts w:eastAsia="Times New Roman CYR"/>
              </w:rPr>
            </w:pPr>
            <w:r w:rsidRPr="00693BC3">
              <w:rPr>
                <w:rFonts w:eastAsia="Times New Roman CYR"/>
              </w:rPr>
              <w:t>Средства бюджета муниципального образования</w:t>
            </w:r>
          </w:p>
        </w:tc>
        <w:tc>
          <w:tcPr>
            <w:tcW w:w="7011" w:type="dxa"/>
            <w:gridSpan w:val="9"/>
            <w:tcBorders>
              <w:top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В пределах средств, предусмотренных на содержание администрации городского округа Лотошино</w:t>
            </w:r>
          </w:p>
        </w:tc>
        <w:tc>
          <w:tcPr>
            <w:tcW w:w="1417" w:type="dxa"/>
            <w:gridSpan w:val="2"/>
            <w:tcBorders>
              <w:left w:val="single" w:sz="4" w:space="0" w:color="auto"/>
              <w:right w:val="single" w:sz="4" w:space="0" w:color="auto"/>
            </w:tcBorders>
            <w:vAlign w:val="center"/>
          </w:tcPr>
          <w:p w:rsidR="00924783" w:rsidRPr="00693BC3" w:rsidRDefault="00924783" w:rsidP="007B3284">
            <w:pPr>
              <w:rPr>
                <w:rFonts w:eastAsia="Times New Roman CYR"/>
              </w:rPr>
            </w:pPr>
            <w:r w:rsidRPr="00693BC3">
              <w:rPr>
                <w:rFonts w:eastAsia="Times New Roman CYR"/>
              </w:rPr>
              <w:t xml:space="preserve">МУ «Управление обеспечения деятельности органов местного </w:t>
            </w:r>
            <w:r w:rsidRPr="00693BC3">
              <w:rPr>
                <w:rFonts w:eastAsia="Times New Roman CYR"/>
              </w:rPr>
              <w:lastRenderedPageBreak/>
              <w:t>самоуправления городского округа Лотошино»</w:t>
            </w:r>
          </w:p>
        </w:tc>
        <w:tc>
          <w:tcPr>
            <w:tcW w:w="1527" w:type="dxa"/>
            <w:gridSpan w:val="2"/>
            <w:tcBorders>
              <w:left w:val="single" w:sz="4" w:space="0" w:color="auto"/>
            </w:tcBorders>
            <w:vAlign w:val="center"/>
          </w:tcPr>
          <w:p w:rsidR="00924783" w:rsidRPr="00693BC3" w:rsidRDefault="00924783" w:rsidP="007B3284">
            <w:pPr>
              <w:rPr>
                <w:rFonts w:eastAsia="Times New Roman CYR"/>
              </w:rPr>
            </w:pPr>
          </w:p>
        </w:tc>
      </w:tr>
      <w:tr w:rsidR="00924783" w:rsidRPr="00693BC3" w:rsidTr="004E6534">
        <w:trPr>
          <w:trHeight w:val="1496"/>
        </w:trPr>
        <w:tc>
          <w:tcPr>
            <w:tcW w:w="460" w:type="dxa"/>
            <w:tcBorders>
              <w:left w:val="single" w:sz="4" w:space="0" w:color="auto"/>
              <w:right w:val="single" w:sz="4" w:space="0" w:color="auto"/>
            </w:tcBorders>
          </w:tcPr>
          <w:p w:rsidR="00924783" w:rsidRPr="00693BC3" w:rsidRDefault="00924783" w:rsidP="007B3284">
            <w:pPr>
              <w:rPr>
                <w:rFonts w:eastAsia="Times New Roman CYR"/>
              </w:rPr>
            </w:pPr>
          </w:p>
        </w:tc>
        <w:tc>
          <w:tcPr>
            <w:tcW w:w="2313" w:type="dxa"/>
            <w:tcBorders>
              <w:left w:val="single" w:sz="4" w:space="0" w:color="auto"/>
            </w:tcBorders>
          </w:tcPr>
          <w:p w:rsidR="00924783" w:rsidRPr="00693BC3" w:rsidRDefault="00924783" w:rsidP="007B3284">
            <w:pPr>
              <w:rPr>
                <w:rFonts w:eastAsia="Times New Roman CYR"/>
              </w:rPr>
            </w:pPr>
            <w:r w:rsidRPr="00693BC3">
              <w:rPr>
                <w:rFonts w:eastAsia="Times New Roman CYR"/>
              </w:rPr>
              <w:t>Мероприятие 02.02</w:t>
            </w:r>
          </w:p>
          <w:p w:rsidR="00924783" w:rsidRPr="00693BC3" w:rsidRDefault="00924783" w:rsidP="007B3284">
            <w:pPr>
              <w:rPr>
                <w:rFonts w:eastAsia="Times New Roman CYR"/>
              </w:rPr>
            </w:pPr>
            <w:r w:rsidRPr="00693BC3">
              <w:rPr>
                <w:rFonts w:eastAsia="Times New Roman CYR"/>
              </w:rPr>
              <w:t xml:space="preserve">Организация мониторинга СМИ, </w:t>
            </w:r>
            <w:proofErr w:type="spellStart"/>
            <w:r w:rsidRPr="00693BC3">
              <w:rPr>
                <w:rFonts w:eastAsia="Times New Roman CYR"/>
              </w:rPr>
              <w:t>блогосферы</w:t>
            </w:r>
            <w:proofErr w:type="spellEnd"/>
            <w:r w:rsidRPr="00693BC3">
              <w:rPr>
                <w:rFonts w:eastAsia="Times New Roman CYR"/>
              </w:rPr>
              <w:t>, проведение медиа-исследований аудитории СМИ на территории муниципального образования</w:t>
            </w:r>
          </w:p>
        </w:tc>
        <w:tc>
          <w:tcPr>
            <w:tcW w:w="1154" w:type="dxa"/>
          </w:tcPr>
          <w:p w:rsidR="00924783" w:rsidRPr="00693BC3" w:rsidRDefault="00924783" w:rsidP="007B3284">
            <w:pPr>
              <w:rPr>
                <w:rFonts w:eastAsia="Times New Roman CYR"/>
              </w:rPr>
            </w:pPr>
            <w:r w:rsidRPr="00693BC3">
              <w:rPr>
                <w:rFonts w:eastAsia="Times New Roman CYR"/>
              </w:rPr>
              <w:t>2020-2024</w:t>
            </w:r>
          </w:p>
        </w:tc>
        <w:tc>
          <w:tcPr>
            <w:tcW w:w="1418" w:type="dxa"/>
          </w:tcPr>
          <w:p w:rsidR="00924783" w:rsidRPr="00693BC3" w:rsidRDefault="00924783" w:rsidP="007B3284">
            <w:pPr>
              <w:rPr>
                <w:rFonts w:eastAsia="Times New Roman CYR"/>
              </w:rPr>
            </w:pPr>
            <w:r w:rsidRPr="00693BC3">
              <w:rPr>
                <w:rFonts w:eastAsia="Times New Roman CYR"/>
              </w:rPr>
              <w:t>Средства бюджета муниципального образования</w:t>
            </w:r>
          </w:p>
        </w:tc>
        <w:tc>
          <w:tcPr>
            <w:tcW w:w="7011" w:type="dxa"/>
            <w:gridSpan w:val="9"/>
            <w:tcBorders>
              <w:top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В пределах средств, предусмотренных на содержание администрации городского округа Лотошино</w:t>
            </w:r>
          </w:p>
        </w:tc>
        <w:tc>
          <w:tcPr>
            <w:tcW w:w="1417" w:type="dxa"/>
            <w:gridSpan w:val="2"/>
            <w:tcBorders>
              <w:left w:val="single" w:sz="4" w:space="0" w:color="auto"/>
              <w:right w:val="single" w:sz="4" w:space="0" w:color="auto"/>
            </w:tcBorders>
            <w:vAlign w:val="center"/>
          </w:tcPr>
          <w:p w:rsidR="00924783" w:rsidRPr="00693BC3" w:rsidRDefault="00924783" w:rsidP="007B3284">
            <w:pPr>
              <w:rPr>
                <w:rFonts w:eastAsia="Times New Roman CYR"/>
              </w:rPr>
            </w:pPr>
            <w:r w:rsidRPr="00693BC3">
              <w:rPr>
                <w:rFonts w:eastAsia="Times New Roman CYR"/>
              </w:rPr>
              <w:t>МУ «Управление обеспечения деятельности органов местного самоуправления городского округа Лотошино»</w:t>
            </w:r>
          </w:p>
        </w:tc>
        <w:tc>
          <w:tcPr>
            <w:tcW w:w="1527" w:type="dxa"/>
            <w:gridSpan w:val="2"/>
            <w:tcBorders>
              <w:left w:val="single" w:sz="4" w:space="0" w:color="auto"/>
            </w:tcBorders>
            <w:vAlign w:val="center"/>
          </w:tcPr>
          <w:p w:rsidR="00924783" w:rsidRPr="00693BC3" w:rsidRDefault="00924783" w:rsidP="007B3284">
            <w:pPr>
              <w:rPr>
                <w:rFonts w:eastAsia="Times New Roman CYR"/>
              </w:rPr>
            </w:pPr>
          </w:p>
        </w:tc>
      </w:tr>
      <w:tr w:rsidR="00924783" w:rsidRPr="00693BC3" w:rsidTr="004E6534">
        <w:trPr>
          <w:gridAfter w:val="1"/>
          <w:wAfter w:w="14" w:type="dxa"/>
          <w:trHeight w:val="788"/>
        </w:trPr>
        <w:tc>
          <w:tcPr>
            <w:tcW w:w="460" w:type="dxa"/>
            <w:vMerge w:val="restart"/>
            <w:tcBorders>
              <w:left w:val="single" w:sz="4" w:space="0" w:color="auto"/>
              <w:bottom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 xml:space="preserve">7 </w:t>
            </w:r>
          </w:p>
        </w:tc>
        <w:tc>
          <w:tcPr>
            <w:tcW w:w="2313" w:type="dxa"/>
            <w:vMerge w:val="restart"/>
            <w:tcBorders>
              <w:left w:val="single" w:sz="4" w:space="0" w:color="auto"/>
              <w:bottom w:val="single" w:sz="4" w:space="0" w:color="auto"/>
            </w:tcBorders>
          </w:tcPr>
          <w:p w:rsidR="00924783" w:rsidRPr="00693BC3" w:rsidRDefault="00924783" w:rsidP="007B3284">
            <w:pPr>
              <w:rPr>
                <w:rFonts w:eastAsia="Times New Roman CYR"/>
                <w:b/>
                <w:bCs/>
              </w:rPr>
            </w:pPr>
            <w:r w:rsidRPr="00693BC3">
              <w:rPr>
                <w:rFonts w:eastAsia="Times New Roman CYR"/>
                <w:b/>
                <w:bCs/>
              </w:rPr>
              <w:t>Основное мероприятие 07</w:t>
            </w:r>
          </w:p>
          <w:p w:rsidR="00924783" w:rsidRPr="00693BC3" w:rsidRDefault="00924783" w:rsidP="007B3284">
            <w:pPr>
              <w:rPr>
                <w:rFonts w:eastAsia="Times New Roman CYR"/>
              </w:rPr>
            </w:pPr>
            <w:r w:rsidRPr="00693BC3">
              <w:rPr>
                <w:rFonts w:eastAsia="Times New Roman CYR"/>
              </w:rPr>
              <w:t>Организация создания и эксплуатации сети объектов наружной рекламы</w:t>
            </w:r>
          </w:p>
        </w:tc>
        <w:tc>
          <w:tcPr>
            <w:tcW w:w="1154" w:type="dxa"/>
            <w:vMerge w:val="restart"/>
            <w:tcBorders>
              <w:bottom w:val="single" w:sz="4" w:space="0" w:color="auto"/>
            </w:tcBorders>
          </w:tcPr>
          <w:p w:rsidR="00924783" w:rsidRPr="00693BC3" w:rsidRDefault="00924783" w:rsidP="007B3284">
            <w:pPr>
              <w:rPr>
                <w:rFonts w:eastAsia="Times New Roman CYR"/>
              </w:rPr>
            </w:pPr>
            <w:r w:rsidRPr="00693BC3">
              <w:rPr>
                <w:rFonts w:eastAsia="Times New Roman CYR"/>
              </w:rPr>
              <w:t>2020-2024</w:t>
            </w:r>
          </w:p>
        </w:tc>
        <w:tc>
          <w:tcPr>
            <w:tcW w:w="1418" w:type="dxa"/>
            <w:tcBorders>
              <w:top w:val="single" w:sz="4" w:space="0" w:color="auto"/>
              <w:left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Итого</w:t>
            </w:r>
          </w:p>
        </w:tc>
        <w:tc>
          <w:tcPr>
            <w:tcW w:w="1282" w:type="dxa"/>
            <w:tcBorders>
              <w:top w:val="single" w:sz="4" w:space="0" w:color="auto"/>
              <w:left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2</w:t>
            </w:r>
            <w:r w:rsidR="004E6534">
              <w:rPr>
                <w:rFonts w:eastAsia="Times New Roman CYR"/>
              </w:rPr>
              <w:t xml:space="preserve"> </w:t>
            </w:r>
            <w:r w:rsidR="003C7C60">
              <w:rPr>
                <w:rFonts w:eastAsia="Times New Roman CYR"/>
              </w:rPr>
              <w:t>700,0</w:t>
            </w:r>
          </w:p>
        </w:tc>
        <w:tc>
          <w:tcPr>
            <w:tcW w:w="1176" w:type="dxa"/>
            <w:tcBorders>
              <w:top w:val="single" w:sz="4" w:space="0" w:color="auto"/>
              <w:left w:val="single" w:sz="4" w:space="0" w:color="auto"/>
              <w:right w:val="single" w:sz="4" w:space="0" w:color="auto"/>
            </w:tcBorders>
          </w:tcPr>
          <w:p w:rsidR="00924783" w:rsidRPr="00693BC3" w:rsidRDefault="003C7C60" w:rsidP="007B3284">
            <w:pPr>
              <w:rPr>
                <w:rFonts w:eastAsia="Times New Roman CYR"/>
              </w:rPr>
            </w:pPr>
            <w:r>
              <w:rPr>
                <w:rFonts w:eastAsia="Times New Roman CYR"/>
              </w:rPr>
              <w:t>520,0</w:t>
            </w:r>
          </w:p>
        </w:tc>
        <w:tc>
          <w:tcPr>
            <w:tcW w:w="1137" w:type="dxa"/>
            <w:tcBorders>
              <w:top w:val="single" w:sz="4" w:space="0" w:color="auto"/>
              <w:left w:val="single" w:sz="4" w:space="0" w:color="auto"/>
              <w:right w:val="single" w:sz="4" w:space="0" w:color="auto"/>
            </w:tcBorders>
          </w:tcPr>
          <w:p w:rsidR="00924783" w:rsidRPr="00693BC3" w:rsidRDefault="003C7C60" w:rsidP="007B3284">
            <w:pPr>
              <w:rPr>
                <w:rFonts w:eastAsia="Times New Roman CYR"/>
              </w:rPr>
            </w:pPr>
            <w:r>
              <w:rPr>
                <w:rFonts w:eastAsia="Times New Roman CYR"/>
              </w:rPr>
              <w:t>525,0</w:t>
            </w:r>
          </w:p>
        </w:tc>
        <w:tc>
          <w:tcPr>
            <w:tcW w:w="1134" w:type="dxa"/>
            <w:tcBorders>
              <w:top w:val="single" w:sz="4" w:space="0" w:color="auto"/>
              <w:left w:val="single" w:sz="4" w:space="0" w:color="auto"/>
              <w:right w:val="single" w:sz="4" w:space="0" w:color="auto"/>
            </w:tcBorders>
          </w:tcPr>
          <w:p w:rsidR="00924783" w:rsidRPr="00693BC3" w:rsidRDefault="003C7C60" w:rsidP="007B3284">
            <w:pPr>
              <w:rPr>
                <w:rFonts w:eastAsia="Times New Roman CYR"/>
              </w:rPr>
            </w:pPr>
            <w:r>
              <w:rPr>
                <w:rFonts w:eastAsia="Times New Roman CYR"/>
              </w:rPr>
              <w:t>545,0</w:t>
            </w:r>
          </w:p>
        </w:tc>
        <w:tc>
          <w:tcPr>
            <w:tcW w:w="1134" w:type="dxa"/>
            <w:gridSpan w:val="2"/>
            <w:tcBorders>
              <w:top w:val="single" w:sz="4" w:space="0" w:color="auto"/>
              <w:left w:val="single" w:sz="4" w:space="0" w:color="auto"/>
              <w:right w:val="single" w:sz="4" w:space="0" w:color="auto"/>
            </w:tcBorders>
          </w:tcPr>
          <w:p w:rsidR="00924783" w:rsidRPr="00693BC3" w:rsidRDefault="003C7C60" w:rsidP="007B3284">
            <w:pPr>
              <w:rPr>
                <w:rFonts w:eastAsia="Times New Roman CYR"/>
              </w:rPr>
            </w:pPr>
            <w:r>
              <w:rPr>
                <w:rFonts w:eastAsia="Times New Roman CYR"/>
              </w:rPr>
              <w:t>555,0</w:t>
            </w:r>
          </w:p>
        </w:tc>
        <w:tc>
          <w:tcPr>
            <w:tcW w:w="1134" w:type="dxa"/>
            <w:gridSpan w:val="2"/>
            <w:tcBorders>
              <w:top w:val="single" w:sz="4" w:space="0" w:color="auto"/>
              <w:left w:val="single" w:sz="4" w:space="0" w:color="auto"/>
              <w:right w:val="single" w:sz="4" w:space="0" w:color="auto"/>
            </w:tcBorders>
          </w:tcPr>
          <w:p w:rsidR="00924783" w:rsidRPr="00693BC3" w:rsidRDefault="003C7C60" w:rsidP="007B3284">
            <w:pPr>
              <w:rPr>
                <w:rFonts w:eastAsia="Times New Roman CYR"/>
              </w:rPr>
            </w:pPr>
            <w:r>
              <w:rPr>
                <w:rFonts w:eastAsia="Times New Roman CYR"/>
              </w:rPr>
              <w:t>555,0</w:t>
            </w:r>
          </w:p>
        </w:tc>
        <w:tc>
          <w:tcPr>
            <w:tcW w:w="1417" w:type="dxa"/>
            <w:gridSpan w:val="2"/>
            <w:tcBorders>
              <w:left w:val="single" w:sz="4" w:space="0" w:color="auto"/>
              <w:bottom w:val="single" w:sz="4" w:space="0" w:color="auto"/>
              <w:right w:val="single" w:sz="4" w:space="0" w:color="auto"/>
            </w:tcBorders>
            <w:vAlign w:val="center"/>
          </w:tcPr>
          <w:p w:rsidR="00924783" w:rsidRPr="00693BC3" w:rsidRDefault="00924783" w:rsidP="007B3284">
            <w:pPr>
              <w:rPr>
                <w:rFonts w:eastAsia="Times New Roman CYR"/>
              </w:rPr>
            </w:pPr>
            <w:r w:rsidRPr="00693BC3">
              <w:rPr>
                <w:rFonts w:eastAsia="Times New Roman CYR"/>
              </w:rPr>
              <w:t>Отдел архитектуры и градостроительства администрации городского округа Лотошино</w:t>
            </w:r>
          </w:p>
        </w:tc>
        <w:tc>
          <w:tcPr>
            <w:tcW w:w="1527" w:type="dxa"/>
            <w:gridSpan w:val="2"/>
            <w:tcBorders>
              <w:left w:val="single" w:sz="4" w:space="0" w:color="auto"/>
            </w:tcBorders>
            <w:vAlign w:val="center"/>
          </w:tcPr>
          <w:p w:rsidR="00924783" w:rsidRPr="00693BC3" w:rsidRDefault="00924783" w:rsidP="007B3284">
            <w:pPr>
              <w:rPr>
                <w:rFonts w:eastAsia="Times New Roman CYR"/>
              </w:rPr>
            </w:pPr>
          </w:p>
        </w:tc>
      </w:tr>
      <w:tr w:rsidR="00924783" w:rsidRPr="00693BC3" w:rsidTr="004E6534">
        <w:trPr>
          <w:trHeight w:val="361"/>
        </w:trPr>
        <w:tc>
          <w:tcPr>
            <w:tcW w:w="460" w:type="dxa"/>
            <w:vMerge/>
          </w:tcPr>
          <w:p w:rsidR="00924783" w:rsidRPr="00693BC3" w:rsidRDefault="00924783" w:rsidP="007B3284"/>
        </w:tc>
        <w:tc>
          <w:tcPr>
            <w:tcW w:w="2313" w:type="dxa"/>
            <w:vMerge/>
          </w:tcPr>
          <w:p w:rsidR="00924783" w:rsidRPr="00693BC3" w:rsidRDefault="00924783" w:rsidP="007B3284"/>
        </w:tc>
        <w:tc>
          <w:tcPr>
            <w:tcW w:w="1154" w:type="dxa"/>
            <w:vMerge/>
          </w:tcPr>
          <w:p w:rsidR="00924783" w:rsidRPr="00693BC3" w:rsidRDefault="00924783" w:rsidP="007B3284"/>
        </w:tc>
        <w:tc>
          <w:tcPr>
            <w:tcW w:w="1418" w:type="dxa"/>
            <w:tcBorders>
              <w:top w:val="single" w:sz="4" w:space="0" w:color="auto"/>
              <w:left w:val="single" w:sz="4" w:space="0" w:color="auto"/>
              <w:bottom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Средства бюджета муниципального образования</w:t>
            </w:r>
          </w:p>
        </w:tc>
        <w:tc>
          <w:tcPr>
            <w:tcW w:w="7011" w:type="dxa"/>
            <w:gridSpan w:val="9"/>
            <w:tcBorders>
              <w:top w:val="single" w:sz="4" w:space="0" w:color="auto"/>
              <w:left w:val="single" w:sz="4" w:space="0" w:color="auto"/>
              <w:bottom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В пределах средств, предусмотренных на содержание администрации городского округа Лотошино</w:t>
            </w:r>
          </w:p>
        </w:tc>
        <w:tc>
          <w:tcPr>
            <w:tcW w:w="1417" w:type="dxa"/>
            <w:gridSpan w:val="2"/>
          </w:tcPr>
          <w:p w:rsidR="00924783" w:rsidRPr="00693BC3" w:rsidRDefault="00924783" w:rsidP="007B3284"/>
        </w:tc>
        <w:tc>
          <w:tcPr>
            <w:tcW w:w="1527" w:type="dxa"/>
            <w:gridSpan w:val="2"/>
          </w:tcPr>
          <w:p w:rsidR="00924783" w:rsidRPr="00693BC3" w:rsidRDefault="00924783" w:rsidP="007B3284"/>
        </w:tc>
      </w:tr>
      <w:tr w:rsidR="00924783" w:rsidRPr="00693BC3" w:rsidTr="004E6534">
        <w:trPr>
          <w:gridAfter w:val="1"/>
          <w:wAfter w:w="14" w:type="dxa"/>
          <w:trHeight w:val="95"/>
        </w:trPr>
        <w:tc>
          <w:tcPr>
            <w:tcW w:w="460" w:type="dxa"/>
            <w:vMerge/>
          </w:tcPr>
          <w:p w:rsidR="00924783" w:rsidRPr="00693BC3" w:rsidRDefault="00924783" w:rsidP="007B3284"/>
        </w:tc>
        <w:tc>
          <w:tcPr>
            <w:tcW w:w="2313" w:type="dxa"/>
            <w:vMerge/>
          </w:tcPr>
          <w:p w:rsidR="00924783" w:rsidRPr="00693BC3" w:rsidRDefault="00924783" w:rsidP="007B3284"/>
        </w:tc>
        <w:tc>
          <w:tcPr>
            <w:tcW w:w="1154" w:type="dxa"/>
            <w:vMerge/>
          </w:tcPr>
          <w:p w:rsidR="00924783" w:rsidRPr="00693BC3" w:rsidRDefault="00924783" w:rsidP="007B3284"/>
        </w:tc>
        <w:tc>
          <w:tcPr>
            <w:tcW w:w="1418" w:type="dxa"/>
            <w:tcBorders>
              <w:top w:val="single" w:sz="4" w:space="0" w:color="auto"/>
              <w:left w:val="single" w:sz="4" w:space="0" w:color="auto"/>
              <w:bottom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Внебюджетные источники</w:t>
            </w:r>
          </w:p>
        </w:tc>
        <w:tc>
          <w:tcPr>
            <w:tcW w:w="1282" w:type="dxa"/>
            <w:tcBorders>
              <w:top w:val="single" w:sz="4" w:space="0" w:color="auto"/>
              <w:left w:val="single" w:sz="4" w:space="0" w:color="auto"/>
              <w:bottom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2</w:t>
            </w:r>
            <w:r w:rsidR="00485B6D">
              <w:rPr>
                <w:rFonts w:eastAsia="Times New Roman CYR"/>
              </w:rPr>
              <w:t xml:space="preserve"> </w:t>
            </w:r>
            <w:r w:rsidR="003C7C60">
              <w:rPr>
                <w:rFonts w:eastAsia="Times New Roman CYR"/>
              </w:rPr>
              <w:t>700,0</w:t>
            </w:r>
          </w:p>
        </w:tc>
        <w:tc>
          <w:tcPr>
            <w:tcW w:w="1176" w:type="dxa"/>
            <w:tcBorders>
              <w:top w:val="single" w:sz="4" w:space="0" w:color="auto"/>
              <w:left w:val="single" w:sz="4" w:space="0" w:color="auto"/>
              <w:bottom w:val="single" w:sz="4" w:space="0" w:color="auto"/>
              <w:right w:val="single" w:sz="4" w:space="0" w:color="auto"/>
            </w:tcBorders>
          </w:tcPr>
          <w:p w:rsidR="00924783" w:rsidRPr="00693BC3" w:rsidRDefault="003C7C60" w:rsidP="007B3284">
            <w:pPr>
              <w:rPr>
                <w:rFonts w:eastAsia="Times New Roman CYR"/>
              </w:rPr>
            </w:pPr>
            <w:r>
              <w:rPr>
                <w:rFonts w:eastAsia="Times New Roman CYR"/>
              </w:rPr>
              <w:t>520,0</w:t>
            </w:r>
          </w:p>
        </w:tc>
        <w:tc>
          <w:tcPr>
            <w:tcW w:w="1137" w:type="dxa"/>
            <w:tcBorders>
              <w:top w:val="single" w:sz="4" w:space="0" w:color="auto"/>
              <w:left w:val="single" w:sz="4" w:space="0" w:color="auto"/>
              <w:bottom w:val="single" w:sz="4" w:space="0" w:color="auto"/>
              <w:right w:val="single" w:sz="4" w:space="0" w:color="auto"/>
            </w:tcBorders>
          </w:tcPr>
          <w:p w:rsidR="00924783" w:rsidRPr="00693BC3" w:rsidRDefault="003C7C60" w:rsidP="007B3284">
            <w:pPr>
              <w:rPr>
                <w:rFonts w:eastAsia="Times New Roman CYR"/>
              </w:rPr>
            </w:pPr>
            <w:r>
              <w:rPr>
                <w:rFonts w:eastAsia="Times New Roman CYR"/>
              </w:rPr>
              <w:t>525,0</w:t>
            </w:r>
          </w:p>
        </w:tc>
        <w:tc>
          <w:tcPr>
            <w:tcW w:w="1134" w:type="dxa"/>
            <w:tcBorders>
              <w:top w:val="single" w:sz="4" w:space="0" w:color="auto"/>
              <w:left w:val="single" w:sz="4" w:space="0" w:color="auto"/>
              <w:bottom w:val="single" w:sz="4" w:space="0" w:color="auto"/>
              <w:right w:val="single" w:sz="4" w:space="0" w:color="auto"/>
            </w:tcBorders>
          </w:tcPr>
          <w:p w:rsidR="00924783" w:rsidRPr="00693BC3" w:rsidRDefault="003C7C60" w:rsidP="007B3284">
            <w:pPr>
              <w:rPr>
                <w:rFonts w:eastAsia="Times New Roman CYR"/>
              </w:rPr>
            </w:pPr>
            <w:r>
              <w:rPr>
                <w:rFonts w:eastAsia="Times New Roman CYR"/>
              </w:rPr>
              <w:t>545,0</w:t>
            </w:r>
          </w:p>
        </w:tc>
        <w:tc>
          <w:tcPr>
            <w:tcW w:w="1134" w:type="dxa"/>
            <w:gridSpan w:val="2"/>
            <w:tcBorders>
              <w:top w:val="single" w:sz="4" w:space="0" w:color="auto"/>
              <w:left w:val="single" w:sz="4" w:space="0" w:color="auto"/>
              <w:bottom w:val="single" w:sz="4" w:space="0" w:color="auto"/>
              <w:right w:val="single" w:sz="4" w:space="0" w:color="auto"/>
            </w:tcBorders>
          </w:tcPr>
          <w:p w:rsidR="00924783" w:rsidRPr="00693BC3" w:rsidRDefault="003C7C60" w:rsidP="007B3284">
            <w:pPr>
              <w:rPr>
                <w:rFonts w:eastAsia="Times New Roman CYR"/>
              </w:rPr>
            </w:pPr>
            <w:r>
              <w:rPr>
                <w:rFonts w:eastAsia="Times New Roman CYR"/>
              </w:rPr>
              <w:t>555,0</w:t>
            </w:r>
          </w:p>
        </w:tc>
        <w:tc>
          <w:tcPr>
            <w:tcW w:w="1134" w:type="dxa"/>
            <w:gridSpan w:val="2"/>
            <w:tcBorders>
              <w:top w:val="single" w:sz="4" w:space="0" w:color="auto"/>
              <w:left w:val="single" w:sz="4" w:space="0" w:color="auto"/>
              <w:bottom w:val="single" w:sz="4" w:space="0" w:color="auto"/>
              <w:right w:val="single" w:sz="4" w:space="0" w:color="auto"/>
            </w:tcBorders>
          </w:tcPr>
          <w:p w:rsidR="00924783" w:rsidRPr="00693BC3" w:rsidRDefault="003C7C60" w:rsidP="007B3284">
            <w:pPr>
              <w:rPr>
                <w:rFonts w:eastAsia="Times New Roman CYR"/>
              </w:rPr>
            </w:pPr>
            <w:r>
              <w:rPr>
                <w:rFonts w:eastAsia="Times New Roman CYR"/>
              </w:rPr>
              <w:t>555,0</w:t>
            </w:r>
          </w:p>
        </w:tc>
        <w:tc>
          <w:tcPr>
            <w:tcW w:w="1417" w:type="dxa"/>
            <w:gridSpan w:val="2"/>
          </w:tcPr>
          <w:p w:rsidR="00924783" w:rsidRPr="00693BC3" w:rsidRDefault="00924783" w:rsidP="007B3284"/>
        </w:tc>
        <w:tc>
          <w:tcPr>
            <w:tcW w:w="1527" w:type="dxa"/>
            <w:gridSpan w:val="2"/>
          </w:tcPr>
          <w:p w:rsidR="00924783" w:rsidRPr="00693BC3" w:rsidRDefault="00924783" w:rsidP="007B3284"/>
        </w:tc>
      </w:tr>
      <w:tr w:rsidR="00924783" w:rsidRPr="00693BC3" w:rsidTr="004E6534">
        <w:trPr>
          <w:trHeight w:val="2300"/>
        </w:trPr>
        <w:tc>
          <w:tcPr>
            <w:tcW w:w="460" w:type="dxa"/>
            <w:tcBorders>
              <w:left w:val="single" w:sz="4" w:space="0" w:color="auto"/>
              <w:right w:val="single" w:sz="4" w:space="0" w:color="auto"/>
            </w:tcBorders>
          </w:tcPr>
          <w:p w:rsidR="00924783" w:rsidRPr="00693BC3" w:rsidRDefault="00924783" w:rsidP="007B3284">
            <w:pPr>
              <w:rPr>
                <w:rFonts w:eastAsia="Times New Roman CYR"/>
              </w:rPr>
            </w:pPr>
          </w:p>
        </w:tc>
        <w:tc>
          <w:tcPr>
            <w:tcW w:w="2313" w:type="dxa"/>
            <w:tcBorders>
              <w:left w:val="single" w:sz="4" w:space="0" w:color="auto"/>
            </w:tcBorders>
          </w:tcPr>
          <w:p w:rsidR="00924783" w:rsidRPr="00693BC3" w:rsidRDefault="00924783" w:rsidP="007B3284">
            <w:pPr>
              <w:rPr>
                <w:rFonts w:eastAsia="Times New Roman CYR"/>
              </w:rPr>
            </w:pPr>
            <w:r w:rsidRPr="00693BC3">
              <w:rPr>
                <w:rFonts w:eastAsia="Times New Roman CYR"/>
              </w:rPr>
              <w:t>Мероприятие 07.01</w:t>
            </w:r>
          </w:p>
          <w:p w:rsidR="00924783" w:rsidRPr="00693BC3" w:rsidRDefault="00924783" w:rsidP="007B3284">
            <w:pPr>
              <w:rPr>
                <w:rFonts w:eastAsia="Times New Roman CYR"/>
              </w:rPr>
            </w:pPr>
            <w:r w:rsidRPr="00693BC3">
              <w:rPr>
                <w:rFonts w:eastAsia="Times New Roman CYR"/>
              </w:rPr>
              <w:t>Приведение в соответствие количества и фактического расположения рекламных конструкций на территории муниципального образования согласованной Правительством Московской области схеме размещения рекламных конструкций</w:t>
            </w:r>
          </w:p>
        </w:tc>
        <w:tc>
          <w:tcPr>
            <w:tcW w:w="1154" w:type="dxa"/>
          </w:tcPr>
          <w:p w:rsidR="00924783" w:rsidRPr="00693BC3" w:rsidRDefault="00924783" w:rsidP="007B3284">
            <w:pPr>
              <w:rPr>
                <w:rFonts w:eastAsia="Times New Roman CYR"/>
              </w:rPr>
            </w:pPr>
            <w:r w:rsidRPr="00693BC3">
              <w:rPr>
                <w:rFonts w:eastAsia="Times New Roman CYR"/>
              </w:rPr>
              <w:t>2020-2024</w:t>
            </w:r>
          </w:p>
        </w:tc>
        <w:tc>
          <w:tcPr>
            <w:tcW w:w="1418" w:type="dxa"/>
            <w:tcBorders>
              <w:top w:val="single" w:sz="4" w:space="0" w:color="auto"/>
              <w:left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Средства бюджета муниципального образования</w:t>
            </w:r>
          </w:p>
        </w:tc>
        <w:tc>
          <w:tcPr>
            <w:tcW w:w="7011" w:type="dxa"/>
            <w:gridSpan w:val="9"/>
            <w:tcBorders>
              <w:top w:val="single" w:sz="4" w:space="0" w:color="auto"/>
              <w:left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В пределах средств, предусмотренных на содержание администрации городского округа Лотошино</w:t>
            </w:r>
          </w:p>
        </w:tc>
        <w:tc>
          <w:tcPr>
            <w:tcW w:w="1417" w:type="dxa"/>
            <w:gridSpan w:val="2"/>
            <w:tcBorders>
              <w:left w:val="single" w:sz="4" w:space="0" w:color="auto"/>
              <w:right w:val="single" w:sz="4" w:space="0" w:color="auto"/>
            </w:tcBorders>
            <w:vAlign w:val="center"/>
          </w:tcPr>
          <w:p w:rsidR="00924783" w:rsidRPr="00693BC3" w:rsidRDefault="00924783" w:rsidP="007B3284">
            <w:pPr>
              <w:rPr>
                <w:rFonts w:eastAsia="Times New Roman CYR"/>
              </w:rPr>
            </w:pPr>
            <w:r w:rsidRPr="00693BC3">
              <w:rPr>
                <w:rFonts w:eastAsia="Times New Roman CYR"/>
              </w:rPr>
              <w:t>Отдел архитектуры и градостроительства администрации городского округа Лотошино</w:t>
            </w:r>
          </w:p>
        </w:tc>
        <w:tc>
          <w:tcPr>
            <w:tcW w:w="1527" w:type="dxa"/>
            <w:gridSpan w:val="2"/>
            <w:tcBorders>
              <w:left w:val="single" w:sz="4" w:space="0" w:color="auto"/>
            </w:tcBorders>
            <w:vAlign w:val="center"/>
          </w:tcPr>
          <w:p w:rsidR="00924783" w:rsidRPr="00693BC3" w:rsidRDefault="00924783" w:rsidP="007B3284">
            <w:pPr>
              <w:rPr>
                <w:rFonts w:eastAsia="Times New Roman CYR"/>
              </w:rPr>
            </w:pPr>
            <w:r w:rsidRPr="00693BC3">
              <w:rPr>
                <w:rFonts w:eastAsia="Times New Roman CYR"/>
              </w:rPr>
              <w:t>Проведение проверки на соответствие размещения рекламных конструкций схеме. Соответствие количества и фактического расположения рекламных конструкций на территории муниципального образования согласованной Правительством МО схеме размещения рекламных конструкций на 100%</w:t>
            </w:r>
          </w:p>
        </w:tc>
      </w:tr>
      <w:tr w:rsidR="00924783" w:rsidRPr="00693BC3" w:rsidTr="004E6534">
        <w:trPr>
          <w:gridAfter w:val="1"/>
          <w:wAfter w:w="14" w:type="dxa"/>
          <w:trHeight w:val="3910"/>
        </w:trPr>
        <w:tc>
          <w:tcPr>
            <w:tcW w:w="460" w:type="dxa"/>
            <w:tcBorders>
              <w:left w:val="single" w:sz="4" w:space="0" w:color="auto"/>
              <w:right w:val="single" w:sz="4" w:space="0" w:color="auto"/>
            </w:tcBorders>
          </w:tcPr>
          <w:p w:rsidR="00924783" w:rsidRPr="00693BC3" w:rsidRDefault="00924783" w:rsidP="007B3284">
            <w:pPr>
              <w:rPr>
                <w:rFonts w:eastAsia="Times New Roman CYR"/>
              </w:rPr>
            </w:pPr>
          </w:p>
        </w:tc>
        <w:tc>
          <w:tcPr>
            <w:tcW w:w="2313" w:type="dxa"/>
            <w:tcBorders>
              <w:left w:val="single" w:sz="4" w:space="0" w:color="auto"/>
            </w:tcBorders>
          </w:tcPr>
          <w:p w:rsidR="00924783" w:rsidRPr="00693BC3" w:rsidRDefault="00924783" w:rsidP="007B3284">
            <w:pPr>
              <w:rPr>
                <w:rFonts w:eastAsia="Times New Roman CYR"/>
              </w:rPr>
            </w:pPr>
            <w:r w:rsidRPr="00693BC3">
              <w:rPr>
                <w:rFonts w:eastAsia="Times New Roman CYR"/>
              </w:rPr>
              <w:t>Мероприятие 07.02</w:t>
            </w:r>
          </w:p>
          <w:p w:rsidR="00924783" w:rsidRPr="00693BC3" w:rsidRDefault="00924783" w:rsidP="007B3284">
            <w:pPr>
              <w:rPr>
                <w:rFonts w:eastAsia="Times New Roman CYR"/>
              </w:rPr>
            </w:pPr>
            <w:r w:rsidRPr="00693BC3">
              <w:rPr>
                <w:rFonts w:eastAsia="Times New Roman CYR"/>
              </w:rPr>
              <w:t>Проведение мероприятий, к которым обеспечено праздничное/тематическое оформление территории муниципального образования в соответствии с постановлением Правительства Московской области от 21.05.2014 № 363/16 «Об утверждении Методических рекомендаций по размещению и эксплуатации элементов праздничного, тематического и праздничного светового оформления на территории Московской области»</w:t>
            </w:r>
          </w:p>
        </w:tc>
        <w:tc>
          <w:tcPr>
            <w:tcW w:w="1154" w:type="dxa"/>
          </w:tcPr>
          <w:p w:rsidR="00924783" w:rsidRPr="00693BC3" w:rsidRDefault="00924783" w:rsidP="007B3284">
            <w:pPr>
              <w:rPr>
                <w:rFonts w:eastAsia="Times New Roman CYR"/>
              </w:rPr>
            </w:pPr>
            <w:r w:rsidRPr="00693BC3">
              <w:rPr>
                <w:rFonts w:eastAsia="Times New Roman CYR"/>
              </w:rPr>
              <w:t>2020-2024</w:t>
            </w:r>
          </w:p>
        </w:tc>
        <w:tc>
          <w:tcPr>
            <w:tcW w:w="1418" w:type="dxa"/>
            <w:tcBorders>
              <w:top w:val="single" w:sz="4" w:space="0" w:color="auto"/>
              <w:left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Внебюджетные источники</w:t>
            </w:r>
          </w:p>
        </w:tc>
        <w:tc>
          <w:tcPr>
            <w:tcW w:w="1282" w:type="dxa"/>
            <w:tcBorders>
              <w:top w:val="single" w:sz="4" w:space="0" w:color="auto"/>
              <w:left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2</w:t>
            </w:r>
            <w:r w:rsidR="00485B6D">
              <w:rPr>
                <w:rFonts w:eastAsia="Times New Roman CYR"/>
              </w:rPr>
              <w:t xml:space="preserve"> </w:t>
            </w:r>
            <w:r w:rsidR="003C7C60">
              <w:rPr>
                <w:rFonts w:eastAsia="Times New Roman CYR"/>
              </w:rPr>
              <w:t>330,0</w:t>
            </w:r>
          </w:p>
        </w:tc>
        <w:tc>
          <w:tcPr>
            <w:tcW w:w="1176" w:type="dxa"/>
            <w:tcBorders>
              <w:top w:val="single" w:sz="4" w:space="0" w:color="auto"/>
              <w:left w:val="single" w:sz="4" w:space="0" w:color="auto"/>
              <w:right w:val="single" w:sz="4" w:space="0" w:color="auto"/>
            </w:tcBorders>
          </w:tcPr>
          <w:p w:rsidR="00924783" w:rsidRPr="00693BC3" w:rsidRDefault="003C7C60" w:rsidP="007B3284">
            <w:pPr>
              <w:rPr>
                <w:rFonts w:eastAsia="Times New Roman CYR"/>
              </w:rPr>
            </w:pPr>
            <w:r>
              <w:rPr>
                <w:rFonts w:eastAsia="Times New Roman CYR"/>
              </w:rPr>
              <w:t>450,0</w:t>
            </w:r>
          </w:p>
        </w:tc>
        <w:tc>
          <w:tcPr>
            <w:tcW w:w="1137" w:type="dxa"/>
            <w:tcBorders>
              <w:top w:val="single" w:sz="4" w:space="0" w:color="auto"/>
              <w:left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450</w:t>
            </w:r>
            <w:r w:rsidR="003C7C60">
              <w:rPr>
                <w:rFonts w:eastAsia="Times New Roman CYR"/>
              </w:rPr>
              <w:t>,0</w:t>
            </w:r>
          </w:p>
        </w:tc>
        <w:tc>
          <w:tcPr>
            <w:tcW w:w="1134" w:type="dxa"/>
            <w:tcBorders>
              <w:top w:val="single" w:sz="4" w:space="0" w:color="auto"/>
              <w:left w:val="single" w:sz="4" w:space="0" w:color="auto"/>
              <w:right w:val="single" w:sz="4" w:space="0" w:color="auto"/>
            </w:tcBorders>
          </w:tcPr>
          <w:p w:rsidR="00924783" w:rsidRPr="00693BC3" w:rsidRDefault="003C7C60" w:rsidP="007B3284">
            <w:pPr>
              <w:rPr>
                <w:rFonts w:eastAsia="Times New Roman CYR"/>
              </w:rPr>
            </w:pPr>
            <w:r>
              <w:rPr>
                <w:rFonts w:eastAsia="Times New Roman CYR"/>
              </w:rPr>
              <w:t>470,0</w:t>
            </w:r>
          </w:p>
        </w:tc>
        <w:tc>
          <w:tcPr>
            <w:tcW w:w="1134" w:type="dxa"/>
            <w:gridSpan w:val="2"/>
            <w:tcBorders>
              <w:top w:val="single" w:sz="4" w:space="0" w:color="auto"/>
              <w:left w:val="single" w:sz="4" w:space="0" w:color="auto"/>
              <w:right w:val="single" w:sz="4" w:space="0" w:color="auto"/>
            </w:tcBorders>
          </w:tcPr>
          <w:p w:rsidR="00924783" w:rsidRPr="00693BC3" w:rsidRDefault="003C7C60" w:rsidP="007B3284">
            <w:pPr>
              <w:rPr>
                <w:rFonts w:eastAsia="Times New Roman CYR"/>
              </w:rPr>
            </w:pPr>
            <w:r>
              <w:rPr>
                <w:rFonts w:eastAsia="Times New Roman CYR"/>
              </w:rPr>
              <w:t>480,0</w:t>
            </w:r>
          </w:p>
        </w:tc>
        <w:tc>
          <w:tcPr>
            <w:tcW w:w="1134" w:type="dxa"/>
            <w:gridSpan w:val="2"/>
            <w:tcBorders>
              <w:top w:val="single" w:sz="4" w:space="0" w:color="auto"/>
              <w:left w:val="single" w:sz="4" w:space="0" w:color="auto"/>
              <w:right w:val="single" w:sz="4" w:space="0" w:color="auto"/>
            </w:tcBorders>
          </w:tcPr>
          <w:p w:rsidR="00924783" w:rsidRPr="00693BC3" w:rsidRDefault="003C7C60" w:rsidP="007B3284">
            <w:pPr>
              <w:rPr>
                <w:rFonts w:eastAsia="Times New Roman CYR"/>
              </w:rPr>
            </w:pPr>
            <w:r>
              <w:rPr>
                <w:rFonts w:eastAsia="Times New Roman CYR"/>
              </w:rPr>
              <w:t>480,0</w:t>
            </w:r>
          </w:p>
        </w:tc>
        <w:tc>
          <w:tcPr>
            <w:tcW w:w="1417" w:type="dxa"/>
            <w:gridSpan w:val="2"/>
            <w:tcBorders>
              <w:left w:val="single" w:sz="4" w:space="0" w:color="auto"/>
              <w:right w:val="single" w:sz="4" w:space="0" w:color="auto"/>
            </w:tcBorders>
            <w:vAlign w:val="center"/>
          </w:tcPr>
          <w:p w:rsidR="00924783" w:rsidRPr="00693BC3" w:rsidRDefault="00924783" w:rsidP="007B3284">
            <w:pPr>
              <w:rPr>
                <w:rFonts w:eastAsia="Times New Roman CYR"/>
              </w:rPr>
            </w:pPr>
            <w:r w:rsidRPr="00693BC3">
              <w:rPr>
                <w:rFonts w:eastAsia="Times New Roman CYR"/>
              </w:rPr>
              <w:t>Отдел архитектуры и градостроительства администрации городского округа Лотошино</w:t>
            </w:r>
          </w:p>
        </w:tc>
        <w:tc>
          <w:tcPr>
            <w:tcW w:w="1527" w:type="dxa"/>
            <w:gridSpan w:val="2"/>
            <w:tcBorders>
              <w:left w:val="single" w:sz="4" w:space="0" w:color="auto"/>
            </w:tcBorders>
            <w:vAlign w:val="center"/>
          </w:tcPr>
          <w:p w:rsidR="00924783" w:rsidRPr="00693BC3" w:rsidRDefault="00924783" w:rsidP="007B3284">
            <w:pPr>
              <w:rPr>
                <w:rFonts w:eastAsia="Times New Roman CYR"/>
              </w:rPr>
            </w:pPr>
          </w:p>
        </w:tc>
      </w:tr>
      <w:tr w:rsidR="00924783" w:rsidRPr="00693BC3" w:rsidTr="004E6534">
        <w:trPr>
          <w:gridAfter w:val="1"/>
          <w:wAfter w:w="14" w:type="dxa"/>
          <w:trHeight w:val="147"/>
        </w:trPr>
        <w:tc>
          <w:tcPr>
            <w:tcW w:w="460" w:type="dxa"/>
            <w:vMerge w:val="restart"/>
            <w:tcBorders>
              <w:left w:val="single" w:sz="4" w:space="0" w:color="auto"/>
              <w:right w:val="single" w:sz="4" w:space="0" w:color="auto"/>
            </w:tcBorders>
          </w:tcPr>
          <w:p w:rsidR="00924783" w:rsidRPr="00693BC3" w:rsidRDefault="00924783" w:rsidP="007B3284">
            <w:pPr>
              <w:rPr>
                <w:rFonts w:eastAsia="Times New Roman CYR"/>
              </w:rPr>
            </w:pPr>
          </w:p>
        </w:tc>
        <w:tc>
          <w:tcPr>
            <w:tcW w:w="2313" w:type="dxa"/>
            <w:vMerge w:val="restart"/>
            <w:tcBorders>
              <w:left w:val="single" w:sz="4" w:space="0" w:color="auto"/>
            </w:tcBorders>
          </w:tcPr>
          <w:p w:rsidR="00924783" w:rsidRPr="00693BC3" w:rsidRDefault="00924783" w:rsidP="007B3284">
            <w:pPr>
              <w:rPr>
                <w:rFonts w:eastAsia="Times New Roman CYR"/>
              </w:rPr>
            </w:pPr>
            <w:r w:rsidRPr="00693BC3">
              <w:rPr>
                <w:rFonts w:eastAsia="Times New Roman CYR"/>
              </w:rPr>
              <w:t>Мероприятие 07.03</w:t>
            </w:r>
          </w:p>
          <w:p w:rsidR="00924783" w:rsidRPr="00693BC3" w:rsidRDefault="00924783" w:rsidP="007B3284">
            <w:pPr>
              <w:rPr>
                <w:rFonts w:eastAsia="Times New Roman CYR"/>
              </w:rPr>
            </w:pPr>
            <w:r w:rsidRPr="00693BC3">
              <w:rPr>
                <w:rFonts w:eastAsia="Times New Roman CYR"/>
              </w:rPr>
              <w:t>Информирование населения об основных событиях социально-</w:t>
            </w:r>
            <w:r w:rsidRPr="00693BC3">
              <w:rPr>
                <w:rFonts w:eastAsia="Times New Roman CYR"/>
              </w:rPr>
              <w:lastRenderedPageBreak/>
              <w:t>экономического развития и общественно-политической жизни посредством размещения социальной рекламы на объектах наружной рекламы и информации</w:t>
            </w:r>
          </w:p>
        </w:tc>
        <w:tc>
          <w:tcPr>
            <w:tcW w:w="1154" w:type="dxa"/>
            <w:vMerge w:val="restart"/>
          </w:tcPr>
          <w:p w:rsidR="00924783" w:rsidRPr="00693BC3" w:rsidRDefault="00924783" w:rsidP="007B3284">
            <w:pPr>
              <w:rPr>
                <w:rFonts w:eastAsia="Times New Roman CYR"/>
              </w:rPr>
            </w:pPr>
            <w:r w:rsidRPr="00693BC3">
              <w:rPr>
                <w:rFonts w:eastAsia="Times New Roman CYR"/>
              </w:rPr>
              <w:lastRenderedPageBreak/>
              <w:t>2020-2024</w:t>
            </w:r>
          </w:p>
        </w:tc>
        <w:tc>
          <w:tcPr>
            <w:tcW w:w="1418" w:type="dxa"/>
            <w:tcBorders>
              <w:top w:val="single" w:sz="4" w:space="0" w:color="auto"/>
              <w:left w:val="single" w:sz="4" w:space="0" w:color="auto"/>
              <w:bottom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Итого</w:t>
            </w:r>
          </w:p>
        </w:tc>
        <w:tc>
          <w:tcPr>
            <w:tcW w:w="1282" w:type="dxa"/>
            <w:tcBorders>
              <w:top w:val="single" w:sz="4" w:space="0" w:color="auto"/>
              <w:left w:val="single" w:sz="4" w:space="0" w:color="auto"/>
              <w:bottom w:val="single" w:sz="4" w:space="0" w:color="auto"/>
              <w:right w:val="single" w:sz="4" w:space="0" w:color="auto"/>
            </w:tcBorders>
          </w:tcPr>
          <w:p w:rsidR="00924783" w:rsidRPr="00693BC3" w:rsidRDefault="003C7C60" w:rsidP="007B3284">
            <w:pPr>
              <w:rPr>
                <w:rFonts w:eastAsia="Times New Roman CYR"/>
              </w:rPr>
            </w:pPr>
            <w:r>
              <w:rPr>
                <w:rFonts w:eastAsia="Times New Roman CYR"/>
              </w:rPr>
              <w:t>370,0</w:t>
            </w:r>
          </w:p>
        </w:tc>
        <w:tc>
          <w:tcPr>
            <w:tcW w:w="1176" w:type="dxa"/>
            <w:tcBorders>
              <w:top w:val="single" w:sz="4" w:space="0" w:color="auto"/>
              <w:left w:val="single" w:sz="4" w:space="0" w:color="auto"/>
              <w:bottom w:val="single" w:sz="4" w:space="0" w:color="auto"/>
              <w:right w:val="single" w:sz="4" w:space="0" w:color="auto"/>
            </w:tcBorders>
          </w:tcPr>
          <w:p w:rsidR="00924783" w:rsidRPr="00693BC3" w:rsidRDefault="003C7C60" w:rsidP="007B3284">
            <w:pPr>
              <w:rPr>
                <w:rFonts w:eastAsia="Times New Roman CYR"/>
              </w:rPr>
            </w:pPr>
            <w:r>
              <w:rPr>
                <w:rFonts w:eastAsia="Times New Roman CYR"/>
              </w:rPr>
              <w:t>70,0</w:t>
            </w:r>
          </w:p>
        </w:tc>
        <w:tc>
          <w:tcPr>
            <w:tcW w:w="1137" w:type="dxa"/>
            <w:tcBorders>
              <w:top w:val="single" w:sz="4" w:space="0" w:color="auto"/>
              <w:left w:val="single" w:sz="4" w:space="0" w:color="auto"/>
              <w:bottom w:val="single" w:sz="4" w:space="0" w:color="auto"/>
              <w:right w:val="single" w:sz="4" w:space="0" w:color="auto"/>
            </w:tcBorders>
          </w:tcPr>
          <w:p w:rsidR="00924783" w:rsidRPr="00693BC3" w:rsidRDefault="003C7C60" w:rsidP="007B3284">
            <w:pPr>
              <w:rPr>
                <w:rFonts w:eastAsia="Times New Roman CYR"/>
              </w:rPr>
            </w:pPr>
            <w:r>
              <w:rPr>
                <w:rFonts w:eastAsia="Times New Roman CYR"/>
              </w:rPr>
              <w:t>75,0</w:t>
            </w:r>
          </w:p>
        </w:tc>
        <w:tc>
          <w:tcPr>
            <w:tcW w:w="1134" w:type="dxa"/>
            <w:tcBorders>
              <w:top w:val="single" w:sz="4" w:space="0" w:color="auto"/>
              <w:left w:val="single" w:sz="4" w:space="0" w:color="auto"/>
              <w:bottom w:val="single" w:sz="4" w:space="0" w:color="auto"/>
              <w:right w:val="single" w:sz="4" w:space="0" w:color="auto"/>
            </w:tcBorders>
          </w:tcPr>
          <w:p w:rsidR="00924783" w:rsidRPr="00693BC3" w:rsidRDefault="003C7C60" w:rsidP="007B3284">
            <w:pPr>
              <w:rPr>
                <w:rFonts w:eastAsia="Times New Roman CYR"/>
              </w:rPr>
            </w:pPr>
            <w:r>
              <w:rPr>
                <w:rFonts w:eastAsia="Times New Roman CYR"/>
              </w:rPr>
              <w:t>75,0</w:t>
            </w:r>
          </w:p>
        </w:tc>
        <w:tc>
          <w:tcPr>
            <w:tcW w:w="1134" w:type="dxa"/>
            <w:gridSpan w:val="2"/>
            <w:tcBorders>
              <w:top w:val="single" w:sz="4" w:space="0" w:color="auto"/>
              <w:left w:val="single" w:sz="4" w:space="0" w:color="auto"/>
              <w:bottom w:val="single" w:sz="4" w:space="0" w:color="auto"/>
              <w:right w:val="single" w:sz="4" w:space="0" w:color="auto"/>
            </w:tcBorders>
          </w:tcPr>
          <w:p w:rsidR="00924783" w:rsidRPr="00693BC3" w:rsidRDefault="003C7C60" w:rsidP="007B3284">
            <w:pPr>
              <w:rPr>
                <w:rFonts w:eastAsia="Times New Roman CYR"/>
              </w:rPr>
            </w:pPr>
            <w:r>
              <w:rPr>
                <w:rFonts w:eastAsia="Times New Roman CYR"/>
              </w:rPr>
              <w:t>75,0</w:t>
            </w:r>
          </w:p>
        </w:tc>
        <w:tc>
          <w:tcPr>
            <w:tcW w:w="1134" w:type="dxa"/>
            <w:gridSpan w:val="2"/>
            <w:tcBorders>
              <w:top w:val="single" w:sz="4" w:space="0" w:color="auto"/>
              <w:left w:val="single" w:sz="4" w:space="0" w:color="auto"/>
              <w:bottom w:val="single" w:sz="4" w:space="0" w:color="auto"/>
              <w:right w:val="single" w:sz="4" w:space="0" w:color="auto"/>
            </w:tcBorders>
          </w:tcPr>
          <w:p w:rsidR="00924783" w:rsidRPr="00693BC3" w:rsidRDefault="003C7C60" w:rsidP="007B3284">
            <w:pPr>
              <w:rPr>
                <w:rFonts w:eastAsia="Times New Roman CYR"/>
              </w:rPr>
            </w:pPr>
            <w:r>
              <w:rPr>
                <w:rFonts w:eastAsia="Times New Roman CYR"/>
              </w:rPr>
              <w:t>75,0</w:t>
            </w:r>
          </w:p>
        </w:tc>
        <w:tc>
          <w:tcPr>
            <w:tcW w:w="1417" w:type="dxa"/>
            <w:gridSpan w:val="2"/>
            <w:tcBorders>
              <w:left w:val="single" w:sz="4" w:space="0" w:color="auto"/>
              <w:right w:val="single" w:sz="4" w:space="0" w:color="auto"/>
            </w:tcBorders>
            <w:vAlign w:val="center"/>
          </w:tcPr>
          <w:p w:rsidR="00924783" w:rsidRPr="00693BC3" w:rsidRDefault="00924783" w:rsidP="007B3284">
            <w:pPr>
              <w:rPr>
                <w:rFonts w:eastAsia="Times New Roman CYR"/>
              </w:rPr>
            </w:pPr>
            <w:r w:rsidRPr="00693BC3">
              <w:rPr>
                <w:rFonts w:eastAsia="Times New Roman CYR"/>
              </w:rPr>
              <w:t xml:space="preserve">Отдел архитектуры и градостроительства </w:t>
            </w:r>
            <w:r w:rsidRPr="00693BC3">
              <w:rPr>
                <w:rFonts w:eastAsia="Times New Roman CYR"/>
              </w:rPr>
              <w:lastRenderedPageBreak/>
              <w:t>администрации городского округа Лотошино</w:t>
            </w:r>
          </w:p>
        </w:tc>
        <w:tc>
          <w:tcPr>
            <w:tcW w:w="1527" w:type="dxa"/>
            <w:gridSpan w:val="2"/>
            <w:tcBorders>
              <w:left w:val="single" w:sz="4" w:space="0" w:color="auto"/>
            </w:tcBorders>
            <w:vAlign w:val="center"/>
          </w:tcPr>
          <w:p w:rsidR="00924783" w:rsidRPr="00693BC3" w:rsidRDefault="00924783" w:rsidP="007B3284">
            <w:pPr>
              <w:rPr>
                <w:rFonts w:eastAsia="Times New Roman CYR"/>
              </w:rPr>
            </w:pPr>
          </w:p>
        </w:tc>
      </w:tr>
      <w:tr w:rsidR="00924783" w:rsidRPr="00693BC3" w:rsidTr="004E6534">
        <w:trPr>
          <w:trHeight w:val="690"/>
        </w:trPr>
        <w:tc>
          <w:tcPr>
            <w:tcW w:w="460" w:type="dxa"/>
            <w:vMerge/>
          </w:tcPr>
          <w:p w:rsidR="00924783" w:rsidRPr="00693BC3" w:rsidRDefault="00924783" w:rsidP="007B3284"/>
        </w:tc>
        <w:tc>
          <w:tcPr>
            <w:tcW w:w="2313" w:type="dxa"/>
            <w:vMerge/>
          </w:tcPr>
          <w:p w:rsidR="00924783" w:rsidRPr="00693BC3" w:rsidRDefault="00924783" w:rsidP="007B3284"/>
        </w:tc>
        <w:tc>
          <w:tcPr>
            <w:tcW w:w="1154" w:type="dxa"/>
            <w:vMerge/>
          </w:tcPr>
          <w:p w:rsidR="00924783" w:rsidRPr="00693BC3" w:rsidRDefault="00924783" w:rsidP="007B3284"/>
        </w:tc>
        <w:tc>
          <w:tcPr>
            <w:tcW w:w="1418" w:type="dxa"/>
            <w:tcBorders>
              <w:top w:val="single" w:sz="4" w:space="0" w:color="auto"/>
              <w:left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Средства бюджета муниципального образования</w:t>
            </w:r>
          </w:p>
        </w:tc>
        <w:tc>
          <w:tcPr>
            <w:tcW w:w="7011" w:type="dxa"/>
            <w:gridSpan w:val="9"/>
            <w:tcBorders>
              <w:top w:val="single" w:sz="4" w:space="0" w:color="auto"/>
              <w:left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В пределах средств, предусмотренных на содержание администрации городского округа Лотошино</w:t>
            </w:r>
          </w:p>
        </w:tc>
        <w:tc>
          <w:tcPr>
            <w:tcW w:w="1417" w:type="dxa"/>
            <w:gridSpan w:val="2"/>
          </w:tcPr>
          <w:p w:rsidR="00924783" w:rsidRPr="00693BC3" w:rsidRDefault="00924783" w:rsidP="007B3284"/>
        </w:tc>
        <w:tc>
          <w:tcPr>
            <w:tcW w:w="1527" w:type="dxa"/>
            <w:gridSpan w:val="2"/>
          </w:tcPr>
          <w:p w:rsidR="00924783" w:rsidRPr="00693BC3" w:rsidRDefault="00924783" w:rsidP="007B3284"/>
        </w:tc>
      </w:tr>
      <w:tr w:rsidR="00924783" w:rsidRPr="00693BC3" w:rsidTr="004E6534">
        <w:trPr>
          <w:gridAfter w:val="1"/>
          <w:wAfter w:w="14" w:type="dxa"/>
          <w:trHeight w:val="310"/>
        </w:trPr>
        <w:tc>
          <w:tcPr>
            <w:tcW w:w="460" w:type="dxa"/>
            <w:vMerge/>
          </w:tcPr>
          <w:p w:rsidR="00924783" w:rsidRPr="00693BC3" w:rsidRDefault="00924783" w:rsidP="007B3284"/>
        </w:tc>
        <w:tc>
          <w:tcPr>
            <w:tcW w:w="2313" w:type="dxa"/>
            <w:vMerge/>
          </w:tcPr>
          <w:p w:rsidR="00924783" w:rsidRPr="00693BC3" w:rsidRDefault="00924783" w:rsidP="007B3284"/>
        </w:tc>
        <w:tc>
          <w:tcPr>
            <w:tcW w:w="1154" w:type="dxa"/>
            <w:vMerge/>
          </w:tcPr>
          <w:p w:rsidR="00924783" w:rsidRPr="00693BC3" w:rsidRDefault="00924783" w:rsidP="007B3284"/>
        </w:tc>
        <w:tc>
          <w:tcPr>
            <w:tcW w:w="1418" w:type="dxa"/>
            <w:tcBorders>
              <w:top w:val="single" w:sz="4" w:space="0" w:color="auto"/>
              <w:left w:val="single" w:sz="4" w:space="0" w:color="auto"/>
              <w:bottom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Внебюджетные источники</w:t>
            </w:r>
          </w:p>
        </w:tc>
        <w:tc>
          <w:tcPr>
            <w:tcW w:w="1282" w:type="dxa"/>
            <w:tcBorders>
              <w:top w:val="single" w:sz="4" w:space="0" w:color="auto"/>
              <w:left w:val="single" w:sz="4" w:space="0" w:color="auto"/>
              <w:bottom w:val="single" w:sz="4" w:space="0" w:color="auto"/>
              <w:right w:val="single" w:sz="4" w:space="0" w:color="auto"/>
            </w:tcBorders>
          </w:tcPr>
          <w:p w:rsidR="00924783" w:rsidRPr="00693BC3" w:rsidRDefault="003C7C60" w:rsidP="007B3284">
            <w:pPr>
              <w:rPr>
                <w:rFonts w:eastAsia="Times New Roman CYR"/>
              </w:rPr>
            </w:pPr>
            <w:r>
              <w:rPr>
                <w:rFonts w:eastAsia="Times New Roman CYR"/>
              </w:rPr>
              <w:t>370,0</w:t>
            </w:r>
          </w:p>
        </w:tc>
        <w:tc>
          <w:tcPr>
            <w:tcW w:w="1176" w:type="dxa"/>
            <w:tcBorders>
              <w:top w:val="single" w:sz="4" w:space="0" w:color="auto"/>
              <w:left w:val="single" w:sz="4" w:space="0" w:color="auto"/>
              <w:bottom w:val="single" w:sz="4" w:space="0" w:color="auto"/>
              <w:right w:val="single" w:sz="4" w:space="0" w:color="auto"/>
            </w:tcBorders>
          </w:tcPr>
          <w:p w:rsidR="00924783" w:rsidRPr="00693BC3" w:rsidRDefault="003C7C60" w:rsidP="007B3284">
            <w:pPr>
              <w:rPr>
                <w:rFonts w:eastAsia="Times New Roman CYR"/>
              </w:rPr>
            </w:pPr>
            <w:r>
              <w:rPr>
                <w:rFonts w:eastAsia="Times New Roman CYR"/>
              </w:rPr>
              <w:t>70,0</w:t>
            </w:r>
          </w:p>
        </w:tc>
        <w:tc>
          <w:tcPr>
            <w:tcW w:w="1137" w:type="dxa"/>
            <w:tcBorders>
              <w:top w:val="single" w:sz="4" w:space="0" w:color="auto"/>
              <w:left w:val="single" w:sz="4" w:space="0" w:color="auto"/>
              <w:bottom w:val="single" w:sz="4" w:space="0" w:color="auto"/>
              <w:right w:val="single" w:sz="4" w:space="0" w:color="auto"/>
            </w:tcBorders>
          </w:tcPr>
          <w:p w:rsidR="00924783" w:rsidRPr="00693BC3" w:rsidRDefault="003C7C60" w:rsidP="007B3284">
            <w:pPr>
              <w:rPr>
                <w:rFonts w:eastAsia="Times New Roman CYR"/>
              </w:rPr>
            </w:pPr>
            <w:r>
              <w:rPr>
                <w:rFonts w:eastAsia="Times New Roman CYR"/>
              </w:rPr>
              <w:t>75,0</w:t>
            </w:r>
          </w:p>
        </w:tc>
        <w:tc>
          <w:tcPr>
            <w:tcW w:w="1134" w:type="dxa"/>
            <w:tcBorders>
              <w:top w:val="single" w:sz="4" w:space="0" w:color="auto"/>
              <w:left w:val="single" w:sz="4" w:space="0" w:color="auto"/>
              <w:bottom w:val="single" w:sz="4" w:space="0" w:color="auto"/>
              <w:right w:val="single" w:sz="4" w:space="0" w:color="auto"/>
            </w:tcBorders>
          </w:tcPr>
          <w:p w:rsidR="00924783" w:rsidRPr="00693BC3" w:rsidRDefault="003C7C60" w:rsidP="007B3284">
            <w:pPr>
              <w:rPr>
                <w:rFonts w:eastAsia="Times New Roman CYR"/>
              </w:rPr>
            </w:pPr>
            <w:r>
              <w:rPr>
                <w:rFonts w:eastAsia="Times New Roman CYR"/>
              </w:rPr>
              <w:t>75,0</w:t>
            </w:r>
          </w:p>
        </w:tc>
        <w:tc>
          <w:tcPr>
            <w:tcW w:w="1134" w:type="dxa"/>
            <w:gridSpan w:val="2"/>
            <w:tcBorders>
              <w:top w:val="single" w:sz="4" w:space="0" w:color="auto"/>
              <w:left w:val="single" w:sz="4" w:space="0" w:color="auto"/>
              <w:bottom w:val="single" w:sz="4" w:space="0" w:color="auto"/>
              <w:right w:val="single" w:sz="4" w:space="0" w:color="auto"/>
            </w:tcBorders>
          </w:tcPr>
          <w:p w:rsidR="00924783" w:rsidRPr="00693BC3" w:rsidRDefault="003C7C60" w:rsidP="007B3284">
            <w:pPr>
              <w:rPr>
                <w:rFonts w:eastAsia="Times New Roman CYR"/>
              </w:rPr>
            </w:pPr>
            <w:r>
              <w:rPr>
                <w:rFonts w:eastAsia="Times New Roman CYR"/>
              </w:rPr>
              <w:t>75,0</w:t>
            </w:r>
          </w:p>
        </w:tc>
        <w:tc>
          <w:tcPr>
            <w:tcW w:w="1134" w:type="dxa"/>
            <w:gridSpan w:val="2"/>
            <w:tcBorders>
              <w:top w:val="single" w:sz="4" w:space="0" w:color="auto"/>
              <w:left w:val="single" w:sz="4" w:space="0" w:color="auto"/>
              <w:bottom w:val="single" w:sz="4" w:space="0" w:color="auto"/>
              <w:right w:val="single" w:sz="4" w:space="0" w:color="auto"/>
            </w:tcBorders>
          </w:tcPr>
          <w:p w:rsidR="00924783" w:rsidRPr="00693BC3" w:rsidRDefault="003C7C60" w:rsidP="007B3284">
            <w:pPr>
              <w:rPr>
                <w:rFonts w:eastAsia="Times New Roman CYR"/>
              </w:rPr>
            </w:pPr>
            <w:r>
              <w:rPr>
                <w:rFonts w:eastAsia="Times New Roman CYR"/>
              </w:rPr>
              <w:t>75,0</w:t>
            </w:r>
          </w:p>
        </w:tc>
        <w:tc>
          <w:tcPr>
            <w:tcW w:w="1417" w:type="dxa"/>
            <w:gridSpan w:val="2"/>
          </w:tcPr>
          <w:p w:rsidR="00924783" w:rsidRPr="00693BC3" w:rsidRDefault="00924783" w:rsidP="007B3284"/>
        </w:tc>
        <w:tc>
          <w:tcPr>
            <w:tcW w:w="1527" w:type="dxa"/>
            <w:gridSpan w:val="2"/>
          </w:tcPr>
          <w:p w:rsidR="00924783" w:rsidRPr="00693BC3" w:rsidRDefault="00924783" w:rsidP="007B3284"/>
        </w:tc>
      </w:tr>
      <w:tr w:rsidR="00924783" w:rsidRPr="00693BC3" w:rsidTr="004E6534">
        <w:trPr>
          <w:trHeight w:val="1610"/>
        </w:trPr>
        <w:tc>
          <w:tcPr>
            <w:tcW w:w="460" w:type="dxa"/>
            <w:tcBorders>
              <w:left w:val="single" w:sz="4" w:space="0" w:color="auto"/>
              <w:right w:val="single" w:sz="4" w:space="0" w:color="auto"/>
            </w:tcBorders>
          </w:tcPr>
          <w:p w:rsidR="00924783" w:rsidRPr="00693BC3" w:rsidRDefault="00924783" w:rsidP="007B3284">
            <w:pPr>
              <w:rPr>
                <w:rFonts w:eastAsia="Times New Roman CYR"/>
              </w:rPr>
            </w:pPr>
          </w:p>
        </w:tc>
        <w:tc>
          <w:tcPr>
            <w:tcW w:w="2313" w:type="dxa"/>
            <w:tcBorders>
              <w:left w:val="single" w:sz="4" w:space="0" w:color="auto"/>
            </w:tcBorders>
          </w:tcPr>
          <w:p w:rsidR="00924783" w:rsidRPr="00693BC3" w:rsidRDefault="00924783" w:rsidP="007B3284">
            <w:pPr>
              <w:rPr>
                <w:rFonts w:eastAsia="Times New Roman CYR"/>
              </w:rPr>
            </w:pPr>
            <w:r w:rsidRPr="00693BC3">
              <w:rPr>
                <w:rFonts w:eastAsia="Times New Roman CYR"/>
              </w:rPr>
              <w:t>Мероприятие 07.04</w:t>
            </w:r>
          </w:p>
          <w:p w:rsidR="00924783" w:rsidRPr="00693BC3" w:rsidRDefault="00924783" w:rsidP="007B3284">
            <w:pPr>
              <w:rPr>
                <w:rFonts w:eastAsia="Times New Roman CYR"/>
              </w:rPr>
            </w:pPr>
            <w:r w:rsidRPr="00693BC3">
              <w:rPr>
                <w:rFonts w:eastAsia="Times New Roman CYR"/>
              </w:rPr>
              <w:t>Осуществление мониторинга задолженности за установку и эксплуатацию рекламных конструкций и реализация мер по её взысканию</w:t>
            </w:r>
          </w:p>
          <w:p w:rsidR="00924783" w:rsidRPr="00693BC3" w:rsidRDefault="00924783" w:rsidP="007B3284">
            <w:pPr>
              <w:rPr>
                <w:rFonts w:eastAsia="Times New Roman CYR"/>
              </w:rPr>
            </w:pPr>
          </w:p>
        </w:tc>
        <w:tc>
          <w:tcPr>
            <w:tcW w:w="1154" w:type="dxa"/>
          </w:tcPr>
          <w:p w:rsidR="00924783" w:rsidRPr="00693BC3" w:rsidRDefault="00924783" w:rsidP="007B3284">
            <w:pPr>
              <w:rPr>
                <w:rFonts w:eastAsia="Times New Roman CYR"/>
              </w:rPr>
            </w:pPr>
            <w:r w:rsidRPr="00693BC3">
              <w:rPr>
                <w:rFonts w:eastAsia="Times New Roman CYR"/>
              </w:rPr>
              <w:t>2020-2024</w:t>
            </w:r>
          </w:p>
        </w:tc>
        <w:tc>
          <w:tcPr>
            <w:tcW w:w="1418" w:type="dxa"/>
            <w:tcBorders>
              <w:top w:val="single" w:sz="4" w:space="0" w:color="auto"/>
              <w:left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Средства бюджета муниципального образования</w:t>
            </w:r>
          </w:p>
        </w:tc>
        <w:tc>
          <w:tcPr>
            <w:tcW w:w="7011" w:type="dxa"/>
            <w:gridSpan w:val="9"/>
            <w:tcBorders>
              <w:top w:val="single" w:sz="4" w:space="0" w:color="auto"/>
              <w:left w:val="single" w:sz="4" w:space="0" w:color="auto"/>
              <w:right w:val="single" w:sz="4" w:space="0" w:color="auto"/>
            </w:tcBorders>
          </w:tcPr>
          <w:p w:rsidR="00924783" w:rsidRPr="00693BC3" w:rsidRDefault="00924783" w:rsidP="007B3284">
            <w:pPr>
              <w:rPr>
                <w:rFonts w:eastAsia="Times New Roman CYR"/>
              </w:rPr>
            </w:pPr>
            <w:r w:rsidRPr="00693BC3">
              <w:rPr>
                <w:rFonts w:eastAsia="Times New Roman CYR"/>
              </w:rPr>
              <w:t>В пределах средств, предусмотренных на содержание администрации городского округа Лотошино</w:t>
            </w:r>
          </w:p>
        </w:tc>
        <w:tc>
          <w:tcPr>
            <w:tcW w:w="1417" w:type="dxa"/>
            <w:gridSpan w:val="2"/>
            <w:tcBorders>
              <w:left w:val="single" w:sz="4" w:space="0" w:color="auto"/>
              <w:right w:val="single" w:sz="4" w:space="0" w:color="auto"/>
            </w:tcBorders>
            <w:vAlign w:val="center"/>
          </w:tcPr>
          <w:p w:rsidR="00924783" w:rsidRPr="00693BC3" w:rsidRDefault="00924783" w:rsidP="007B3284">
            <w:pPr>
              <w:rPr>
                <w:rFonts w:eastAsia="Times New Roman CYR"/>
              </w:rPr>
            </w:pPr>
            <w:r w:rsidRPr="00693BC3">
              <w:rPr>
                <w:rFonts w:eastAsia="Times New Roman CYR"/>
              </w:rPr>
              <w:t>Отдел архитектуры и градостроительства администрации городского округа Лотошино</w:t>
            </w:r>
          </w:p>
        </w:tc>
        <w:tc>
          <w:tcPr>
            <w:tcW w:w="1527" w:type="dxa"/>
            <w:gridSpan w:val="2"/>
            <w:tcBorders>
              <w:left w:val="single" w:sz="4" w:space="0" w:color="auto"/>
            </w:tcBorders>
            <w:vAlign w:val="center"/>
          </w:tcPr>
          <w:p w:rsidR="00924783" w:rsidRPr="00693BC3" w:rsidRDefault="00924783" w:rsidP="007B3284">
            <w:pPr>
              <w:rPr>
                <w:rFonts w:eastAsia="Times New Roman CYR"/>
              </w:rPr>
            </w:pPr>
          </w:p>
        </w:tc>
      </w:tr>
      <w:tr w:rsidR="00C44061" w:rsidRPr="00693BC3" w:rsidTr="004E6534">
        <w:trPr>
          <w:gridAfter w:val="1"/>
          <w:wAfter w:w="14" w:type="dxa"/>
          <w:trHeight w:val="203"/>
        </w:trPr>
        <w:tc>
          <w:tcPr>
            <w:tcW w:w="3927" w:type="dxa"/>
            <w:gridSpan w:val="3"/>
            <w:vMerge w:val="restart"/>
            <w:tcBorders>
              <w:left w:val="single" w:sz="4" w:space="0" w:color="auto"/>
            </w:tcBorders>
          </w:tcPr>
          <w:p w:rsidR="00C44061" w:rsidRPr="00693BC3" w:rsidRDefault="00C44061" w:rsidP="00C44061">
            <w:pPr>
              <w:rPr>
                <w:rFonts w:eastAsia="Times New Roman CYR"/>
                <w:b/>
                <w:bCs/>
                <w:color w:val="000000" w:themeColor="text1"/>
              </w:rPr>
            </w:pPr>
            <w:r w:rsidRPr="00693BC3">
              <w:rPr>
                <w:rFonts w:eastAsia="Times New Roman CYR"/>
                <w:b/>
                <w:bCs/>
                <w:color w:val="000000" w:themeColor="text1"/>
              </w:rPr>
              <w:t>Всего по программе «Развитие системы информирования населения о деятельности органов местного самоуправления Московской области» </w:t>
            </w:r>
          </w:p>
        </w:tc>
        <w:tc>
          <w:tcPr>
            <w:tcW w:w="1418" w:type="dxa"/>
            <w:tcBorders>
              <w:top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sidRPr="00693BC3">
              <w:rPr>
                <w:rFonts w:eastAsia="Times New Roman CYR"/>
                <w:b/>
                <w:bCs/>
                <w:color w:val="000000" w:themeColor="text1"/>
              </w:rPr>
              <w:t>Итого</w:t>
            </w:r>
          </w:p>
        </w:tc>
        <w:tc>
          <w:tcPr>
            <w:tcW w:w="1282"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16220,4</w:t>
            </w:r>
          </w:p>
        </w:tc>
        <w:tc>
          <w:tcPr>
            <w:tcW w:w="1176"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sidRPr="00693BC3">
              <w:rPr>
                <w:rFonts w:eastAsia="Times New Roman CYR"/>
                <w:b/>
                <w:bCs/>
                <w:color w:val="000000" w:themeColor="text1"/>
              </w:rPr>
              <w:t>2</w:t>
            </w:r>
            <w:r>
              <w:rPr>
                <w:rFonts w:eastAsia="Times New Roman CYR"/>
                <w:b/>
                <w:bCs/>
                <w:color w:val="000000" w:themeColor="text1"/>
              </w:rPr>
              <w:t xml:space="preserve"> 470,0</w:t>
            </w:r>
          </w:p>
        </w:tc>
        <w:tc>
          <w:tcPr>
            <w:tcW w:w="1137"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3 861,8</w:t>
            </w:r>
          </w:p>
        </w:tc>
        <w:tc>
          <w:tcPr>
            <w:tcW w:w="1134"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5039</w:t>
            </w:r>
            <w:r w:rsidRPr="00693BC3">
              <w:rPr>
                <w:rFonts w:eastAsia="Times New Roman CYR"/>
                <w:b/>
                <w:bCs/>
                <w:color w:val="000000" w:themeColor="text1"/>
              </w:rPr>
              <w:t>,</w:t>
            </w:r>
            <w:r>
              <w:rPr>
                <w:rFonts w:eastAsia="Times New Roman CYR"/>
                <w:b/>
                <w:bCs/>
                <w:color w:val="000000" w:themeColor="text1"/>
              </w:rPr>
              <w:t>0</w:t>
            </w:r>
          </w:p>
        </w:tc>
        <w:tc>
          <w:tcPr>
            <w:tcW w:w="1134" w:type="dxa"/>
            <w:gridSpan w:val="2"/>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sidRPr="00693BC3">
              <w:rPr>
                <w:rFonts w:eastAsia="Times New Roman CYR"/>
                <w:b/>
                <w:bCs/>
                <w:color w:val="000000" w:themeColor="text1"/>
              </w:rPr>
              <w:t>2</w:t>
            </w:r>
            <w:r>
              <w:rPr>
                <w:rFonts w:eastAsia="Times New Roman CYR"/>
                <w:b/>
                <w:bCs/>
                <w:color w:val="000000" w:themeColor="text1"/>
              </w:rPr>
              <w:t xml:space="preserve"> 424,8</w:t>
            </w:r>
          </w:p>
        </w:tc>
        <w:tc>
          <w:tcPr>
            <w:tcW w:w="1134" w:type="dxa"/>
            <w:gridSpan w:val="2"/>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sidRPr="00693BC3">
              <w:rPr>
                <w:rFonts w:eastAsia="Times New Roman CYR"/>
                <w:b/>
                <w:bCs/>
                <w:color w:val="000000" w:themeColor="text1"/>
              </w:rPr>
              <w:t>2</w:t>
            </w:r>
            <w:r>
              <w:rPr>
                <w:rFonts w:eastAsia="Times New Roman CYR"/>
                <w:b/>
                <w:bCs/>
                <w:color w:val="000000" w:themeColor="text1"/>
              </w:rPr>
              <w:t xml:space="preserve"> 424,8</w:t>
            </w:r>
          </w:p>
        </w:tc>
        <w:tc>
          <w:tcPr>
            <w:tcW w:w="1417" w:type="dxa"/>
            <w:gridSpan w:val="2"/>
            <w:vMerge w:val="restart"/>
            <w:tcBorders>
              <w:left w:val="single" w:sz="4" w:space="0" w:color="auto"/>
              <w:right w:val="single" w:sz="4" w:space="0" w:color="auto"/>
            </w:tcBorders>
            <w:vAlign w:val="center"/>
          </w:tcPr>
          <w:p w:rsidR="00C44061" w:rsidRPr="00693BC3" w:rsidRDefault="00C44061" w:rsidP="00C44061">
            <w:pPr>
              <w:rPr>
                <w:rFonts w:eastAsia="Times New Roman CYR"/>
                <w:b/>
                <w:bCs/>
                <w:color w:val="000000" w:themeColor="text1"/>
              </w:rPr>
            </w:pPr>
            <w:r w:rsidRPr="00693BC3">
              <w:rPr>
                <w:rFonts w:eastAsia="Times New Roman CYR"/>
                <w:b/>
                <w:bCs/>
                <w:color w:val="000000" w:themeColor="text1"/>
              </w:rPr>
              <w:t>  </w:t>
            </w:r>
          </w:p>
        </w:tc>
        <w:tc>
          <w:tcPr>
            <w:tcW w:w="1527" w:type="dxa"/>
            <w:gridSpan w:val="2"/>
            <w:vMerge w:val="restart"/>
            <w:tcBorders>
              <w:left w:val="single" w:sz="4" w:space="0" w:color="auto"/>
            </w:tcBorders>
            <w:vAlign w:val="center"/>
          </w:tcPr>
          <w:p w:rsidR="00C44061" w:rsidRPr="00693BC3" w:rsidRDefault="00C44061" w:rsidP="00C44061">
            <w:pPr>
              <w:rPr>
                <w:rFonts w:eastAsia="Times New Roman CYR"/>
              </w:rPr>
            </w:pPr>
          </w:p>
        </w:tc>
      </w:tr>
      <w:tr w:rsidR="00C44061" w:rsidRPr="00693BC3" w:rsidTr="004E6534">
        <w:trPr>
          <w:gridAfter w:val="1"/>
          <w:wAfter w:w="14" w:type="dxa"/>
          <w:trHeight w:val="423"/>
        </w:trPr>
        <w:tc>
          <w:tcPr>
            <w:tcW w:w="3927" w:type="dxa"/>
            <w:gridSpan w:val="3"/>
            <w:vMerge/>
          </w:tcPr>
          <w:p w:rsidR="00C44061" w:rsidRPr="00693BC3" w:rsidRDefault="00C44061" w:rsidP="00C44061"/>
        </w:tc>
        <w:tc>
          <w:tcPr>
            <w:tcW w:w="1418" w:type="dxa"/>
            <w:tcBorders>
              <w:top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sidRPr="00693BC3">
              <w:rPr>
                <w:rFonts w:eastAsia="Times New Roman CYR"/>
                <w:b/>
                <w:bCs/>
                <w:color w:val="000000" w:themeColor="text1"/>
              </w:rPr>
              <w:t xml:space="preserve">Средства федерального бюджета </w:t>
            </w:r>
          </w:p>
        </w:tc>
        <w:tc>
          <w:tcPr>
            <w:tcW w:w="1282"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0,0</w:t>
            </w:r>
          </w:p>
        </w:tc>
        <w:tc>
          <w:tcPr>
            <w:tcW w:w="1176"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0,0</w:t>
            </w:r>
          </w:p>
        </w:tc>
        <w:tc>
          <w:tcPr>
            <w:tcW w:w="1137"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0,0</w:t>
            </w:r>
          </w:p>
        </w:tc>
        <w:tc>
          <w:tcPr>
            <w:tcW w:w="1134"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0,0</w:t>
            </w:r>
          </w:p>
        </w:tc>
        <w:tc>
          <w:tcPr>
            <w:tcW w:w="1134" w:type="dxa"/>
            <w:gridSpan w:val="2"/>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0,0</w:t>
            </w:r>
          </w:p>
        </w:tc>
        <w:tc>
          <w:tcPr>
            <w:tcW w:w="1134" w:type="dxa"/>
            <w:gridSpan w:val="2"/>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0,0</w:t>
            </w:r>
          </w:p>
        </w:tc>
        <w:tc>
          <w:tcPr>
            <w:tcW w:w="1417" w:type="dxa"/>
            <w:gridSpan w:val="2"/>
            <w:vMerge/>
          </w:tcPr>
          <w:p w:rsidR="00C44061" w:rsidRPr="00693BC3" w:rsidRDefault="00C44061" w:rsidP="00C44061"/>
        </w:tc>
        <w:tc>
          <w:tcPr>
            <w:tcW w:w="1527" w:type="dxa"/>
            <w:gridSpan w:val="2"/>
            <w:vMerge/>
          </w:tcPr>
          <w:p w:rsidR="00C44061" w:rsidRPr="00693BC3" w:rsidRDefault="00C44061" w:rsidP="00C44061"/>
        </w:tc>
      </w:tr>
      <w:tr w:rsidR="00C44061" w:rsidRPr="00693BC3" w:rsidTr="004E6534">
        <w:trPr>
          <w:gridAfter w:val="1"/>
          <w:wAfter w:w="14" w:type="dxa"/>
          <w:trHeight w:val="20"/>
        </w:trPr>
        <w:tc>
          <w:tcPr>
            <w:tcW w:w="3927" w:type="dxa"/>
            <w:gridSpan w:val="3"/>
            <w:vMerge/>
          </w:tcPr>
          <w:p w:rsidR="00C44061" w:rsidRPr="00693BC3" w:rsidRDefault="00C44061" w:rsidP="00C44061"/>
        </w:tc>
        <w:tc>
          <w:tcPr>
            <w:tcW w:w="1418" w:type="dxa"/>
            <w:tcBorders>
              <w:top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sidRPr="00693BC3">
              <w:rPr>
                <w:rFonts w:eastAsia="Times New Roman CYR"/>
                <w:b/>
                <w:bCs/>
                <w:color w:val="000000" w:themeColor="text1"/>
              </w:rPr>
              <w:t>Средства бюджета Московской области</w:t>
            </w:r>
          </w:p>
        </w:tc>
        <w:tc>
          <w:tcPr>
            <w:tcW w:w="1282"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0,0</w:t>
            </w:r>
          </w:p>
        </w:tc>
        <w:tc>
          <w:tcPr>
            <w:tcW w:w="1176"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0,0</w:t>
            </w:r>
          </w:p>
        </w:tc>
        <w:tc>
          <w:tcPr>
            <w:tcW w:w="1137"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0,0</w:t>
            </w:r>
          </w:p>
        </w:tc>
        <w:tc>
          <w:tcPr>
            <w:tcW w:w="1134"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0,0</w:t>
            </w:r>
          </w:p>
        </w:tc>
        <w:tc>
          <w:tcPr>
            <w:tcW w:w="1134" w:type="dxa"/>
            <w:gridSpan w:val="2"/>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0,0</w:t>
            </w:r>
          </w:p>
        </w:tc>
        <w:tc>
          <w:tcPr>
            <w:tcW w:w="1134" w:type="dxa"/>
            <w:gridSpan w:val="2"/>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0,0</w:t>
            </w:r>
          </w:p>
        </w:tc>
        <w:tc>
          <w:tcPr>
            <w:tcW w:w="1417" w:type="dxa"/>
            <w:gridSpan w:val="2"/>
            <w:vMerge/>
          </w:tcPr>
          <w:p w:rsidR="00C44061" w:rsidRPr="00693BC3" w:rsidRDefault="00C44061" w:rsidP="00C44061"/>
        </w:tc>
        <w:tc>
          <w:tcPr>
            <w:tcW w:w="1527" w:type="dxa"/>
            <w:gridSpan w:val="2"/>
            <w:vMerge/>
          </w:tcPr>
          <w:p w:rsidR="00C44061" w:rsidRPr="00693BC3" w:rsidRDefault="00C44061" w:rsidP="00C44061"/>
        </w:tc>
      </w:tr>
      <w:tr w:rsidR="00C44061" w:rsidRPr="00693BC3" w:rsidTr="004E6534">
        <w:trPr>
          <w:trHeight w:val="281"/>
        </w:trPr>
        <w:tc>
          <w:tcPr>
            <w:tcW w:w="3927" w:type="dxa"/>
            <w:gridSpan w:val="3"/>
            <w:vMerge/>
          </w:tcPr>
          <w:p w:rsidR="00C44061" w:rsidRPr="00693BC3" w:rsidRDefault="00C44061" w:rsidP="00C44061"/>
        </w:tc>
        <w:tc>
          <w:tcPr>
            <w:tcW w:w="1418" w:type="dxa"/>
            <w:tcBorders>
              <w:top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sidRPr="00693BC3">
              <w:rPr>
                <w:rFonts w:eastAsia="Times New Roman CYR"/>
                <w:b/>
                <w:bCs/>
                <w:color w:val="000000" w:themeColor="text1"/>
              </w:rPr>
              <w:t xml:space="preserve">Средства бюджета </w:t>
            </w:r>
          </w:p>
        </w:tc>
        <w:tc>
          <w:tcPr>
            <w:tcW w:w="1282"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13520,4</w:t>
            </w:r>
          </w:p>
        </w:tc>
        <w:tc>
          <w:tcPr>
            <w:tcW w:w="1176"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sidRPr="00693BC3">
              <w:rPr>
                <w:rFonts w:eastAsia="Times New Roman CYR"/>
                <w:b/>
                <w:bCs/>
                <w:color w:val="000000" w:themeColor="text1"/>
              </w:rPr>
              <w:t>1</w:t>
            </w:r>
            <w:r>
              <w:rPr>
                <w:rFonts w:eastAsia="Times New Roman CYR"/>
                <w:b/>
                <w:bCs/>
                <w:color w:val="000000" w:themeColor="text1"/>
              </w:rPr>
              <w:t xml:space="preserve"> 950,0</w:t>
            </w:r>
          </w:p>
        </w:tc>
        <w:tc>
          <w:tcPr>
            <w:tcW w:w="1137"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3 336,8</w:t>
            </w:r>
          </w:p>
        </w:tc>
        <w:tc>
          <w:tcPr>
            <w:tcW w:w="1144" w:type="dxa"/>
            <w:gridSpan w:val="2"/>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4494</w:t>
            </w:r>
            <w:r w:rsidRPr="00693BC3">
              <w:rPr>
                <w:rFonts w:eastAsia="Times New Roman CYR"/>
                <w:b/>
                <w:bCs/>
                <w:color w:val="000000" w:themeColor="text1"/>
              </w:rPr>
              <w:t>,</w:t>
            </w:r>
            <w:r>
              <w:rPr>
                <w:rFonts w:eastAsia="Times New Roman CYR"/>
                <w:b/>
                <w:bCs/>
                <w:color w:val="000000" w:themeColor="text1"/>
              </w:rPr>
              <w:t>0</w:t>
            </w:r>
          </w:p>
        </w:tc>
        <w:tc>
          <w:tcPr>
            <w:tcW w:w="1138" w:type="dxa"/>
            <w:gridSpan w:val="2"/>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sidRPr="00693BC3">
              <w:rPr>
                <w:rFonts w:eastAsia="Times New Roman CYR"/>
                <w:b/>
                <w:bCs/>
                <w:color w:val="000000" w:themeColor="text1"/>
              </w:rPr>
              <w:t>1</w:t>
            </w:r>
            <w:r>
              <w:rPr>
                <w:rFonts w:eastAsia="Times New Roman CYR"/>
                <w:b/>
                <w:bCs/>
                <w:color w:val="000000" w:themeColor="text1"/>
              </w:rPr>
              <w:t xml:space="preserve"> 869,8</w:t>
            </w:r>
          </w:p>
        </w:tc>
        <w:tc>
          <w:tcPr>
            <w:tcW w:w="1134" w:type="dxa"/>
            <w:gridSpan w:val="2"/>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sidRPr="00693BC3">
              <w:rPr>
                <w:rFonts w:eastAsia="Times New Roman CYR"/>
                <w:b/>
                <w:bCs/>
                <w:color w:val="000000" w:themeColor="text1"/>
              </w:rPr>
              <w:t>1</w:t>
            </w:r>
            <w:r>
              <w:rPr>
                <w:rFonts w:eastAsia="Times New Roman CYR"/>
                <w:b/>
                <w:bCs/>
                <w:color w:val="000000" w:themeColor="text1"/>
              </w:rPr>
              <w:t xml:space="preserve"> 869,8</w:t>
            </w:r>
          </w:p>
        </w:tc>
        <w:tc>
          <w:tcPr>
            <w:tcW w:w="1417" w:type="dxa"/>
            <w:gridSpan w:val="2"/>
            <w:vMerge w:val="restart"/>
          </w:tcPr>
          <w:p w:rsidR="00C44061" w:rsidRPr="00693BC3" w:rsidRDefault="00C44061" w:rsidP="00C44061"/>
        </w:tc>
        <w:tc>
          <w:tcPr>
            <w:tcW w:w="1527" w:type="dxa"/>
            <w:gridSpan w:val="2"/>
            <w:vMerge w:val="restart"/>
          </w:tcPr>
          <w:p w:rsidR="00C44061" w:rsidRPr="00693BC3" w:rsidRDefault="00C44061" w:rsidP="00C44061"/>
        </w:tc>
      </w:tr>
      <w:tr w:rsidR="00C44061" w:rsidRPr="00693BC3" w:rsidTr="004E6534">
        <w:trPr>
          <w:trHeight w:val="20"/>
        </w:trPr>
        <w:tc>
          <w:tcPr>
            <w:tcW w:w="3927" w:type="dxa"/>
            <w:gridSpan w:val="3"/>
            <w:vMerge/>
          </w:tcPr>
          <w:p w:rsidR="00C44061" w:rsidRPr="00693BC3" w:rsidRDefault="00C44061" w:rsidP="00C44061"/>
        </w:tc>
        <w:tc>
          <w:tcPr>
            <w:tcW w:w="1418" w:type="dxa"/>
            <w:tcBorders>
              <w:top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sidRPr="00693BC3">
              <w:rPr>
                <w:rFonts w:eastAsia="Times New Roman CYR"/>
                <w:b/>
                <w:bCs/>
                <w:color w:val="000000" w:themeColor="text1"/>
              </w:rPr>
              <w:t>Внебюджетные источники</w:t>
            </w:r>
          </w:p>
        </w:tc>
        <w:tc>
          <w:tcPr>
            <w:tcW w:w="1282"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sidRPr="00693BC3">
              <w:rPr>
                <w:rFonts w:eastAsia="Times New Roman CYR"/>
                <w:b/>
                <w:bCs/>
                <w:color w:val="000000" w:themeColor="text1"/>
              </w:rPr>
              <w:t>2</w:t>
            </w:r>
            <w:r>
              <w:rPr>
                <w:rFonts w:eastAsia="Times New Roman CYR"/>
                <w:b/>
                <w:bCs/>
                <w:color w:val="000000" w:themeColor="text1"/>
              </w:rPr>
              <w:t xml:space="preserve"> 700,0</w:t>
            </w:r>
          </w:p>
        </w:tc>
        <w:tc>
          <w:tcPr>
            <w:tcW w:w="1176"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520,0</w:t>
            </w:r>
          </w:p>
        </w:tc>
        <w:tc>
          <w:tcPr>
            <w:tcW w:w="1137" w:type="dxa"/>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525,0</w:t>
            </w:r>
          </w:p>
        </w:tc>
        <w:tc>
          <w:tcPr>
            <w:tcW w:w="1144" w:type="dxa"/>
            <w:gridSpan w:val="2"/>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545,0</w:t>
            </w:r>
          </w:p>
        </w:tc>
        <w:tc>
          <w:tcPr>
            <w:tcW w:w="1138" w:type="dxa"/>
            <w:gridSpan w:val="2"/>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555,0</w:t>
            </w:r>
          </w:p>
        </w:tc>
        <w:tc>
          <w:tcPr>
            <w:tcW w:w="1134" w:type="dxa"/>
            <w:gridSpan w:val="2"/>
            <w:tcBorders>
              <w:top w:val="single" w:sz="4" w:space="0" w:color="auto"/>
              <w:left w:val="single" w:sz="4" w:space="0" w:color="auto"/>
              <w:bottom w:val="single" w:sz="4" w:space="0" w:color="auto"/>
              <w:right w:val="single" w:sz="4" w:space="0" w:color="auto"/>
            </w:tcBorders>
          </w:tcPr>
          <w:p w:rsidR="00C44061" w:rsidRPr="00693BC3" w:rsidRDefault="00C44061" w:rsidP="00C44061">
            <w:pPr>
              <w:rPr>
                <w:rFonts w:eastAsia="Times New Roman CYR"/>
                <w:b/>
                <w:bCs/>
                <w:color w:val="000000" w:themeColor="text1"/>
              </w:rPr>
            </w:pPr>
            <w:r>
              <w:rPr>
                <w:rFonts w:eastAsia="Times New Roman CYR"/>
                <w:b/>
                <w:bCs/>
                <w:color w:val="000000" w:themeColor="text1"/>
              </w:rPr>
              <w:t>555,0</w:t>
            </w:r>
          </w:p>
        </w:tc>
        <w:tc>
          <w:tcPr>
            <w:tcW w:w="1417" w:type="dxa"/>
            <w:gridSpan w:val="2"/>
            <w:vMerge/>
          </w:tcPr>
          <w:p w:rsidR="00C44061" w:rsidRPr="00693BC3" w:rsidRDefault="00C44061" w:rsidP="00C44061"/>
        </w:tc>
        <w:tc>
          <w:tcPr>
            <w:tcW w:w="1527" w:type="dxa"/>
            <w:gridSpan w:val="2"/>
            <w:vMerge/>
          </w:tcPr>
          <w:p w:rsidR="00C44061" w:rsidRPr="00693BC3" w:rsidRDefault="00C44061" w:rsidP="00C44061"/>
        </w:tc>
      </w:tr>
    </w:tbl>
    <w:p w:rsidR="00A56FC3" w:rsidRPr="00017951" w:rsidRDefault="00A56FC3" w:rsidP="00A56FC3">
      <w:pPr>
        <w:pStyle w:val="ConsPlusNormal"/>
        <w:ind w:firstLine="539"/>
        <w:rPr>
          <w:rFonts w:ascii="Times New Roman CYR" w:eastAsia="Times New Roman CYR" w:hAnsi="Times New Roman CYR" w:cs="Times New Roman CYR"/>
          <w:sz w:val="20"/>
        </w:rPr>
      </w:pPr>
    </w:p>
    <w:p w:rsidR="00A56FC3" w:rsidRPr="00353E69" w:rsidRDefault="00A56FC3" w:rsidP="00A56FC3">
      <w:pPr>
        <w:autoSpaceDE w:val="0"/>
        <w:autoSpaceDN w:val="0"/>
        <w:adjustRightInd w:val="0"/>
        <w:ind w:firstLine="567"/>
        <w:jc w:val="both"/>
        <w:rPr>
          <w:rFonts w:ascii="Times New Roman CYR" w:eastAsia="Times New Roman CYR" w:hAnsi="Times New Roman CYR" w:cs="Times New Roman CYR"/>
          <w:sz w:val="20"/>
          <w:szCs w:val="20"/>
        </w:rPr>
      </w:pPr>
    </w:p>
    <w:p w:rsidR="00A56FC3" w:rsidRPr="00353E69" w:rsidRDefault="00A56FC3" w:rsidP="00A56FC3">
      <w:pPr>
        <w:autoSpaceDE w:val="0"/>
        <w:autoSpaceDN w:val="0"/>
        <w:adjustRightInd w:val="0"/>
        <w:ind w:firstLine="567"/>
        <w:jc w:val="both"/>
        <w:rPr>
          <w:rFonts w:ascii="Times New Roman CYR" w:eastAsia="Times New Roman CYR" w:hAnsi="Times New Roman CYR" w:cs="Times New Roman CYR"/>
          <w:sz w:val="20"/>
          <w:szCs w:val="20"/>
        </w:rPr>
      </w:pPr>
      <w:r w:rsidRPr="2E87F5CC">
        <w:rPr>
          <w:rFonts w:ascii="Times New Roman CYR" w:eastAsia="Times New Roman CYR" w:hAnsi="Times New Roman CYR" w:cs="Times New Roman CYR"/>
          <w:sz w:val="20"/>
          <w:szCs w:val="20"/>
        </w:rPr>
        <w:t xml:space="preserve">* XX - номер основного мероприятия должен соответствовать разрядам 4 и 5 кода целевых статей расходов типового бюджета муниципального образования Московской области. Если основное мероприятие </w:t>
      </w:r>
      <w:proofErr w:type="gramStart"/>
      <w:r w:rsidRPr="2E87F5CC">
        <w:rPr>
          <w:rFonts w:ascii="Times New Roman CYR" w:eastAsia="Times New Roman CYR" w:hAnsi="Times New Roman CYR" w:cs="Times New Roman CYR"/>
          <w:sz w:val="20"/>
          <w:szCs w:val="20"/>
        </w:rPr>
        <w:t>направлено  на</w:t>
      </w:r>
      <w:proofErr w:type="gramEnd"/>
      <w:r w:rsidRPr="2E87F5CC">
        <w:rPr>
          <w:rFonts w:ascii="Times New Roman CYR" w:eastAsia="Times New Roman CYR" w:hAnsi="Times New Roman CYR" w:cs="Times New Roman CYR"/>
          <w:sz w:val="20"/>
          <w:szCs w:val="20"/>
        </w:rPr>
        <w:t xml:space="preserve">  реализацию федерального/регионального проекта, наименование    Основного    мероприятия   должно   также   соответствовать наименованию  кода  целевой  статьи  расходов  типового бюджета  муниципального образования Московской  области основного мероприятия.</w:t>
      </w:r>
    </w:p>
    <w:p w:rsidR="00A56FC3" w:rsidRPr="00353E69" w:rsidRDefault="00A56FC3" w:rsidP="00A56FC3">
      <w:pPr>
        <w:autoSpaceDE w:val="0"/>
        <w:autoSpaceDN w:val="0"/>
        <w:adjustRightInd w:val="0"/>
        <w:ind w:firstLine="567"/>
        <w:jc w:val="both"/>
        <w:rPr>
          <w:rFonts w:ascii="Times New Roman CYR" w:eastAsia="Times New Roman CYR" w:hAnsi="Times New Roman CYR" w:cs="Times New Roman CYR"/>
          <w:sz w:val="20"/>
          <w:szCs w:val="20"/>
        </w:rPr>
      </w:pPr>
    </w:p>
    <w:p w:rsidR="00A56FC3" w:rsidRPr="00D65F00" w:rsidRDefault="00A56FC3" w:rsidP="00D65F00">
      <w:pPr>
        <w:autoSpaceDE w:val="0"/>
        <w:autoSpaceDN w:val="0"/>
        <w:adjustRightInd w:val="0"/>
        <w:ind w:firstLine="567"/>
        <w:jc w:val="both"/>
        <w:rPr>
          <w:rFonts w:ascii="Times New Roman CYR" w:eastAsia="Times New Roman CYR" w:hAnsi="Times New Roman CYR" w:cs="Times New Roman CYR"/>
          <w:sz w:val="20"/>
          <w:szCs w:val="20"/>
        </w:rPr>
      </w:pPr>
      <w:r w:rsidRPr="2E87F5CC">
        <w:rPr>
          <w:rFonts w:ascii="Times New Roman CYR" w:eastAsia="Times New Roman CYR" w:hAnsi="Times New Roman CYR" w:cs="Times New Roman CYR"/>
          <w:sz w:val="20"/>
          <w:szCs w:val="20"/>
        </w:rPr>
        <w:t>*</w:t>
      </w:r>
      <w:r w:rsidRPr="2E87F5CC">
        <w:rPr>
          <w:rFonts w:ascii="Times New Roman CYR" w:eastAsia="Times New Roman CYR" w:hAnsi="Times New Roman CYR" w:cs="Times New Roman CYR"/>
          <w:sz w:val="20"/>
          <w:szCs w:val="20"/>
          <w:lang w:val="en-US"/>
        </w:rPr>
        <w:t>XX</w:t>
      </w:r>
      <w:r w:rsidRPr="2E87F5CC">
        <w:rPr>
          <w:rFonts w:ascii="Times New Roman CYR" w:eastAsia="Times New Roman CYR" w:hAnsi="Times New Roman CYR" w:cs="Times New Roman CYR"/>
          <w:sz w:val="20"/>
          <w:szCs w:val="20"/>
        </w:rPr>
        <w:t>.</w:t>
      </w:r>
      <w:r w:rsidRPr="2E87F5CC">
        <w:rPr>
          <w:rFonts w:ascii="Times New Roman CYR" w:eastAsia="Times New Roman CYR" w:hAnsi="Times New Roman CYR" w:cs="Times New Roman CYR"/>
          <w:sz w:val="20"/>
          <w:szCs w:val="20"/>
          <w:lang w:val="en-US"/>
        </w:rPr>
        <w:t>ZZ</w:t>
      </w:r>
      <w:r w:rsidRPr="2E87F5CC">
        <w:rPr>
          <w:rFonts w:ascii="Times New Roman CYR" w:eastAsia="Times New Roman CYR" w:hAnsi="Times New Roman CYR" w:cs="Times New Roman CYR"/>
          <w:sz w:val="20"/>
          <w:szCs w:val="20"/>
        </w:rPr>
        <w:t xml:space="preserve"> - </w:t>
      </w:r>
      <w:proofErr w:type="gramStart"/>
      <w:r w:rsidRPr="2E87F5CC">
        <w:rPr>
          <w:rFonts w:ascii="Times New Roman CYR" w:eastAsia="Times New Roman CYR" w:hAnsi="Times New Roman CYR" w:cs="Times New Roman CYR"/>
          <w:sz w:val="20"/>
          <w:szCs w:val="20"/>
        </w:rPr>
        <w:t xml:space="preserve">где  </w:t>
      </w:r>
      <w:proofErr w:type="spellStart"/>
      <w:r w:rsidRPr="2E87F5CC">
        <w:rPr>
          <w:rFonts w:ascii="Times New Roman CYR" w:eastAsia="Times New Roman CYR" w:hAnsi="Times New Roman CYR" w:cs="Times New Roman CYR"/>
          <w:sz w:val="20"/>
          <w:szCs w:val="20"/>
        </w:rPr>
        <w:t>xx</w:t>
      </w:r>
      <w:proofErr w:type="spellEnd"/>
      <w:proofErr w:type="gramEnd"/>
      <w:r w:rsidRPr="2E87F5CC">
        <w:rPr>
          <w:rFonts w:ascii="Times New Roman CYR" w:eastAsia="Times New Roman CYR" w:hAnsi="Times New Roman CYR" w:cs="Times New Roman CYR"/>
          <w:sz w:val="20"/>
          <w:szCs w:val="20"/>
        </w:rPr>
        <w:t xml:space="preserve">  -  номер основного мероприятия, </w:t>
      </w:r>
      <w:proofErr w:type="spellStart"/>
      <w:r w:rsidRPr="2E87F5CC">
        <w:rPr>
          <w:rFonts w:ascii="Times New Roman CYR" w:eastAsia="Times New Roman CYR" w:hAnsi="Times New Roman CYR" w:cs="Times New Roman CYR"/>
          <w:sz w:val="20"/>
          <w:szCs w:val="20"/>
        </w:rPr>
        <w:t>zz</w:t>
      </w:r>
      <w:proofErr w:type="spellEnd"/>
      <w:r w:rsidRPr="2E87F5CC">
        <w:rPr>
          <w:rFonts w:ascii="Times New Roman CYR" w:eastAsia="Times New Roman CYR" w:hAnsi="Times New Roman CYR" w:cs="Times New Roman CYR"/>
          <w:sz w:val="20"/>
          <w:szCs w:val="20"/>
        </w:rPr>
        <w:t xml:space="preserve"> - порядковый номер, занимаемый в структуре основного мероприятия в соответствии со Справочником мероприятий типового бюджета муниципального образования Московской области, формируемого в подсистеме нормативно-справочной информации государственной информационной системы «Региональный электронный бюджет Московской области» (далее – Справочник  мероприятий типового бюджета, НСИ ГИС РЭБ). При исключении мероприятий из структуры основного мероприятия номера мероприятий не изменяются до конца периода реа</w:t>
      </w:r>
      <w:r w:rsidR="00D65F00">
        <w:rPr>
          <w:rFonts w:ascii="Times New Roman CYR" w:eastAsia="Times New Roman CYR" w:hAnsi="Times New Roman CYR" w:cs="Times New Roman CYR"/>
          <w:sz w:val="20"/>
          <w:szCs w:val="20"/>
        </w:rPr>
        <w:t>лизации муниципальной программы.</w:t>
      </w:r>
    </w:p>
    <w:p w:rsidR="005B6377" w:rsidRDefault="005B6377" w:rsidP="005330C8">
      <w:pPr>
        <w:pStyle w:val="ConsPlusNormal"/>
        <w:jc w:val="both"/>
        <w:rPr>
          <w:rFonts w:ascii="Times New Roman" w:hAnsi="Times New Roman"/>
          <w:sz w:val="24"/>
          <w:szCs w:val="24"/>
        </w:rPr>
      </w:pPr>
    </w:p>
    <w:p w:rsidR="00F156BD" w:rsidRDefault="00F156BD" w:rsidP="007B3284">
      <w:pPr>
        <w:ind w:firstLine="567"/>
        <w:jc w:val="both"/>
        <w:rPr>
          <w:rFonts w:ascii="Times New Roman CYR" w:eastAsia="Times New Roman CYR" w:hAnsi="Times New Roman CYR" w:cs="Times New Roman CYR"/>
          <w:b/>
          <w:bCs/>
        </w:rPr>
      </w:pPr>
    </w:p>
    <w:p w:rsidR="00177F10" w:rsidRPr="00924783" w:rsidRDefault="00415F8C" w:rsidP="007B3284">
      <w:pPr>
        <w:ind w:firstLine="567"/>
        <w:jc w:val="both"/>
        <w:rPr>
          <w:rFonts w:ascii="Times New Roman CYR" w:eastAsia="Times New Roman CYR" w:hAnsi="Times New Roman CYR" w:cs="Times New Roman CYR"/>
          <w:b/>
          <w:bCs/>
        </w:rPr>
      </w:pPr>
      <w:r>
        <w:rPr>
          <w:rFonts w:ascii="Times New Roman CYR" w:eastAsia="Times New Roman CYR" w:hAnsi="Times New Roman CYR" w:cs="Times New Roman CYR"/>
          <w:b/>
          <w:bCs/>
        </w:rPr>
        <w:t>7</w:t>
      </w:r>
      <w:r w:rsidR="00177F10" w:rsidRPr="00924783">
        <w:rPr>
          <w:rFonts w:ascii="Times New Roman CYR" w:eastAsia="Times New Roman CYR" w:hAnsi="Times New Roman CYR" w:cs="Times New Roman CYR"/>
          <w:b/>
          <w:bCs/>
        </w:rPr>
        <w:t>.</w:t>
      </w:r>
      <w:r>
        <w:rPr>
          <w:rFonts w:ascii="Times New Roman CYR" w:eastAsia="Times New Roman CYR" w:hAnsi="Times New Roman CYR" w:cs="Times New Roman CYR"/>
          <w:b/>
          <w:bCs/>
        </w:rPr>
        <w:t xml:space="preserve">5. </w:t>
      </w:r>
      <w:r w:rsidR="00177F10" w:rsidRPr="00924783">
        <w:rPr>
          <w:rFonts w:ascii="Times New Roman CYR" w:eastAsia="Times New Roman CYR" w:hAnsi="Times New Roman CYR" w:cs="Times New Roman CYR"/>
          <w:b/>
          <w:bCs/>
        </w:rPr>
        <w:t xml:space="preserve"> Взаимосвязь Основных мероприятий и показателей:</w:t>
      </w:r>
    </w:p>
    <w:p w:rsidR="00177F10" w:rsidRPr="00924783" w:rsidRDefault="00177F10" w:rsidP="00177F10">
      <w:pPr>
        <w:ind w:firstLine="567"/>
        <w:rPr>
          <w:rFonts w:ascii="Times New Roman CYR" w:eastAsia="Times New Roman CYR" w:hAnsi="Times New Roman CYR" w:cs="Times New Roman CYR"/>
        </w:rPr>
      </w:pPr>
    </w:p>
    <w:tbl>
      <w:tblPr>
        <w:tblStyle w:val="a8"/>
        <w:tblW w:w="14771" w:type="dxa"/>
        <w:tblInd w:w="108" w:type="dxa"/>
        <w:tblLook w:val="04A0" w:firstRow="1" w:lastRow="0" w:firstColumn="1" w:lastColumn="0" w:noHBand="0" w:noVBand="1"/>
      </w:tblPr>
      <w:tblGrid>
        <w:gridCol w:w="655"/>
        <w:gridCol w:w="8701"/>
        <w:gridCol w:w="5415"/>
      </w:tblGrid>
      <w:tr w:rsidR="00177F10" w:rsidRPr="00924783" w:rsidTr="00495915">
        <w:tc>
          <w:tcPr>
            <w:tcW w:w="655" w:type="dxa"/>
            <w:vAlign w:val="center"/>
          </w:tcPr>
          <w:p w:rsidR="00177F10" w:rsidRPr="00924783" w:rsidRDefault="00177F10" w:rsidP="00495915">
            <w:pPr>
              <w:autoSpaceDE w:val="0"/>
              <w:autoSpaceDN w:val="0"/>
              <w:adjustRightInd w:val="0"/>
              <w:rPr>
                <w:rFonts w:ascii="Times New Roman CYR" w:eastAsia="Times New Roman CYR" w:hAnsi="Times New Roman CYR" w:cs="Times New Roman CYR"/>
              </w:rPr>
            </w:pPr>
            <w:r w:rsidRPr="00924783">
              <w:rPr>
                <w:rFonts w:ascii="Times New Roman CYR" w:eastAsia="Times New Roman CYR" w:hAnsi="Times New Roman CYR" w:cs="Times New Roman CYR"/>
              </w:rPr>
              <w:t>№ п/п</w:t>
            </w:r>
          </w:p>
        </w:tc>
        <w:tc>
          <w:tcPr>
            <w:tcW w:w="8701" w:type="dxa"/>
            <w:vAlign w:val="center"/>
          </w:tcPr>
          <w:p w:rsidR="00177F10" w:rsidRPr="00924783" w:rsidRDefault="00177F10" w:rsidP="00495915">
            <w:pPr>
              <w:autoSpaceDE w:val="0"/>
              <w:autoSpaceDN w:val="0"/>
              <w:adjustRightInd w:val="0"/>
              <w:jc w:val="center"/>
              <w:rPr>
                <w:rFonts w:ascii="Times New Roman CYR" w:eastAsia="Times New Roman CYR" w:hAnsi="Times New Roman CYR" w:cs="Times New Roman CYR"/>
              </w:rPr>
            </w:pPr>
            <w:r w:rsidRPr="00924783">
              <w:rPr>
                <w:rFonts w:ascii="Times New Roman CYR" w:eastAsia="Times New Roman CYR" w:hAnsi="Times New Roman CYR" w:cs="Times New Roman CYR"/>
              </w:rPr>
              <w:t>Наименование  основного мероприятия</w:t>
            </w:r>
          </w:p>
        </w:tc>
        <w:tc>
          <w:tcPr>
            <w:tcW w:w="5415" w:type="dxa"/>
            <w:vAlign w:val="center"/>
          </w:tcPr>
          <w:p w:rsidR="00177F10" w:rsidRPr="00924783" w:rsidRDefault="00177F10" w:rsidP="00495915">
            <w:pPr>
              <w:autoSpaceDE w:val="0"/>
              <w:autoSpaceDN w:val="0"/>
              <w:adjustRightInd w:val="0"/>
              <w:jc w:val="center"/>
              <w:rPr>
                <w:rFonts w:ascii="Times New Roman CYR" w:eastAsia="Times New Roman CYR" w:hAnsi="Times New Roman CYR" w:cs="Times New Roman CYR"/>
              </w:rPr>
            </w:pPr>
            <w:r w:rsidRPr="00924783">
              <w:rPr>
                <w:rFonts w:ascii="Times New Roman CYR" w:eastAsia="Times New Roman CYR" w:hAnsi="Times New Roman CYR" w:cs="Times New Roman CYR"/>
              </w:rPr>
              <w:t>Наименование показателя</w:t>
            </w:r>
          </w:p>
        </w:tc>
      </w:tr>
      <w:tr w:rsidR="00177F10" w:rsidRPr="00924783" w:rsidTr="00495915">
        <w:tc>
          <w:tcPr>
            <w:tcW w:w="655" w:type="dxa"/>
            <w:vAlign w:val="center"/>
          </w:tcPr>
          <w:p w:rsidR="00177F10" w:rsidRPr="00924783" w:rsidRDefault="00177F10" w:rsidP="00495915">
            <w:pPr>
              <w:autoSpaceDE w:val="0"/>
              <w:autoSpaceDN w:val="0"/>
              <w:adjustRightInd w:val="0"/>
              <w:rPr>
                <w:rFonts w:ascii="Times New Roman CYR" w:eastAsia="Times New Roman CYR" w:hAnsi="Times New Roman CYR" w:cs="Times New Roman CYR"/>
              </w:rPr>
            </w:pPr>
            <w:r w:rsidRPr="00924783">
              <w:rPr>
                <w:rFonts w:ascii="Times New Roman CYR" w:eastAsia="Times New Roman CYR" w:hAnsi="Times New Roman CYR" w:cs="Times New Roman CYR"/>
              </w:rPr>
              <w:t>1</w:t>
            </w:r>
          </w:p>
        </w:tc>
        <w:tc>
          <w:tcPr>
            <w:tcW w:w="8701" w:type="dxa"/>
            <w:vAlign w:val="center"/>
          </w:tcPr>
          <w:p w:rsidR="00177F10" w:rsidRPr="00924783" w:rsidRDefault="00177F10" w:rsidP="00495915">
            <w:pPr>
              <w:rPr>
                <w:rFonts w:ascii="Times New Roman CYR" w:eastAsia="Times New Roman CYR" w:hAnsi="Times New Roman CYR" w:cs="Times New Roman CYR"/>
              </w:rPr>
            </w:pPr>
            <w:r w:rsidRPr="00924783">
              <w:rPr>
                <w:rFonts w:ascii="Times New Roman CYR" w:eastAsia="Times New Roman CYR" w:hAnsi="Times New Roman CYR" w:cs="Times New Roman CYR"/>
              </w:rPr>
              <w:t>Основное мероприятие 01</w:t>
            </w:r>
          </w:p>
          <w:p w:rsidR="00177F10" w:rsidRPr="00924783" w:rsidRDefault="00177F10" w:rsidP="00495915">
            <w:pPr>
              <w:autoSpaceDE w:val="0"/>
              <w:autoSpaceDN w:val="0"/>
              <w:adjustRightInd w:val="0"/>
              <w:rPr>
                <w:rFonts w:ascii="Times New Roman CYR" w:eastAsia="Times New Roman CYR" w:hAnsi="Times New Roman CYR" w:cs="Times New Roman CYR"/>
              </w:rPr>
            </w:pPr>
            <w:r w:rsidRPr="00924783">
              <w:rPr>
                <w:rFonts w:ascii="Times New Roman CYR" w:eastAsia="Times New Roman CYR" w:hAnsi="Times New Roman CYR" w:cs="Times New Roman CYR"/>
              </w:rPr>
              <w:t>«Информирование населения об основных событиях социально-экономического развития и общественно-политической жизни»</w:t>
            </w:r>
          </w:p>
        </w:tc>
        <w:tc>
          <w:tcPr>
            <w:tcW w:w="5415" w:type="dxa"/>
            <w:vAlign w:val="center"/>
          </w:tcPr>
          <w:p w:rsidR="00177F10" w:rsidRPr="00924783" w:rsidRDefault="00177F10" w:rsidP="00495915">
            <w:pPr>
              <w:autoSpaceDE w:val="0"/>
              <w:autoSpaceDN w:val="0"/>
              <w:adjustRightInd w:val="0"/>
              <w:rPr>
                <w:rFonts w:ascii="Times New Roman CYR" w:eastAsia="Times New Roman CYR" w:hAnsi="Times New Roman CYR" w:cs="Times New Roman CYR"/>
                <w:i/>
                <w:iCs/>
              </w:rPr>
            </w:pPr>
            <w:r w:rsidRPr="00924783">
              <w:rPr>
                <w:rFonts w:ascii="Times New Roman CYR" w:eastAsia="Times New Roman CYR" w:hAnsi="Times New Roman CYR" w:cs="Times New Roman CYR"/>
                <w:i/>
                <w:iCs/>
              </w:rPr>
              <w:t>Показатель 1</w:t>
            </w:r>
          </w:p>
          <w:p w:rsidR="00177F10" w:rsidRPr="00924783" w:rsidRDefault="00177F10" w:rsidP="00495915">
            <w:pPr>
              <w:pStyle w:val="ConsPlusNormal"/>
              <w:rPr>
                <w:rFonts w:ascii="Times New Roman CYR" w:eastAsia="Times New Roman CYR" w:hAnsi="Times New Roman CYR" w:cs="Times New Roman CYR"/>
                <w:sz w:val="24"/>
                <w:szCs w:val="24"/>
              </w:rPr>
            </w:pPr>
            <w:r w:rsidRPr="00924783">
              <w:rPr>
                <w:rFonts w:ascii="Times New Roman CYR" w:eastAsia="Times New Roman CYR" w:hAnsi="Times New Roman CYR" w:cs="Times New Roman CYR"/>
                <w:sz w:val="24"/>
                <w:szCs w:val="24"/>
              </w:rPr>
              <w:t>Информирование населения через СМИ</w:t>
            </w:r>
          </w:p>
          <w:p w:rsidR="00177F10" w:rsidRPr="00924783" w:rsidRDefault="00177F10" w:rsidP="00495915">
            <w:pPr>
              <w:autoSpaceDE w:val="0"/>
              <w:autoSpaceDN w:val="0"/>
              <w:adjustRightInd w:val="0"/>
              <w:rPr>
                <w:rFonts w:ascii="Times New Roman CYR" w:eastAsia="Times New Roman CYR" w:hAnsi="Times New Roman CYR" w:cs="Times New Roman CYR"/>
                <w:i/>
                <w:iCs/>
              </w:rPr>
            </w:pPr>
          </w:p>
          <w:p w:rsidR="00177F10" w:rsidRPr="00924783" w:rsidRDefault="00177F10" w:rsidP="00495915">
            <w:pPr>
              <w:autoSpaceDE w:val="0"/>
              <w:autoSpaceDN w:val="0"/>
              <w:adjustRightInd w:val="0"/>
              <w:rPr>
                <w:rFonts w:ascii="Times New Roman CYR" w:eastAsia="Times New Roman CYR" w:hAnsi="Times New Roman CYR" w:cs="Times New Roman CYR"/>
              </w:rPr>
            </w:pPr>
          </w:p>
        </w:tc>
      </w:tr>
      <w:tr w:rsidR="00177F10" w:rsidRPr="00924783" w:rsidTr="00495915">
        <w:tc>
          <w:tcPr>
            <w:tcW w:w="655" w:type="dxa"/>
            <w:vAlign w:val="center"/>
          </w:tcPr>
          <w:p w:rsidR="00177F10" w:rsidRPr="00924783" w:rsidRDefault="00177F10" w:rsidP="00495915">
            <w:pPr>
              <w:autoSpaceDE w:val="0"/>
              <w:autoSpaceDN w:val="0"/>
              <w:adjustRightInd w:val="0"/>
              <w:rPr>
                <w:rFonts w:ascii="Times New Roman CYR" w:eastAsia="Times New Roman CYR" w:hAnsi="Times New Roman CYR" w:cs="Times New Roman CYR"/>
              </w:rPr>
            </w:pPr>
            <w:r w:rsidRPr="00924783">
              <w:rPr>
                <w:rFonts w:ascii="Times New Roman CYR" w:eastAsia="Times New Roman CYR" w:hAnsi="Times New Roman CYR" w:cs="Times New Roman CYR"/>
              </w:rPr>
              <w:t>2</w:t>
            </w:r>
          </w:p>
        </w:tc>
        <w:tc>
          <w:tcPr>
            <w:tcW w:w="8701" w:type="dxa"/>
            <w:vAlign w:val="center"/>
          </w:tcPr>
          <w:p w:rsidR="00177F10" w:rsidRPr="00924783" w:rsidRDefault="00177F10" w:rsidP="00495915">
            <w:pPr>
              <w:autoSpaceDE w:val="0"/>
              <w:autoSpaceDN w:val="0"/>
              <w:adjustRightInd w:val="0"/>
              <w:rPr>
                <w:rFonts w:ascii="Times New Roman CYR" w:eastAsia="Times New Roman CYR" w:hAnsi="Times New Roman CYR" w:cs="Times New Roman CYR"/>
              </w:rPr>
            </w:pPr>
            <w:r w:rsidRPr="00924783">
              <w:rPr>
                <w:rFonts w:ascii="Times New Roman CYR" w:eastAsia="Times New Roman CYR" w:hAnsi="Times New Roman CYR" w:cs="Times New Roman CYR"/>
              </w:rPr>
              <w:t>Основное мероприятие 02.</w:t>
            </w:r>
          </w:p>
          <w:p w:rsidR="00177F10" w:rsidRPr="00924783" w:rsidRDefault="00177F10" w:rsidP="00495915">
            <w:pPr>
              <w:autoSpaceDE w:val="0"/>
              <w:autoSpaceDN w:val="0"/>
              <w:adjustRightInd w:val="0"/>
              <w:rPr>
                <w:rFonts w:ascii="Times New Roman CYR" w:eastAsia="Times New Roman CYR" w:hAnsi="Times New Roman CYR" w:cs="Times New Roman CYR"/>
              </w:rPr>
            </w:pPr>
            <w:r w:rsidRPr="00924783">
              <w:rPr>
                <w:rFonts w:ascii="Times New Roman CYR" w:eastAsia="Times New Roman CYR" w:hAnsi="Times New Roman CYR" w:cs="Times New Roman CYR"/>
              </w:rPr>
              <w:t xml:space="preserve"> 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Московской области по социально значимым темам, в СМИ, на </w:t>
            </w:r>
            <w:proofErr w:type="spellStart"/>
            <w:r w:rsidRPr="00924783">
              <w:rPr>
                <w:rFonts w:ascii="Times New Roman CYR" w:eastAsia="Times New Roman CYR" w:hAnsi="Times New Roman CYR" w:cs="Times New Roman CYR"/>
              </w:rPr>
              <w:t>интернет-ресурсах</w:t>
            </w:r>
            <w:proofErr w:type="spellEnd"/>
            <w:r w:rsidRPr="00924783">
              <w:rPr>
                <w:rFonts w:ascii="Times New Roman CYR" w:eastAsia="Times New Roman CYR" w:hAnsi="Times New Roman CYR" w:cs="Times New Roman CYR"/>
              </w:rPr>
              <w:t xml:space="preserve">, в социальных сетях и </w:t>
            </w:r>
            <w:proofErr w:type="spellStart"/>
            <w:r w:rsidRPr="00924783">
              <w:rPr>
                <w:rFonts w:ascii="Times New Roman CYR" w:eastAsia="Times New Roman CYR" w:hAnsi="Times New Roman CYR" w:cs="Times New Roman CYR"/>
              </w:rPr>
              <w:t>блогосфере</w:t>
            </w:r>
            <w:proofErr w:type="spellEnd"/>
          </w:p>
        </w:tc>
        <w:tc>
          <w:tcPr>
            <w:tcW w:w="5415" w:type="dxa"/>
            <w:vAlign w:val="center"/>
          </w:tcPr>
          <w:p w:rsidR="00177F10" w:rsidRPr="00924783" w:rsidRDefault="00177F10" w:rsidP="00495915">
            <w:pPr>
              <w:pStyle w:val="ConsPlusNormal"/>
              <w:rPr>
                <w:rFonts w:ascii="Times New Roman CYR" w:eastAsia="Times New Roman CYR" w:hAnsi="Times New Roman CYR" w:cs="Times New Roman CYR"/>
                <w:sz w:val="24"/>
                <w:szCs w:val="24"/>
              </w:rPr>
            </w:pPr>
            <w:r w:rsidRPr="00924783">
              <w:rPr>
                <w:rFonts w:ascii="Times New Roman CYR" w:eastAsia="Times New Roman CYR" w:hAnsi="Times New Roman CYR" w:cs="Times New Roman CYR"/>
                <w:i/>
                <w:iCs/>
                <w:sz w:val="24"/>
                <w:szCs w:val="24"/>
              </w:rPr>
              <w:t>Показатель 2</w:t>
            </w:r>
          </w:p>
          <w:p w:rsidR="00177F10" w:rsidRPr="00924783" w:rsidRDefault="00177F10" w:rsidP="00495915">
            <w:pPr>
              <w:pStyle w:val="ConsPlusNormal"/>
              <w:rPr>
                <w:rFonts w:ascii="Times New Roman CYR" w:eastAsia="Times New Roman CYR" w:hAnsi="Times New Roman CYR" w:cs="Times New Roman CYR"/>
                <w:sz w:val="24"/>
                <w:szCs w:val="24"/>
              </w:rPr>
            </w:pPr>
            <w:r w:rsidRPr="00924783">
              <w:rPr>
                <w:rFonts w:ascii="Times New Roman CYR" w:eastAsia="Times New Roman CYR" w:hAnsi="Times New Roman CYR" w:cs="Times New Roman CYR"/>
                <w:sz w:val="24"/>
                <w:szCs w:val="24"/>
              </w:rPr>
              <w:t>Уровень информированности населения в социальных сетях</w:t>
            </w:r>
          </w:p>
          <w:p w:rsidR="00177F10" w:rsidRPr="00924783" w:rsidRDefault="00177F10" w:rsidP="00495915">
            <w:pPr>
              <w:autoSpaceDE w:val="0"/>
              <w:autoSpaceDN w:val="0"/>
              <w:adjustRightInd w:val="0"/>
              <w:rPr>
                <w:rFonts w:ascii="Times New Roman CYR" w:eastAsia="Times New Roman CYR" w:hAnsi="Times New Roman CYR" w:cs="Times New Roman CYR"/>
              </w:rPr>
            </w:pPr>
          </w:p>
        </w:tc>
      </w:tr>
      <w:tr w:rsidR="00177F10" w:rsidRPr="00924783" w:rsidTr="00495915">
        <w:trPr>
          <w:trHeight w:val="655"/>
        </w:trPr>
        <w:tc>
          <w:tcPr>
            <w:tcW w:w="655" w:type="dxa"/>
            <w:vMerge w:val="restart"/>
            <w:vAlign w:val="center"/>
          </w:tcPr>
          <w:p w:rsidR="00177F10" w:rsidRPr="00924783" w:rsidRDefault="00177F10" w:rsidP="00495915">
            <w:pPr>
              <w:autoSpaceDE w:val="0"/>
              <w:autoSpaceDN w:val="0"/>
              <w:adjustRightInd w:val="0"/>
              <w:rPr>
                <w:rFonts w:ascii="Times New Roman CYR" w:eastAsia="Times New Roman CYR" w:hAnsi="Times New Roman CYR" w:cs="Times New Roman CYR"/>
              </w:rPr>
            </w:pPr>
            <w:r w:rsidRPr="00924783">
              <w:rPr>
                <w:rFonts w:ascii="Times New Roman CYR" w:eastAsia="Times New Roman CYR" w:hAnsi="Times New Roman CYR" w:cs="Times New Roman CYR"/>
              </w:rPr>
              <w:t>7</w:t>
            </w:r>
          </w:p>
        </w:tc>
        <w:tc>
          <w:tcPr>
            <w:tcW w:w="8701" w:type="dxa"/>
            <w:vMerge w:val="restart"/>
            <w:vAlign w:val="center"/>
          </w:tcPr>
          <w:p w:rsidR="00177F10" w:rsidRPr="00924783" w:rsidRDefault="00177F10" w:rsidP="00495915">
            <w:pPr>
              <w:autoSpaceDE w:val="0"/>
              <w:autoSpaceDN w:val="0"/>
              <w:adjustRightInd w:val="0"/>
              <w:rPr>
                <w:rFonts w:ascii="Times New Roman CYR" w:eastAsia="Times New Roman CYR" w:hAnsi="Times New Roman CYR" w:cs="Times New Roman CYR"/>
              </w:rPr>
            </w:pPr>
            <w:r w:rsidRPr="00924783">
              <w:rPr>
                <w:rFonts w:ascii="Times New Roman CYR" w:eastAsia="Times New Roman CYR" w:hAnsi="Times New Roman CYR" w:cs="Times New Roman CYR"/>
              </w:rPr>
              <w:t>Основное мероприятие 07.</w:t>
            </w:r>
          </w:p>
          <w:p w:rsidR="00177F10" w:rsidRPr="00924783" w:rsidRDefault="00177F10" w:rsidP="00495915">
            <w:pPr>
              <w:autoSpaceDE w:val="0"/>
              <w:autoSpaceDN w:val="0"/>
              <w:adjustRightInd w:val="0"/>
              <w:rPr>
                <w:rFonts w:ascii="Times New Roman CYR" w:eastAsia="Times New Roman CYR" w:hAnsi="Times New Roman CYR" w:cs="Times New Roman CYR"/>
              </w:rPr>
            </w:pPr>
            <w:r w:rsidRPr="00924783">
              <w:rPr>
                <w:rFonts w:ascii="Times New Roman CYR" w:eastAsia="Times New Roman CYR" w:hAnsi="Times New Roman CYR" w:cs="Times New Roman CYR"/>
              </w:rPr>
              <w:t>Организация создания и эксплуатации сети объектов наружной рекламы</w:t>
            </w:r>
          </w:p>
        </w:tc>
        <w:tc>
          <w:tcPr>
            <w:tcW w:w="5415" w:type="dxa"/>
            <w:vAlign w:val="center"/>
          </w:tcPr>
          <w:p w:rsidR="00177F10" w:rsidRPr="00924783" w:rsidRDefault="00177F10" w:rsidP="00495915">
            <w:pPr>
              <w:pStyle w:val="ConsPlusNormal"/>
              <w:rPr>
                <w:rFonts w:ascii="Times New Roman CYR" w:eastAsia="Times New Roman CYR" w:hAnsi="Times New Roman CYR" w:cs="Times New Roman CYR"/>
                <w:sz w:val="24"/>
                <w:szCs w:val="24"/>
              </w:rPr>
            </w:pPr>
            <w:r w:rsidRPr="00924783">
              <w:rPr>
                <w:rFonts w:ascii="Times New Roman CYR" w:eastAsia="Times New Roman CYR" w:hAnsi="Times New Roman CYR" w:cs="Times New Roman CYR"/>
                <w:i/>
                <w:iCs/>
                <w:sz w:val="24"/>
                <w:szCs w:val="24"/>
              </w:rPr>
              <w:t>Показатель 3</w:t>
            </w:r>
          </w:p>
          <w:p w:rsidR="00177F10" w:rsidRPr="00924783" w:rsidRDefault="00177F10" w:rsidP="00495915">
            <w:pPr>
              <w:pStyle w:val="ConsPlusNormal"/>
              <w:rPr>
                <w:rFonts w:ascii="Times New Roman CYR" w:eastAsia="Times New Roman CYR" w:hAnsi="Times New Roman CYR" w:cs="Times New Roman CYR"/>
                <w:i/>
                <w:iCs/>
                <w:sz w:val="24"/>
                <w:szCs w:val="24"/>
              </w:rPr>
            </w:pPr>
            <w:r w:rsidRPr="00924783">
              <w:rPr>
                <w:rFonts w:ascii="Times New Roman CYR" w:eastAsia="Times New Roman CYR" w:hAnsi="Times New Roman CYR" w:cs="Times New Roman CYR"/>
                <w:sz w:val="24"/>
                <w:szCs w:val="24"/>
              </w:rPr>
              <w:t>Наличие незаконных рекламных конструкций, установленных на территории муниципального образования</w:t>
            </w:r>
          </w:p>
        </w:tc>
      </w:tr>
      <w:tr w:rsidR="00177F10" w:rsidRPr="00924783" w:rsidTr="00495915">
        <w:tc>
          <w:tcPr>
            <w:tcW w:w="655" w:type="dxa"/>
            <w:vMerge/>
            <w:vAlign w:val="center"/>
          </w:tcPr>
          <w:p w:rsidR="00177F10" w:rsidRPr="00924783" w:rsidRDefault="00177F10" w:rsidP="00495915">
            <w:pPr>
              <w:autoSpaceDE w:val="0"/>
              <w:autoSpaceDN w:val="0"/>
              <w:adjustRightInd w:val="0"/>
            </w:pPr>
          </w:p>
        </w:tc>
        <w:tc>
          <w:tcPr>
            <w:tcW w:w="8701" w:type="dxa"/>
            <w:vMerge/>
            <w:vAlign w:val="center"/>
          </w:tcPr>
          <w:p w:rsidR="00177F10" w:rsidRPr="00924783" w:rsidRDefault="00177F10" w:rsidP="00495915">
            <w:pPr>
              <w:autoSpaceDE w:val="0"/>
              <w:autoSpaceDN w:val="0"/>
              <w:adjustRightInd w:val="0"/>
              <w:rPr>
                <w:b/>
              </w:rPr>
            </w:pPr>
          </w:p>
        </w:tc>
        <w:tc>
          <w:tcPr>
            <w:tcW w:w="5415" w:type="dxa"/>
            <w:vAlign w:val="center"/>
          </w:tcPr>
          <w:p w:rsidR="00177F10" w:rsidRPr="00924783" w:rsidRDefault="00177F10" w:rsidP="00495915">
            <w:pPr>
              <w:pStyle w:val="ConsPlusNormal"/>
              <w:rPr>
                <w:rFonts w:ascii="Times New Roman CYR" w:eastAsia="Times New Roman CYR" w:hAnsi="Times New Roman CYR" w:cs="Times New Roman CYR"/>
                <w:sz w:val="24"/>
                <w:szCs w:val="24"/>
              </w:rPr>
            </w:pPr>
            <w:r w:rsidRPr="00924783">
              <w:rPr>
                <w:rFonts w:ascii="Times New Roman CYR" w:eastAsia="Times New Roman CYR" w:hAnsi="Times New Roman CYR" w:cs="Times New Roman CYR"/>
                <w:i/>
                <w:iCs/>
                <w:sz w:val="24"/>
                <w:szCs w:val="24"/>
              </w:rPr>
              <w:t>Показатель 4</w:t>
            </w:r>
          </w:p>
          <w:p w:rsidR="00177F10" w:rsidRPr="00924783" w:rsidRDefault="00177F10" w:rsidP="00495915">
            <w:pPr>
              <w:pStyle w:val="ConsPlusNormal"/>
              <w:rPr>
                <w:rFonts w:ascii="Times New Roman CYR" w:eastAsia="Times New Roman CYR" w:hAnsi="Times New Roman CYR" w:cs="Times New Roman CYR"/>
                <w:i/>
                <w:iCs/>
                <w:sz w:val="24"/>
                <w:szCs w:val="24"/>
              </w:rPr>
            </w:pPr>
            <w:r w:rsidRPr="00924783">
              <w:rPr>
                <w:rFonts w:ascii="Times New Roman CYR" w:eastAsia="Times New Roman CYR" w:hAnsi="Times New Roman CYR" w:cs="Times New Roman CYR"/>
                <w:sz w:val="24"/>
                <w:szCs w:val="24"/>
              </w:rPr>
              <w:t xml:space="preserve">Наличие задолженности в муниципальный бюджет по платежам за установку и </w:t>
            </w:r>
            <w:r w:rsidRPr="00924783">
              <w:rPr>
                <w:rFonts w:ascii="Times New Roman CYR" w:eastAsia="Times New Roman CYR" w:hAnsi="Times New Roman CYR" w:cs="Times New Roman CYR"/>
                <w:sz w:val="24"/>
                <w:szCs w:val="24"/>
              </w:rPr>
              <w:lastRenderedPageBreak/>
              <w:t>эксплуатацию рекламных конструкций</w:t>
            </w:r>
          </w:p>
        </w:tc>
      </w:tr>
    </w:tbl>
    <w:p w:rsidR="00177F10" w:rsidRPr="00924783" w:rsidRDefault="00177F10" w:rsidP="00177F10">
      <w:pPr>
        <w:autoSpaceDE w:val="0"/>
        <w:autoSpaceDN w:val="0"/>
        <w:adjustRightInd w:val="0"/>
        <w:ind w:firstLine="540"/>
        <w:jc w:val="both"/>
        <w:rPr>
          <w:rFonts w:ascii="Times New Roman CYR" w:eastAsia="Times New Roman CYR" w:hAnsi="Times New Roman CYR" w:cs="Times New Roman CYR"/>
        </w:rPr>
      </w:pPr>
    </w:p>
    <w:p w:rsidR="00177F10" w:rsidRPr="00924783" w:rsidRDefault="00177F10" w:rsidP="007B3284">
      <w:pPr>
        <w:autoSpaceDE w:val="0"/>
        <w:autoSpaceDN w:val="0"/>
        <w:adjustRightInd w:val="0"/>
        <w:ind w:firstLine="567"/>
        <w:jc w:val="both"/>
        <w:rPr>
          <w:rFonts w:ascii="Times New Roman CYR" w:eastAsia="Times New Roman CYR" w:hAnsi="Times New Roman CYR" w:cs="Times New Roman CYR"/>
          <w:b/>
          <w:bCs/>
        </w:rPr>
      </w:pPr>
      <w:r w:rsidRPr="00924783">
        <w:rPr>
          <w:rFonts w:ascii="Times New Roman CYR" w:eastAsia="Times New Roman CYR" w:hAnsi="Times New Roman CYR" w:cs="Times New Roman CYR"/>
          <w:b/>
          <w:bCs/>
        </w:rPr>
        <w:t>*7.</w:t>
      </w:r>
      <w:r w:rsidR="00415F8C">
        <w:rPr>
          <w:rFonts w:ascii="Times New Roman CYR" w:eastAsia="Times New Roman CYR" w:hAnsi="Times New Roman CYR" w:cs="Times New Roman CYR"/>
          <w:b/>
          <w:bCs/>
        </w:rPr>
        <w:t>6.</w:t>
      </w:r>
      <w:r w:rsidRPr="00924783">
        <w:rPr>
          <w:rFonts w:ascii="Times New Roman CYR" w:eastAsia="Times New Roman CYR" w:hAnsi="Times New Roman CYR" w:cs="Times New Roman CYR"/>
          <w:b/>
          <w:bCs/>
        </w:rPr>
        <w:t xml:space="preserve"> Обоснование финансовых ресурсов,</w:t>
      </w:r>
      <w:r w:rsidR="007B3284">
        <w:rPr>
          <w:rFonts w:ascii="Times New Roman CYR" w:eastAsia="Times New Roman CYR" w:hAnsi="Times New Roman CYR" w:cs="Times New Roman CYR"/>
          <w:b/>
          <w:bCs/>
        </w:rPr>
        <w:t xml:space="preserve"> </w:t>
      </w:r>
      <w:r w:rsidRPr="00924783">
        <w:rPr>
          <w:rFonts w:ascii="Times New Roman CYR" w:eastAsia="Times New Roman CYR" w:hAnsi="Times New Roman CYR" w:cs="Times New Roman CYR"/>
          <w:b/>
          <w:bCs/>
        </w:rPr>
        <w:t xml:space="preserve">необходимых для реализации мероприятий муниципальной подпрограммы </w:t>
      </w:r>
    </w:p>
    <w:p w:rsidR="00177F10" w:rsidRPr="00924783" w:rsidRDefault="00177F10" w:rsidP="00177F10">
      <w:pPr>
        <w:widowControl w:val="0"/>
        <w:autoSpaceDE w:val="0"/>
        <w:autoSpaceDN w:val="0"/>
        <w:adjustRightInd w:val="0"/>
        <w:jc w:val="center"/>
        <w:outlineLvl w:val="1"/>
        <w:rPr>
          <w:rFonts w:ascii="Times New Roman CYR" w:eastAsia="Times New Roman CYR" w:hAnsi="Times New Roman CYR" w:cs="Times New Roman CYR"/>
        </w:rPr>
      </w:pPr>
    </w:p>
    <w:tbl>
      <w:tblPr>
        <w:tblW w:w="491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4"/>
        <w:gridCol w:w="1165"/>
        <w:gridCol w:w="4748"/>
        <w:gridCol w:w="2288"/>
        <w:gridCol w:w="1813"/>
      </w:tblGrid>
      <w:tr w:rsidR="00177F10" w:rsidRPr="00924783" w:rsidTr="00495915">
        <w:trPr>
          <w:trHeight w:val="1060"/>
        </w:trPr>
        <w:tc>
          <w:tcPr>
            <w:tcW w:w="1503" w:type="pct"/>
          </w:tcPr>
          <w:p w:rsidR="00177F10" w:rsidRPr="00924783" w:rsidRDefault="00177F10" w:rsidP="00495915">
            <w:pPr>
              <w:widowControl w:val="0"/>
              <w:autoSpaceDE w:val="0"/>
              <w:autoSpaceDN w:val="0"/>
              <w:adjustRightInd w:val="0"/>
              <w:jc w:val="center"/>
              <w:outlineLvl w:val="1"/>
              <w:rPr>
                <w:rFonts w:ascii="Times New Roman CYR" w:eastAsia="Times New Roman CYR" w:hAnsi="Times New Roman CYR" w:cs="Times New Roman CYR"/>
              </w:rPr>
            </w:pPr>
            <w:r w:rsidRPr="00924783">
              <w:rPr>
                <w:rFonts w:ascii="Times New Roman CYR" w:eastAsia="Times New Roman CYR" w:hAnsi="Times New Roman CYR" w:cs="Times New Roman CYR"/>
              </w:rPr>
              <w:t>Наименование мероприятия муниципальной программы</w:t>
            </w:r>
          </w:p>
        </w:tc>
        <w:tc>
          <w:tcPr>
            <w:tcW w:w="407" w:type="pct"/>
          </w:tcPr>
          <w:p w:rsidR="00177F10" w:rsidRPr="00924783" w:rsidRDefault="00177F10" w:rsidP="00495915">
            <w:pPr>
              <w:widowControl w:val="0"/>
              <w:autoSpaceDE w:val="0"/>
              <w:autoSpaceDN w:val="0"/>
              <w:adjustRightInd w:val="0"/>
              <w:jc w:val="center"/>
              <w:outlineLvl w:val="1"/>
              <w:rPr>
                <w:rFonts w:ascii="Times New Roman CYR" w:eastAsia="Times New Roman CYR" w:hAnsi="Times New Roman CYR" w:cs="Times New Roman CYR"/>
              </w:rPr>
            </w:pPr>
            <w:r w:rsidRPr="00924783">
              <w:rPr>
                <w:rFonts w:ascii="Times New Roman CYR" w:eastAsia="Times New Roman CYR" w:hAnsi="Times New Roman CYR" w:cs="Times New Roman CYR"/>
              </w:rPr>
              <w:t>Источник финансирования</w:t>
            </w:r>
          </w:p>
        </w:tc>
        <w:tc>
          <w:tcPr>
            <w:tcW w:w="1658" w:type="pct"/>
          </w:tcPr>
          <w:p w:rsidR="00177F10" w:rsidRPr="00924783" w:rsidRDefault="00177F10" w:rsidP="00495915">
            <w:pPr>
              <w:widowControl w:val="0"/>
              <w:autoSpaceDE w:val="0"/>
              <w:autoSpaceDN w:val="0"/>
              <w:adjustRightInd w:val="0"/>
              <w:jc w:val="center"/>
              <w:outlineLvl w:val="1"/>
              <w:rPr>
                <w:rFonts w:ascii="Times New Roman CYR" w:eastAsia="Times New Roman CYR" w:hAnsi="Times New Roman CYR" w:cs="Times New Roman CYR"/>
              </w:rPr>
            </w:pPr>
            <w:r w:rsidRPr="00924783">
              <w:rPr>
                <w:rFonts w:ascii="Times New Roman CYR" w:eastAsia="Times New Roman CYR" w:hAnsi="Times New Roman CYR" w:cs="Times New Roman CYR"/>
              </w:rPr>
              <w:t>Расчет необходимых ресурсов на реализацию мероприятий</w:t>
            </w:r>
          </w:p>
        </w:tc>
        <w:tc>
          <w:tcPr>
            <w:tcW w:w="799" w:type="pct"/>
          </w:tcPr>
          <w:p w:rsidR="00177F10" w:rsidRPr="00924783" w:rsidRDefault="00177F10" w:rsidP="00495915">
            <w:pPr>
              <w:widowControl w:val="0"/>
              <w:autoSpaceDE w:val="0"/>
              <w:autoSpaceDN w:val="0"/>
              <w:adjustRightInd w:val="0"/>
              <w:jc w:val="center"/>
              <w:outlineLvl w:val="1"/>
              <w:rPr>
                <w:rFonts w:ascii="Times New Roman CYR" w:eastAsia="Times New Roman CYR" w:hAnsi="Times New Roman CYR" w:cs="Times New Roman CYR"/>
              </w:rPr>
            </w:pPr>
            <w:r w:rsidRPr="00924783">
              <w:rPr>
                <w:rFonts w:ascii="Times New Roman CYR" w:eastAsia="Times New Roman CYR" w:hAnsi="Times New Roman CYR" w:cs="Times New Roman CYR"/>
              </w:rPr>
              <w:t>Общий объем финансовых ресурсов необходимых для реализации мероприятия, в том числе по годам (</w:t>
            </w:r>
            <w:proofErr w:type="spellStart"/>
            <w:r w:rsidRPr="00924783">
              <w:rPr>
                <w:rFonts w:ascii="Times New Roman CYR" w:eastAsia="Times New Roman CYR" w:hAnsi="Times New Roman CYR" w:cs="Times New Roman CYR"/>
              </w:rPr>
              <w:t>тыс.руб</w:t>
            </w:r>
            <w:proofErr w:type="spellEnd"/>
            <w:r w:rsidRPr="00924783">
              <w:rPr>
                <w:rFonts w:ascii="Times New Roman CYR" w:eastAsia="Times New Roman CYR" w:hAnsi="Times New Roman CYR" w:cs="Times New Roman CYR"/>
              </w:rPr>
              <w:t>.)</w:t>
            </w:r>
          </w:p>
        </w:tc>
        <w:tc>
          <w:tcPr>
            <w:tcW w:w="634" w:type="pct"/>
          </w:tcPr>
          <w:p w:rsidR="00177F10" w:rsidRPr="00924783" w:rsidRDefault="00177F10" w:rsidP="00495915">
            <w:pPr>
              <w:widowControl w:val="0"/>
              <w:autoSpaceDE w:val="0"/>
              <w:autoSpaceDN w:val="0"/>
              <w:adjustRightInd w:val="0"/>
              <w:jc w:val="center"/>
              <w:outlineLvl w:val="1"/>
              <w:rPr>
                <w:rFonts w:ascii="Times New Roman CYR" w:eastAsia="Times New Roman CYR" w:hAnsi="Times New Roman CYR" w:cs="Times New Roman CYR"/>
              </w:rPr>
            </w:pPr>
            <w:r w:rsidRPr="00924783">
              <w:rPr>
                <w:rFonts w:ascii="Times New Roman CYR" w:eastAsia="Times New Roman CYR" w:hAnsi="Times New Roman CYR" w:cs="Times New Roman CYR"/>
              </w:rPr>
              <w:t>Эксплуатационные расходы, возникающие в результате реализации мероприятия</w:t>
            </w:r>
          </w:p>
        </w:tc>
      </w:tr>
      <w:tr w:rsidR="00177F10" w:rsidRPr="00924783" w:rsidTr="00495915">
        <w:trPr>
          <w:tblHeader/>
        </w:trPr>
        <w:tc>
          <w:tcPr>
            <w:tcW w:w="1503" w:type="pct"/>
          </w:tcPr>
          <w:p w:rsidR="00177F10" w:rsidRPr="00924783" w:rsidRDefault="00177F10" w:rsidP="00495915">
            <w:pPr>
              <w:jc w:val="center"/>
              <w:rPr>
                <w:rFonts w:ascii="Times New Roman CYR" w:eastAsia="Times New Roman CYR" w:hAnsi="Times New Roman CYR" w:cs="Times New Roman CYR"/>
              </w:rPr>
            </w:pPr>
            <w:r w:rsidRPr="00924783">
              <w:rPr>
                <w:rFonts w:ascii="Times New Roman CYR" w:eastAsia="Times New Roman CYR" w:hAnsi="Times New Roman CYR" w:cs="Times New Roman CYR"/>
              </w:rPr>
              <w:t>1</w:t>
            </w:r>
          </w:p>
        </w:tc>
        <w:tc>
          <w:tcPr>
            <w:tcW w:w="407" w:type="pct"/>
          </w:tcPr>
          <w:p w:rsidR="00177F10" w:rsidRPr="00924783" w:rsidRDefault="00177F10" w:rsidP="00495915">
            <w:pPr>
              <w:jc w:val="center"/>
              <w:rPr>
                <w:rFonts w:ascii="Times New Roman CYR" w:eastAsia="Times New Roman CYR" w:hAnsi="Times New Roman CYR" w:cs="Times New Roman CYR"/>
              </w:rPr>
            </w:pPr>
            <w:r w:rsidRPr="00924783">
              <w:rPr>
                <w:rFonts w:ascii="Times New Roman CYR" w:eastAsia="Times New Roman CYR" w:hAnsi="Times New Roman CYR" w:cs="Times New Roman CYR"/>
              </w:rPr>
              <w:t>2</w:t>
            </w:r>
          </w:p>
        </w:tc>
        <w:tc>
          <w:tcPr>
            <w:tcW w:w="1658" w:type="pct"/>
          </w:tcPr>
          <w:p w:rsidR="00177F10" w:rsidRPr="00924783" w:rsidRDefault="00177F10" w:rsidP="00495915">
            <w:pPr>
              <w:jc w:val="center"/>
              <w:rPr>
                <w:rFonts w:ascii="Times New Roman CYR" w:eastAsia="Times New Roman CYR" w:hAnsi="Times New Roman CYR" w:cs="Times New Roman CYR"/>
              </w:rPr>
            </w:pPr>
            <w:r w:rsidRPr="00924783">
              <w:rPr>
                <w:rFonts w:ascii="Times New Roman CYR" w:eastAsia="Times New Roman CYR" w:hAnsi="Times New Roman CYR" w:cs="Times New Roman CYR"/>
              </w:rPr>
              <w:t>3</w:t>
            </w:r>
          </w:p>
        </w:tc>
        <w:tc>
          <w:tcPr>
            <w:tcW w:w="799" w:type="pct"/>
          </w:tcPr>
          <w:p w:rsidR="00177F10" w:rsidRPr="00924783" w:rsidRDefault="00177F10" w:rsidP="00495915">
            <w:pPr>
              <w:jc w:val="center"/>
              <w:rPr>
                <w:rFonts w:ascii="Times New Roman CYR" w:eastAsia="Times New Roman CYR" w:hAnsi="Times New Roman CYR" w:cs="Times New Roman CYR"/>
              </w:rPr>
            </w:pPr>
            <w:r w:rsidRPr="00924783">
              <w:rPr>
                <w:rFonts w:ascii="Times New Roman CYR" w:eastAsia="Times New Roman CYR" w:hAnsi="Times New Roman CYR" w:cs="Times New Roman CYR"/>
              </w:rPr>
              <w:t>4</w:t>
            </w:r>
          </w:p>
        </w:tc>
        <w:tc>
          <w:tcPr>
            <w:tcW w:w="634" w:type="pct"/>
          </w:tcPr>
          <w:p w:rsidR="00177F10" w:rsidRPr="00924783" w:rsidRDefault="00177F10" w:rsidP="00495915">
            <w:pPr>
              <w:widowControl w:val="0"/>
              <w:autoSpaceDE w:val="0"/>
              <w:autoSpaceDN w:val="0"/>
              <w:adjustRightInd w:val="0"/>
              <w:jc w:val="center"/>
              <w:outlineLvl w:val="1"/>
              <w:rPr>
                <w:rFonts w:ascii="Times New Roman CYR" w:eastAsia="Times New Roman CYR" w:hAnsi="Times New Roman CYR" w:cs="Times New Roman CYR"/>
              </w:rPr>
            </w:pPr>
            <w:r w:rsidRPr="00924783">
              <w:rPr>
                <w:rFonts w:ascii="Times New Roman CYR" w:eastAsia="Times New Roman CYR" w:hAnsi="Times New Roman CYR" w:cs="Times New Roman CYR"/>
              </w:rPr>
              <w:t>5</w:t>
            </w:r>
          </w:p>
        </w:tc>
      </w:tr>
      <w:tr w:rsidR="00177F10" w:rsidRPr="00924783" w:rsidTr="00495915">
        <w:tc>
          <w:tcPr>
            <w:tcW w:w="1503" w:type="pct"/>
          </w:tcPr>
          <w:p w:rsidR="00177F10" w:rsidRPr="00924783" w:rsidRDefault="00177F10" w:rsidP="00177F10">
            <w:pPr>
              <w:pStyle w:val="a9"/>
              <w:numPr>
                <w:ilvl w:val="0"/>
                <w:numId w:val="7"/>
              </w:numPr>
              <w:spacing w:after="0" w:line="240" w:lineRule="auto"/>
              <w:rPr>
                <w:rFonts w:ascii="Times New Roman CYR" w:eastAsia="Times New Roman CYR" w:hAnsi="Times New Roman CYR" w:cs="Times New Roman CYR"/>
                <w:sz w:val="24"/>
                <w:szCs w:val="24"/>
              </w:rPr>
            </w:pPr>
            <w:r w:rsidRPr="00924783">
              <w:rPr>
                <w:rFonts w:ascii="Times New Roman CYR" w:eastAsia="Times New Roman CYR" w:hAnsi="Times New Roman CYR" w:cs="Times New Roman CYR"/>
                <w:sz w:val="24"/>
                <w:szCs w:val="24"/>
              </w:rPr>
              <w:t>Информирование населения об основных событиях социально-экономического развития, общественно-политической жизни, освещение деятельности в печатных СМИ.</w:t>
            </w:r>
          </w:p>
        </w:tc>
        <w:tc>
          <w:tcPr>
            <w:tcW w:w="407" w:type="pct"/>
          </w:tcPr>
          <w:p w:rsidR="00177F10" w:rsidRPr="00924783" w:rsidRDefault="00177F10" w:rsidP="00495915">
            <w:pPr>
              <w:rPr>
                <w:rFonts w:ascii="Times New Roman CYR" w:eastAsia="Times New Roman CYR" w:hAnsi="Times New Roman CYR" w:cs="Times New Roman CYR"/>
              </w:rPr>
            </w:pPr>
            <w:r w:rsidRPr="00924783">
              <w:rPr>
                <w:rFonts w:ascii="Times New Roman CYR" w:eastAsia="Times New Roman CYR" w:hAnsi="Times New Roman CYR" w:cs="Times New Roman CYR"/>
              </w:rPr>
              <w:t>Средства бюджета муниципального образования</w:t>
            </w:r>
          </w:p>
        </w:tc>
        <w:tc>
          <w:tcPr>
            <w:tcW w:w="1658" w:type="pct"/>
          </w:tcPr>
          <w:p w:rsidR="00177F10" w:rsidRPr="00924783" w:rsidRDefault="00177F10" w:rsidP="00495915">
            <w:pPr>
              <w:autoSpaceDE w:val="0"/>
              <w:autoSpaceDN w:val="0"/>
              <w:adjustRightInd w:val="0"/>
              <w:ind w:firstLine="33"/>
              <w:rPr>
                <w:rFonts w:ascii="Times New Roman CYR" w:eastAsia="Times New Roman CYR" w:hAnsi="Times New Roman CYR" w:cs="Times New Roman CYR"/>
              </w:rPr>
            </w:pPr>
            <w:r w:rsidRPr="00924783">
              <w:rPr>
                <w:rFonts w:ascii="Times New Roman CYR" w:eastAsia="Times New Roman CYR" w:hAnsi="Times New Roman CYR" w:cs="Times New Roman CYR"/>
              </w:rPr>
              <w:t>На 2021 запланировано издание 284 печатных полос с информацией о деятельности органов местного самоуправления и нормативно-правовых актов администрации городского округа Лотошино. Себестоимость одной полосы составляет 6150 рублей. Соответственно, себестоимость печати запланированного объема составит 284*6150=1746600 рублей (в последующие годы реализации программы сумма рассчитана аналогично).</w:t>
            </w:r>
          </w:p>
        </w:tc>
        <w:tc>
          <w:tcPr>
            <w:tcW w:w="799" w:type="pct"/>
          </w:tcPr>
          <w:p w:rsidR="00177F10" w:rsidRPr="00924783" w:rsidRDefault="00177F10" w:rsidP="00495915">
            <w:pPr>
              <w:rPr>
                <w:rFonts w:ascii="Times New Roman CYR" w:eastAsia="Times New Roman CYR" w:hAnsi="Times New Roman CYR" w:cs="Times New Roman CYR"/>
              </w:rPr>
            </w:pPr>
            <w:r w:rsidRPr="00924783">
              <w:rPr>
                <w:rFonts w:ascii="Times New Roman CYR" w:eastAsia="Times New Roman CYR" w:hAnsi="Times New Roman CYR" w:cs="Times New Roman CYR"/>
              </w:rPr>
              <w:t>2021 –1746,6</w:t>
            </w:r>
          </w:p>
          <w:p w:rsidR="00177F10" w:rsidRPr="00924783" w:rsidRDefault="00177F10" w:rsidP="00495915">
            <w:pPr>
              <w:rPr>
                <w:rFonts w:ascii="Times New Roman CYR" w:eastAsia="Times New Roman CYR" w:hAnsi="Times New Roman CYR" w:cs="Times New Roman CYR"/>
              </w:rPr>
            </w:pPr>
            <w:r w:rsidRPr="00924783">
              <w:rPr>
                <w:rFonts w:ascii="Times New Roman CYR" w:eastAsia="Times New Roman CYR" w:hAnsi="Times New Roman CYR" w:cs="Times New Roman CYR"/>
              </w:rPr>
              <w:t>2022-1500,0</w:t>
            </w:r>
          </w:p>
          <w:p w:rsidR="00177F10" w:rsidRPr="00924783" w:rsidRDefault="00177F10" w:rsidP="00495915">
            <w:pPr>
              <w:rPr>
                <w:rFonts w:ascii="Times New Roman CYR" w:eastAsia="Times New Roman CYR" w:hAnsi="Times New Roman CYR" w:cs="Times New Roman CYR"/>
              </w:rPr>
            </w:pPr>
            <w:r w:rsidRPr="00924783">
              <w:rPr>
                <w:rFonts w:ascii="Times New Roman CYR" w:eastAsia="Times New Roman CYR" w:hAnsi="Times New Roman CYR" w:cs="Times New Roman CYR"/>
              </w:rPr>
              <w:t>2023-1500,0</w:t>
            </w:r>
          </w:p>
          <w:p w:rsidR="00177F10" w:rsidRPr="00924783" w:rsidRDefault="00177F10" w:rsidP="00495915">
            <w:pPr>
              <w:rPr>
                <w:rFonts w:ascii="Times New Roman CYR" w:eastAsia="Times New Roman CYR" w:hAnsi="Times New Roman CYR" w:cs="Times New Roman CYR"/>
              </w:rPr>
            </w:pPr>
            <w:r w:rsidRPr="00924783">
              <w:rPr>
                <w:rFonts w:ascii="Times New Roman CYR" w:eastAsia="Times New Roman CYR" w:hAnsi="Times New Roman CYR" w:cs="Times New Roman CYR"/>
              </w:rPr>
              <w:t>2024-1500,0</w:t>
            </w:r>
          </w:p>
        </w:tc>
        <w:tc>
          <w:tcPr>
            <w:tcW w:w="634" w:type="pct"/>
          </w:tcPr>
          <w:p w:rsidR="00177F10" w:rsidRPr="00924783" w:rsidRDefault="00177F10" w:rsidP="00495915">
            <w:pPr>
              <w:widowControl w:val="0"/>
              <w:autoSpaceDE w:val="0"/>
              <w:autoSpaceDN w:val="0"/>
              <w:adjustRightInd w:val="0"/>
              <w:jc w:val="center"/>
              <w:outlineLvl w:val="1"/>
              <w:rPr>
                <w:rFonts w:ascii="Times New Roman CYR" w:eastAsia="Times New Roman CYR" w:hAnsi="Times New Roman CYR" w:cs="Times New Roman CYR"/>
              </w:rPr>
            </w:pPr>
          </w:p>
        </w:tc>
      </w:tr>
      <w:tr w:rsidR="00177F10" w:rsidRPr="00924783" w:rsidTr="00495915">
        <w:tc>
          <w:tcPr>
            <w:tcW w:w="1503" w:type="pct"/>
          </w:tcPr>
          <w:p w:rsidR="00177F10" w:rsidRPr="00924783" w:rsidRDefault="00177F10" w:rsidP="00177F10">
            <w:pPr>
              <w:pStyle w:val="a9"/>
              <w:numPr>
                <w:ilvl w:val="0"/>
                <w:numId w:val="7"/>
              </w:numPr>
              <w:spacing w:after="0" w:line="240" w:lineRule="auto"/>
              <w:rPr>
                <w:rFonts w:ascii="Times New Roman CYR" w:eastAsia="Times New Roman CYR" w:hAnsi="Times New Roman CYR" w:cs="Times New Roman CYR"/>
                <w:sz w:val="24"/>
                <w:szCs w:val="24"/>
              </w:rPr>
            </w:pPr>
            <w:r w:rsidRPr="00924783">
              <w:rPr>
                <w:rFonts w:ascii="Times New Roman CYR" w:eastAsia="Times New Roman CYR" w:hAnsi="Times New Roman CYR" w:cs="Times New Roman CYR"/>
                <w:sz w:val="24"/>
                <w:szCs w:val="24"/>
              </w:rPr>
              <w:t xml:space="preserve">Информирование населения об основных событиях социально-экономического развития, общественно-политической жизни, освещение деятельности путем изготовления и распространения (вещания) </w:t>
            </w:r>
            <w:proofErr w:type="spellStart"/>
            <w:r w:rsidRPr="00924783">
              <w:rPr>
                <w:rFonts w:ascii="Times New Roman CYR" w:eastAsia="Times New Roman CYR" w:hAnsi="Times New Roman CYR" w:cs="Times New Roman CYR"/>
                <w:sz w:val="24"/>
                <w:szCs w:val="24"/>
              </w:rPr>
              <w:t>телеперадач</w:t>
            </w:r>
            <w:proofErr w:type="spellEnd"/>
          </w:p>
        </w:tc>
        <w:tc>
          <w:tcPr>
            <w:tcW w:w="407" w:type="pct"/>
          </w:tcPr>
          <w:p w:rsidR="00177F10" w:rsidRPr="00924783" w:rsidRDefault="00177F10" w:rsidP="00495915">
            <w:pPr>
              <w:rPr>
                <w:rFonts w:ascii="Times New Roman CYR" w:eastAsia="Times New Roman CYR" w:hAnsi="Times New Roman CYR" w:cs="Times New Roman CYR"/>
              </w:rPr>
            </w:pPr>
            <w:r w:rsidRPr="00924783">
              <w:rPr>
                <w:rFonts w:ascii="Times New Roman CYR" w:eastAsia="Times New Roman CYR" w:hAnsi="Times New Roman CYR" w:cs="Times New Roman CYR"/>
              </w:rPr>
              <w:t>Средства бюджета муниципального образования</w:t>
            </w:r>
          </w:p>
        </w:tc>
        <w:tc>
          <w:tcPr>
            <w:tcW w:w="1658" w:type="pct"/>
          </w:tcPr>
          <w:p w:rsidR="00177F10" w:rsidRPr="00924783" w:rsidRDefault="00177F10" w:rsidP="00495915">
            <w:pPr>
              <w:rPr>
                <w:rFonts w:ascii="Times New Roman CYR" w:eastAsia="Times New Roman CYR" w:hAnsi="Times New Roman CYR" w:cs="Times New Roman CYR"/>
              </w:rPr>
            </w:pPr>
            <w:r w:rsidRPr="00924783">
              <w:rPr>
                <w:rFonts w:ascii="Times New Roman CYR" w:eastAsia="Times New Roman CYR" w:hAnsi="Times New Roman CYR" w:cs="Times New Roman CYR"/>
              </w:rPr>
              <w:t>В 2021 году ежеквартально на канале «360» будут выпускаться двухминутные видео материалы о событиях городского округа Лотошино. Стоимость одной минуты вещания составляет 15400 рублей. Стоимость все услуг в 202 году составит 15400*8=123200 рублей.</w:t>
            </w:r>
          </w:p>
        </w:tc>
        <w:tc>
          <w:tcPr>
            <w:tcW w:w="799" w:type="pct"/>
          </w:tcPr>
          <w:p w:rsidR="00177F10" w:rsidRPr="00924783" w:rsidRDefault="00177F10" w:rsidP="00495915">
            <w:pPr>
              <w:rPr>
                <w:rFonts w:ascii="Times New Roman CYR" w:eastAsia="Times New Roman CYR" w:hAnsi="Times New Roman CYR" w:cs="Times New Roman CYR"/>
              </w:rPr>
            </w:pPr>
            <w:r w:rsidRPr="00924783">
              <w:rPr>
                <w:rFonts w:ascii="Times New Roman CYR" w:eastAsia="Times New Roman CYR" w:hAnsi="Times New Roman CYR" w:cs="Times New Roman CYR"/>
              </w:rPr>
              <w:t>2021 – 123,2</w:t>
            </w:r>
          </w:p>
          <w:p w:rsidR="00177F10" w:rsidRPr="00924783" w:rsidRDefault="00177F10" w:rsidP="00495915">
            <w:pPr>
              <w:rPr>
                <w:rFonts w:ascii="Times New Roman CYR" w:eastAsia="Times New Roman CYR" w:hAnsi="Times New Roman CYR" w:cs="Times New Roman CYR"/>
              </w:rPr>
            </w:pPr>
            <w:r w:rsidRPr="00924783">
              <w:rPr>
                <w:rFonts w:ascii="Times New Roman CYR" w:eastAsia="Times New Roman CYR" w:hAnsi="Times New Roman CYR" w:cs="Times New Roman CYR"/>
              </w:rPr>
              <w:t>2022 - 0,0</w:t>
            </w:r>
          </w:p>
          <w:p w:rsidR="00177F10" w:rsidRPr="00924783" w:rsidRDefault="00177F10" w:rsidP="00495915">
            <w:pPr>
              <w:rPr>
                <w:rFonts w:ascii="Times New Roman CYR" w:eastAsia="Times New Roman CYR" w:hAnsi="Times New Roman CYR" w:cs="Times New Roman CYR"/>
              </w:rPr>
            </w:pPr>
            <w:r w:rsidRPr="00924783">
              <w:rPr>
                <w:rFonts w:ascii="Times New Roman CYR" w:eastAsia="Times New Roman CYR" w:hAnsi="Times New Roman CYR" w:cs="Times New Roman CYR"/>
              </w:rPr>
              <w:t>2023 – 0,0</w:t>
            </w:r>
          </w:p>
          <w:p w:rsidR="00177F10" w:rsidRPr="00924783" w:rsidRDefault="00177F10" w:rsidP="00495915">
            <w:pPr>
              <w:rPr>
                <w:rFonts w:ascii="Times New Roman CYR" w:eastAsia="Times New Roman CYR" w:hAnsi="Times New Roman CYR" w:cs="Times New Roman CYR"/>
              </w:rPr>
            </w:pPr>
            <w:r w:rsidRPr="00924783">
              <w:rPr>
                <w:rFonts w:ascii="Times New Roman CYR" w:eastAsia="Times New Roman CYR" w:hAnsi="Times New Roman CYR" w:cs="Times New Roman CYR"/>
              </w:rPr>
              <w:t>2024 – 0,0</w:t>
            </w:r>
          </w:p>
        </w:tc>
        <w:tc>
          <w:tcPr>
            <w:tcW w:w="634" w:type="pct"/>
          </w:tcPr>
          <w:p w:rsidR="00177F10" w:rsidRPr="00924783" w:rsidRDefault="00177F10" w:rsidP="00495915">
            <w:pPr>
              <w:rPr>
                <w:rFonts w:ascii="Times New Roman CYR" w:eastAsia="Times New Roman CYR" w:hAnsi="Times New Roman CYR" w:cs="Times New Roman CYR"/>
              </w:rPr>
            </w:pPr>
          </w:p>
        </w:tc>
      </w:tr>
      <w:tr w:rsidR="00177F10" w:rsidRPr="00924783" w:rsidTr="00495915">
        <w:tc>
          <w:tcPr>
            <w:tcW w:w="1503" w:type="pct"/>
          </w:tcPr>
          <w:p w:rsidR="00177F10" w:rsidRPr="00924783" w:rsidRDefault="00177F10" w:rsidP="00495915">
            <w:pPr>
              <w:rPr>
                <w:rFonts w:ascii="Times New Roman CYR" w:eastAsia="Times New Roman CYR" w:hAnsi="Times New Roman CYR" w:cs="Times New Roman CYR"/>
              </w:rPr>
            </w:pPr>
          </w:p>
        </w:tc>
        <w:tc>
          <w:tcPr>
            <w:tcW w:w="407" w:type="pct"/>
          </w:tcPr>
          <w:p w:rsidR="00177F10" w:rsidRPr="00924783" w:rsidRDefault="00177F10" w:rsidP="00495915">
            <w:pPr>
              <w:rPr>
                <w:rFonts w:ascii="Times New Roman CYR" w:eastAsia="Times New Roman CYR" w:hAnsi="Times New Roman CYR" w:cs="Times New Roman CYR"/>
              </w:rPr>
            </w:pPr>
          </w:p>
        </w:tc>
        <w:tc>
          <w:tcPr>
            <w:tcW w:w="1658" w:type="pct"/>
          </w:tcPr>
          <w:p w:rsidR="00177F10" w:rsidRPr="00924783" w:rsidRDefault="00177F10" w:rsidP="00495915">
            <w:pPr>
              <w:rPr>
                <w:rFonts w:ascii="Times New Roman CYR" w:eastAsia="Times New Roman CYR" w:hAnsi="Times New Roman CYR" w:cs="Times New Roman CYR"/>
              </w:rPr>
            </w:pPr>
          </w:p>
        </w:tc>
        <w:tc>
          <w:tcPr>
            <w:tcW w:w="799" w:type="pct"/>
          </w:tcPr>
          <w:p w:rsidR="00177F10" w:rsidRPr="00924783" w:rsidRDefault="00177F10" w:rsidP="00495915">
            <w:pPr>
              <w:rPr>
                <w:rFonts w:ascii="Times New Roman CYR" w:eastAsia="Times New Roman CYR" w:hAnsi="Times New Roman CYR" w:cs="Times New Roman CYR"/>
              </w:rPr>
            </w:pPr>
          </w:p>
        </w:tc>
        <w:tc>
          <w:tcPr>
            <w:tcW w:w="634" w:type="pct"/>
          </w:tcPr>
          <w:p w:rsidR="00177F10" w:rsidRPr="00924783" w:rsidRDefault="00177F10" w:rsidP="00495915">
            <w:pPr>
              <w:widowControl w:val="0"/>
              <w:autoSpaceDE w:val="0"/>
              <w:autoSpaceDN w:val="0"/>
              <w:adjustRightInd w:val="0"/>
              <w:jc w:val="center"/>
              <w:outlineLvl w:val="1"/>
              <w:rPr>
                <w:rFonts w:ascii="Times New Roman CYR" w:eastAsia="Times New Roman CYR" w:hAnsi="Times New Roman CYR" w:cs="Times New Roman CYR"/>
              </w:rPr>
            </w:pPr>
          </w:p>
        </w:tc>
      </w:tr>
    </w:tbl>
    <w:p w:rsidR="00BB011F" w:rsidRPr="00EF05D2" w:rsidRDefault="00BB011F" w:rsidP="005330C8">
      <w:pPr>
        <w:pStyle w:val="ConsPlusNormal"/>
        <w:spacing w:line="276" w:lineRule="auto"/>
        <w:ind w:firstLine="851"/>
        <w:jc w:val="both"/>
        <w:rPr>
          <w:rFonts w:ascii="Times New Roman" w:hAnsi="Times New Roman"/>
          <w:sz w:val="24"/>
          <w:szCs w:val="24"/>
        </w:rPr>
      </w:pPr>
    </w:p>
    <w:p w:rsidR="00BB011F" w:rsidRPr="00924783" w:rsidRDefault="00BB011F" w:rsidP="00415F8C">
      <w:pPr>
        <w:pStyle w:val="ConsPlusNormal"/>
        <w:numPr>
          <w:ilvl w:val="0"/>
          <w:numId w:val="3"/>
        </w:numPr>
        <w:jc w:val="center"/>
        <w:rPr>
          <w:rFonts w:ascii="Times New Roman" w:hAnsi="Times New Roman"/>
          <w:b/>
          <w:sz w:val="24"/>
          <w:szCs w:val="24"/>
        </w:rPr>
      </w:pPr>
      <w:r w:rsidRPr="00924783">
        <w:rPr>
          <w:rFonts w:ascii="Times New Roman" w:hAnsi="Times New Roman"/>
          <w:b/>
          <w:sz w:val="24"/>
          <w:szCs w:val="24"/>
        </w:rPr>
        <w:t>Подпрограмма 3 "Эффективное местное сам</w:t>
      </w:r>
      <w:r w:rsidR="00A56FC3" w:rsidRPr="00924783">
        <w:rPr>
          <w:rFonts w:ascii="Times New Roman" w:hAnsi="Times New Roman"/>
          <w:b/>
          <w:sz w:val="24"/>
          <w:szCs w:val="24"/>
        </w:rPr>
        <w:t>оуправление Московской области"</w:t>
      </w:r>
    </w:p>
    <w:p w:rsidR="00BB011F" w:rsidRPr="00924783" w:rsidRDefault="00415F8C" w:rsidP="00415F8C">
      <w:pPr>
        <w:pStyle w:val="ConsPlusNormal"/>
        <w:numPr>
          <w:ilvl w:val="1"/>
          <w:numId w:val="8"/>
        </w:numPr>
        <w:rPr>
          <w:rFonts w:ascii="Times New Roman" w:hAnsi="Times New Roman"/>
          <w:b/>
          <w:sz w:val="24"/>
          <w:szCs w:val="24"/>
        </w:rPr>
      </w:pPr>
      <w:r>
        <w:rPr>
          <w:rFonts w:ascii="Times New Roman" w:hAnsi="Times New Roman"/>
          <w:b/>
          <w:bCs/>
          <w:sz w:val="24"/>
          <w:szCs w:val="24"/>
        </w:rPr>
        <w:lastRenderedPageBreak/>
        <w:t xml:space="preserve"> </w:t>
      </w:r>
      <w:r w:rsidR="00BB011F" w:rsidRPr="00924783">
        <w:rPr>
          <w:rFonts w:ascii="Times New Roman" w:hAnsi="Times New Roman"/>
          <w:b/>
          <w:bCs/>
          <w:sz w:val="24"/>
          <w:szCs w:val="24"/>
        </w:rPr>
        <w:t xml:space="preserve">Паспорт подпрограммы </w:t>
      </w:r>
      <w:r w:rsidR="00BB011F" w:rsidRPr="00924783">
        <w:rPr>
          <w:rFonts w:ascii="Times New Roman" w:hAnsi="Times New Roman"/>
          <w:b/>
          <w:sz w:val="24"/>
          <w:szCs w:val="24"/>
        </w:rPr>
        <w:t>3 "Эффективное местное сам</w:t>
      </w:r>
      <w:r w:rsidR="00A56FC3" w:rsidRPr="00924783">
        <w:rPr>
          <w:rFonts w:ascii="Times New Roman" w:hAnsi="Times New Roman"/>
          <w:b/>
          <w:sz w:val="24"/>
          <w:szCs w:val="24"/>
        </w:rPr>
        <w:t>оуправление Московской области"</w:t>
      </w:r>
    </w:p>
    <w:p w:rsidR="00A56FC3" w:rsidRPr="00924783" w:rsidRDefault="00A56FC3" w:rsidP="00A56FC3">
      <w:pPr>
        <w:pStyle w:val="ConsPlusNormal"/>
        <w:ind w:left="360"/>
        <w:rPr>
          <w:rFonts w:ascii="Times New Roman" w:hAnsi="Times New Roman"/>
          <w:b/>
          <w:sz w:val="24"/>
          <w:szCs w:val="24"/>
        </w:rPr>
      </w:pPr>
    </w:p>
    <w:tbl>
      <w:tblPr>
        <w:tblStyle w:val="a8"/>
        <w:tblW w:w="0" w:type="auto"/>
        <w:tblLook w:val="04A0" w:firstRow="1" w:lastRow="0" w:firstColumn="1" w:lastColumn="0" w:noHBand="0" w:noVBand="1"/>
      </w:tblPr>
      <w:tblGrid>
        <w:gridCol w:w="3271"/>
        <w:gridCol w:w="2040"/>
        <w:gridCol w:w="1907"/>
        <w:gridCol w:w="1779"/>
        <w:gridCol w:w="1909"/>
        <w:gridCol w:w="1779"/>
        <w:gridCol w:w="1875"/>
      </w:tblGrid>
      <w:tr w:rsidR="00A56FC3" w:rsidRPr="00924783" w:rsidTr="00F7646B">
        <w:tc>
          <w:tcPr>
            <w:tcW w:w="3271" w:type="dxa"/>
          </w:tcPr>
          <w:p w:rsidR="00A56FC3" w:rsidRPr="00924783" w:rsidRDefault="00A56FC3" w:rsidP="00A56FC3">
            <w:pPr>
              <w:autoSpaceDE w:val="0"/>
              <w:autoSpaceDN w:val="0"/>
              <w:adjustRightInd w:val="0"/>
              <w:spacing w:before="120" w:after="120"/>
              <w:rPr>
                <w:rFonts w:eastAsia="Times New Roman CYR"/>
              </w:rPr>
            </w:pPr>
            <w:r w:rsidRPr="00924783">
              <w:rPr>
                <w:rFonts w:eastAsia="Times New Roman CYR"/>
              </w:rPr>
              <w:t>Муниципальный заказчик муниципальной программы</w:t>
            </w:r>
          </w:p>
        </w:tc>
        <w:tc>
          <w:tcPr>
            <w:tcW w:w="11289" w:type="dxa"/>
            <w:gridSpan w:val="6"/>
          </w:tcPr>
          <w:p w:rsidR="00A56FC3" w:rsidRPr="00924783" w:rsidRDefault="00A56FC3" w:rsidP="00A56FC3">
            <w:pPr>
              <w:autoSpaceDE w:val="0"/>
              <w:autoSpaceDN w:val="0"/>
              <w:adjustRightInd w:val="0"/>
              <w:spacing w:before="120" w:after="120"/>
              <w:rPr>
                <w:rFonts w:eastAsia="Times New Roman CYR"/>
              </w:rPr>
            </w:pPr>
            <w:r w:rsidRPr="00924783">
              <w:rPr>
                <w:rFonts w:eastAsia="Times New Roman CYR"/>
                <w:i/>
                <w:iCs/>
              </w:rPr>
              <w:t>Отдел по культуре, делам молодежи, спорту и туризму администрации городского округа Лотошино</w:t>
            </w:r>
          </w:p>
        </w:tc>
      </w:tr>
      <w:tr w:rsidR="00A56FC3" w:rsidRPr="00924783" w:rsidTr="00F7646B">
        <w:tc>
          <w:tcPr>
            <w:tcW w:w="3271" w:type="dxa"/>
            <w:vMerge w:val="restart"/>
          </w:tcPr>
          <w:p w:rsidR="00A56FC3" w:rsidRPr="00924783" w:rsidRDefault="00A56FC3" w:rsidP="00A56FC3">
            <w:pPr>
              <w:widowControl w:val="0"/>
              <w:autoSpaceDE w:val="0"/>
              <w:autoSpaceDN w:val="0"/>
              <w:adjustRightInd w:val="0"/>
              <w:rPr>
                <w:rFonts w:eastAsia="Times New Roman CYR"/>
              </w:rPr>
            </w:pPr>
            <w:r w:rsidRPr="00924783">
              <w:rPr>
                <w:rFonts w:eastAsia="Times New Roman CYR"/>
              </w:rPr>
              <w:t xml:space="preserve">Источники финансирования муниципальной программы, </w:t>
            </w:r>
          </w:p>
          <w:p w:rsidR="00A56FC3" w:rsidRPr="00924783" w:rsidRDefault="00A56FC3" w:rsidP="00A56FC3">
            <w:pPr>
              <w:autoSpaceDE w:val="0"/>
              <w:autoSpaceDN w:val="0"/>
              <w:adjustRightInd w:val="0"/>
              <w:spacing w:before="120" w:after="120"/>
              <w:rPr>
                <w:rFonts w:eastAsia="Times New Roman CYR"/>
              </w:rPr>
            </w:pPr>
            <w:r w:rsidRPr="00924783">
              <w:rPr>
                <w:rFonts w:eastAsia="Times New Roman CYR"/>
              </w:rPr>
              <w:t>в том числе по годам:</w:t>
            </w:r>
          </w:p>
        </w:tc>
        <w:tc>
          <w:tcPr>
            <w:tcW w:w="11289" w:type="dxa"/>
            <w:gridSpan w:val="6"/>
          </w:tcPr>
          <w:p w:rsidR="00A56FC3" w:rsidRPr="00924783" w:rsidRDefault="00A56FC3" w:rsidP="00A56FC3">
            <w:pPr>
              <w:autoSpaceDE w:val="0"/>
              <w:autoSpaceDN w:val="0"/>
              <w:adjustRightInd w:val="0"/>
              <w:spacing w:before="120" w:after="120"/>
              <w:jc w:val="center"/>
              <w:rPr>
                <w:rFonts w:eastAsia="Times New Roman CYR"/>
              </w:rPr>
            </w:pPr>
            <w:r w:rsidRPr="00924783">
              <w:rPr>
                <w:rFonts w:eastAsia="Times New Roman CYR"/>
              </w:rPr>
              <w:t>Расходы (тыс. рублей)</w:t>
            </w:r>
          </w:p>
        </w:tc>
      </w:tr>
      <w:tr w:rsidR="00A56FC3" w:rsidRPr="00924783" w:rsidTr="00F7646B">
        <w:tc>
          <w:tcPr>
            <w:tcW w:w="3271" w:type="dxa"/>
            <w:vMerge/>
          </w:tcPr>
          <w:p w:rsidR="00A56FC3" w:rsidRPr="00924783" w:rsidRDefault="00A56FC3" w:rsidP="00A56FC3">
            <w:pPr>
              <w:autoSpaceDE w:val="0"/>
              <w:autoSpaceDN w:val="0"/>
              <w:adjustRightInd w:val="0"/>
              <w:spacing w:before="120" w:after="120"/>
              <w:jc w:val="center"/>
              <w:rPr>
                <w:bCs/>
              </w:rPr>
            </w:pPr>
          </w:p>
        </w:tc>
        <w:tc>
          <w:tcPr>
            <w:tcW w:w="2040" w:type="dxa"/>
          </w:tcPr>
          <w:p w:rsidR="00A56FC3" w:rsidRPr="00924783" w:rsidRDefault="00A56FC3" w:rsidP="00A56FC3">
            <w:pPr>
              <w:autoSpaceDE w:val="0"/>
              <w:autoSpaceDN w:val="0"/>
              <w:adjustRightInd w:val="0"/>
              <w:spacing w:before="120" w:after="120"/>
              <w:jc w:val="center"/>
              <w:rPr>
                <w:rFonts w:eastAsia="Times New Roman CYR"/>
              </w:rPr>
            </w:pPr>
            <w:r w:rsidRPr="00924783">
              <w:rPr>
                <w:rFonts w:eastAsia="Times New Roman CYR"/>
              </w:rPr>
              <w:t>Всего</w:t>
            </w:r>
          </w:p>
        </w:tc>
        <w:tc>
          <w:tcPr>
            <w:tcW w:w="1907" w:type="dxa"/>
          </w:tcPr>
          <w:p w:rsidR="00A56FC3" w:rsidRPr="00924783" w:rsidRDefault="00A56FC3" w:rsidP="00A56FC3">
            <w:pPr>
              <w:autoSpaceDE w:val="0"/>
              <w:autoSpaceDN w:val="0"/>
              <w:adjustRightInd w:val="0"/>
              <w:spacing w:before="120" w:after="120"/>
              <w:jc w:val="center"/>
              <w:rPr>
                <w:rFonts w:eastAsia="Times New Roman CYR"/>
              </w:rPr>
            </w:pPr>
            <w:r w:rsidRPr="00924783">
              <w:rPr>
                <w:rFonts w:eastAsia="Times New Roman CYR"/>
              </w:rPr>
              <w:t>2020 год</w:t>
            </w:r>
          </w:p>
        </w:tc>
        <w:tc>
          <w:tcPr>
            <w:tcW w:w="1779" w:type="dxa"/>
          </w:tcPr>
          <w:p w:rsidR="00A56FC3" w:rsidRPr="00924783" w:rsidRDefault="00A56FC3" w:rsidP="00A56FC3">
            <w:pPr>
              <w:autoSpaceDE w:val="0"/>
              <w:autoSpaceDN w:val="0"/>
              <w:adjustRightInd w:val="0"/>
              <w:spacing w:before="120" w:after="120"/>
              <w:jc w:val="center"/>
              <w:rPr>
                <w:rFonts w:eastAsia="Times New Roman CYR"/>
              </w:rPr>
            </w:pPr>
            <w:r w:rsidRPr="00924783">
              <w:rPr>
                <w:rFonts w:eastAsia="Times New Roman CYR"/>
              </w:rPr>
              <w:t>2021 год</w:t>
            </w:r>
          </w:p>
        </w:tc>
        <w:tc>
          <w:tcPr>
            <w:tcW w:w="1909" w:type="dxa"/>
          </w:tcPr>
          <w:p w:rsidR="00A56FC3" w:rsidRPr="00924783" w:rsidRDefault="00A56FC3" w:rsidP="00A56FC3">
            <w:pPr>
              <w:autoSpaceDE w:val="0"/>
              <w:autoSpaceDN w:val="0"/>
              <w:adjustRightInd w:val="0"/>
              <w:spacing w:before="120" w:after="120"/>
              <w:jc w:val="center"/>
              <w:rPr>
                <w:rFonts w:eastAsia="Times New Roman CYR"/>
              </w:rPr>
            </w:pPr>
            <w:r w:rsidRPr="00924783">
              <w:rPr>
                <w:rFonts w:eastAsia="Times New Roman CYR"/>
              </w:rPr>
              <w:t>2022 год</w:t>
            </w:r>
          </w:p>
        </w:tc>
        <w:tc>
          <w:tcPr>
            <w:tcW w:w="1779" w:type="dxa"/>
          </w:tcPr>
          <w:p w:rsidR="00A56FC3" w:rsidRPr="00924783" w:rsidRDefault="00A56FC3" w:rsidP="00A56FC3">
            <w:pPr>
              <w:autoSpaceDE w:val="0"/>
              <w:autoSpaceDN w:val="0"/>
              <w:adjustRightInd w:val="0"/>
              <w:spacing w:before="120" w:after="120"/>
              <w:jc w:val="center"/>
              <w:rPr>
                <w:rFonts w:eastAsia="Times New Roman CYR"/>
              </w:rPr>
            </w:pPr>
            <w:r w:rsidRPr="00924783">
              <w:rPr>
                <w:rFonts w:eastAsia="Times New Roman CYR"/>
              </w:rPr>
              <w:t>2023 год</w:t>
            </w:r>
          </w:p>
        </w:tc>
        <w:tc>
          <w:tcPr>
            <w:tcW w:w="1875" w:type="dxa"/>
          </w:tcPr>
          <w:p w:rsidR="00A56FC3" w:rsidRPr="00924783" w:rsidRDefault="00A56FC3" w:rsidP="00A56FC3">
            <w:pPr>
              <w:autoSpaceDE w:val="0"/>
              <w:autoSpaceDN w:val="0"/>
              <w:adjustRightInd w:val="0"/>
              <w:spacing w:before="120" w:after="120"/>
              <w:jc w:val="center"/>
              <w:rPr>
                <w:rFonts w:eastAsia="Times New Roman CYR"/>
              </w:rPr>
            </w:pPr>
            <w:r w:rsidRPr="00924783">
              <w:rPr>
                <w:rFonts w:eastAsia="Times New Roman CYR"/>
              </w:rPr>
              <w:t>2024 год</w:t>
            </w:r>
          </w:p>
        </w:tc>
      </w:tr>
      <w:tr w:rsidR="00F7646B" w:rsidRPr="00924783" w:rsidTr="00F7646B">
        <w:tc>
          <w:tcPr>
            <w:tcW w:w="3271" w:type="dxa"/>
          </w:tcPr>
          <w:p w:rsidR="00F7646B" w:rsidRPr="00924783" w:rsidRDefault="00F7646B" w:rsidP="00F7646B">
            <w:pPr>
              <w:autoSpaceDE w:val="0"/>
              <w:autoSpaceDN w:val="0"/>
              <w:adjustRightInd w:val="0"/>
              <w:spacing w:before="120" w:after="120"/>
              <w:rPr>
                <w:rFonts w:eastAsia="Times New Roman CYR"/>
              </w:rPr>
            </w:pPr>
            <w:r w:rsidRPr="00924783">
              <w:rPr>
                <w:rFonts w:eastAsia="Times New Roman CYR"/>
              </w:rPr>
              <w:t>Средства бюджета Московской области</w:t>
            </w:r>
          </w:p>
        </w:tc>
        <w:tc>
          <w:tcPr>
            <w:tcW w:w="2040" w:type="dxa"/>
          </w:tcPr>
          <w:p w:rsidR="00F7646B" w:rsidRPr="000B0A7A" w:rsidRDefault="00F7646B" w:rsidP="00F7646B">
            <w:pPr>
              <w:autoSpaceDE w:val="0"/>
              <w:autoSpaceDN w:val="0"/>
              <w:adjustRightInd w:val="0"/>
              <w:spacing w:before="120" w:after="120"/>
              <w:jc w:val="center"/>
              <w:rPr>
                <w:rFonts w:eastAsia="Times New Roman CYR"/>
                <w:b/>
              </w:rPr>
            </w:pPr>
            <w:r w:rsidRPr="000B0A7A">
              <w:rPr>
                <w:rFonts w:eastAsia="Times New Roman CYR"/>
                <w:b/>
              </w:rPr>
              <w:t>25 939,4</w:t>
            </w:r>
          </w:p>
        </w:tc>
        <w:tc>
          <w:tcPr>
            <w:tcW w:w="1907" w:type="dxa"/>
          </w:tcPr>
          <w:p w:rsidR="00F7646B" w:rsidRPr="00924783" w:rsidRDefault="00F7646B" w:rsidP="00F7646B">
            <w:pPr>
              <w:autoSpaceDE w:val="0"/>
              <w:autoSpaceDN w:val="0"/>
              <w:adjustRightInd w:val="0"/>
              <w:spacing w:before="120" w:after="120"/>
              <w:jc w:val="center"/>
              <w:rPr>
                <w:rFonts w:eastAsia="Times New Roman CYR"/>
              </w:rPr>
            </w:pPr>
            <w:r w:rsidRPr="00924783">
              <w:rPr>
                <w:rFonts w:eastAsia="Times New Roman CYR"/>
              </w:rPr>
              <w:t>4</w:t>
            </w:r>
            <w:r>
              <w:rPr>
                <w:rFonts w:eastAsia="Times New Roman CYR"/>
              </w:rPr>
              <w:t xml:space="preserve"> </w:t>
            </w:r>
            <w:r w:rsidRPr="00924783">
              <w:rPr>
                <w:rFonts w:eastAsia="Times New Roman CYR"/>
              </w:rPr>
              <w:t>649,9</w:t>
            </w:r>
          </w:p>
        </w:tc>
        <w:tc>
          <w:tcPr>
            <w:tcW w:w="1779" w:type="dxa"/>
          </w:tcPr>
          <w:p w:rsidR="00F7646B" w:rsidRPr="00924783" w:rsidRDefault="00F7646B" w:rsidP="00F7646B">
            <w:pPr>
              <w:autoSpaceDE w:val="0"/>
              <w:autoSpaceDN w:val="0"/>
              <w:adjustRightInd w:val="0"/>
              <w:spacing w:before="120" w:after="120"/>
              <w:jc w:val="center"/>
              <w:rPr>
                <w:rFonts w:eastAsia="Times New Roman CYR"/>
              </w:rPr>
            </w:pPr>
            <w:r>
              <w:rPr>
                <w:rFonts w:eastAsia="Times New Roman CYR"/>
              </w:rPr>
              <w:t>8 416,5</w:t>
            </w:r>
          </w:p>
        </w:tc>
        <w:tc>
          <w:tcPr>
            <w:tcW w:w="1909" w:type="dxa"/>
          </w:tcPr>
          <w:p w:rsidR="00F7646B" w:rsidRPr="00924783" w:rsidRDefault="00F7646B" w:rsidP="00F7646B">
            <w:pPr>
              <w:autoSpaceDE w:val="0"/>
              <w:autoSpaceDN w:val="0"/>
              <w:adjustRightInd w:val="0"/>
              <w:spacing w:before="120" w:after="120"/>
              <w:jc w:val="center"/>
              <w:rPr>
                <w:rFonts w:eastAsia="Times New Roman CYR"/>
              </w:rPr>
            </w:pPr>
            <w:r>
              <w:rPr>
                <w:rFonts w:eastAsia="Times New Roman CYR"/>
              </w:rPr>
              <w:t>12 873,0</w:t>
            </w:r>
          </w:p>
        </w:tc>
        <w:tc>
          <w:tcPr>
            <w:tcW w:w="1779" w:type="dxa"/>
          </w:tcPr>
          <w:p w:rsidR="00F7646B" w:rsidRPr="00924783" w:rsidRDefault="00F7646B" w:rsidP="00F7646B">
            <w:pPr>
              <w:autoSpaceDE w:val="0"/>
              <w:autoSpaceDN w:val="0"/>
              <w:adjustRightInd w:val="0"/>
              <w:spacing w:before="120" w:after="120"/>
              <w:jc w:val="center"/>
              <w:rPr>
                <w:rFonts w:eastAsia="Times New Roman CYR"/>
              </w:rPr>
            </w:pPr>
            <w:r w:rsidRPr="00924783">
              <w:rPr>
                <w:rFonts w:eastAsia="Times New Roman CYR"/>
              </w:rPr>
              <w:t>0</w:t>
            </w:r>
            <w:r>
              <w:rPr>
                <w:rFonts w:eastAsia="Times New Roman CYR"/>
              </w:rPr>
              <w:t>,0</w:t>
            </w:r>
          </w:p>
        </w:tc>
        <w:tc>
          <w:tcPr>
            <w:tcW w:w="1875" w:type="dxa"/>
          </w:tcPr>
          <w:p w:rsidR="00F7646B" w:rsidRPr="00924783" w:rsidRDefault="00F7646B" w:rsidP="00F7646B">
            <w:pPr>
              <w:autoSpaceDE w:val="0"/>
              <w:autoSpaceDN w:val="0"/>
              <w:adjustRightInd w:val="0"/>
              <w:spacing w:before="120" w:after="120"/>
              <w:jc w:val="center"/>
              <w:rPr>
                <w:rFonts w:eastAsia="Times New Roman CYR"/>
              </w:rPr>
            </w:pPr>
            <w:r>
              <w:rPr>
                <w:rFonts w:eastAsia="Times New Roman CYR"/>
              </w:rPr>
              <w:t>0,</w:t>
            </w:r>
            <w:r w:rsidRPr="00924783">
              <w:rPr>
                <w:rFonts w:eastAsia="Times New Roman CYR"/>
              </w:rPr>
              <w:t>0</w:t>
            </w:r>
          </w:p>
        </w:tc>
      </w:tr>
      <w:tr w:rsidR="00F7646B" w:rsidRPr="00924783" w:rsidTr="00F7646B">
        <w:tc>
          <w:tcPr>
            <w:tcW w:w="3271" w:type="dxa"/>
          </w:tcPr>
          <w:p w:rsidR="00F7646B" w:rsidRPr="00924783" w:rsidRDefault="00F7646B" w:rsidP="00F7646B">
            <w:pPr>
              <w:autoSpaceDE w:val="0"/>
              <w:autoSpaceDN w:val="0"/>
              <w:adjustRightInd w:val="0"/>
              <w:spacing w:before="120" w:after="120"/>
              <w:rPr>
                <w:rFonts w:eastAsia="Times New Roman CYR"/>
              </w:rPr>
            </w:pPr>
            <w:r w:rsidRPr="00924783">
              <w:rPr>
                <w:rFonts w:eastAsia="Times New Roman CYR"/>
              </w:rPr>
              <w:t xml:space="preserve">Средства бюджета городского округа </w:t>
            </w:r>
          </w:p>
        </w:tc>
        <w:tc>
          <w:tcPr>
            <w:tcW w:w="2040" w:type="dxa"/>
          </w:tcPr>
          <w:p w:rsidR="00F7646B" w:rsidRPr="004F7859" w:rsidRDefault="00F7646B" w:rsidP="00F7646B">
            <w:pPr>
              <w:autoSpaceDE w:val="0"/>
              <w:autoSpaceDN w:val="0"/>
              <w:adjustRightInd w:val="0"/>
              <w:spacing w:before="120" w:after="120"/>
              <w:jc w:val="center"/>
              <w:rPr>
                <w:rFonts w:eastAsia="Times New Roman CYR"/>
                <w:b/>
              </w:rPr>
            </w:pPr>
            <w:r>
              <w:rPr>
                <w:rFonts w:eastAsia="Times New Roman CYR"/>
                <w:b/>
              </w:rPr>
              <w:t>1 991,6</w:t>
            </w:r>
          </w:p>
        </w:tc>
        <w:tc>
          <w:tcPr>
            <w:tcW w:w="1907" w:type="dxa"/>
          </w:tcPr>
          <w:p w:rsidR="00F7646B" w:rsidRPr="00924783" w:rsidRDefault="00F7646B" w:rsidP="00F7646B">
            <w:pPr>
              <w:autoSpaceDE w:val="0"/>
              <w:autoSpaceDN w:val="0"/>
              <w:adjustRightInd w:val="0"/>
              <w:spacing w:before="120" w:after="120"/>
              <w:jc w:val="center"/>
              <w:rPr>
                <w:rFonts w:eastAsia="Times New Roman CYR"/>
              </w:rPr>
            </w:pPr>
            <w:r>
              <w:rPr>
                <w:rFonts w:eastAsia="Times New Roman CYR"/>
              </w:rPr>
              <w:t>285,1</w:t>
            </w:r>
          </w:p>
        </w:tc>
        <w:tc>
          <w:tcPr>
            <w:tcW w:w="1779" w:type="dxa"/>
          </w:tcPr>
          <w:p w:rsidR="00F7646B" w:rsidRPr="00924783" w:rsidRDefault="00F7646B" w:rsidP="00F7646B">
            <w:pPr>
              <w:autoSpaceDE w:val="0"/>
              <w:autoSpaceDN w:val="0"/>
              <w:adjustRightInd w:val="0"/>
              <w:spacing w:before="120" w:after="120"/>
              <w:jc w:val="center"/>
              <w:rPr>
                <w:rFonts w:eastAsia="Times New Roman CYR"/>
              </w:rPr>
            </w:pPr>
            <w:r>
              <w:rPr>
                <w:rFonts w:eastAsia="Times New Roman CYR"/>
              </w:rPr>
              <w:t>493,5</w:t>
            </w:r>
          </w:p>
        </w:tc>
        <w:tc>
          <w:tcPr>
            <w:tcW w:w="1909" w:type="dxa"/>
          </w:tcPr>
          <w:p w:rsidR="00F7646B" w:rsidRPr="00924783" w:rsidRDefault="00F7646B" w:rsidP="00F7646B">
            <w:pPr>
              <w:autoSpaceDE w:val="0"/>
              <w:autoSpaceDN w:val="0"/>
              <w:adjustRightInd w:val="0"/>
              <w:spacing w:before="120" w:after="120"/>
              <w:jc w:val="center"/>
              <w:rPr>
                <w:rFonts w:eastAsia="Times New Roman CYR"/>
              </w:rPr>
            </w:pPr>
            <w:r>
              <w:rPr>
                <w:rFonts w:eastAsia="Times New Roman CYR"/>
              </w:rPr>
              <w:t>1 213,0</w:t>
            </w:r>
          </w:p>
        </w:tc>
        <w:tc>
          <w:tcPr>
            <w:tcW w:w="1779" w:type="dxa"/>
          </w:tcPr>
          <w:p w:rsidR="00F7646B" w:rsidRPr="00924783" w:rsidRDefault="00F7646B" w:rsidP="00F7646B">
            <w:pPr>
              <w:autoSpaceDE w:val="0"/>
              <w:autoSpaceDN w:val="0"/>
              <w:adjustRightInd w:val="0"/>
              <w:spacing w:before="120" w:after="120"/>
              <w:jc w:val="center"/>
              <w:rPr>
                <w:rFonts w:eastAsia="Times New Roman CYR"/>
              </w:rPr>
            </w:pPr>
            <w:r>
              <w:rPr>
                <w:rFonts w:eastAsia="Times New Roman CYR"/>
              </w:rPr>
              <w:t>0,0</w:t>
            </w:r>
          </w:p>
        </w:tc>
        <w:tc>
          <w:tcPr>
            <w:tcW w:w="1875" w:type="dxa"/>
          </w:tcPr>
          <w:p w:rsidR="00F7646B" w:rsidRPr="00924783" w:rsidRDefault="00F7646B" w:rsidP="00F7646B">
            <w:pPr>
              <w:autoSpaceDE w:val="0"/>
              <w:autoSpaceDN w:val="0"/>
              <w:adjustRightInd w:val="0"/>
              <w:spacing w:before="120" w:after="120"/>
              <w:jc w:val="center"/>
              <w:rPr>
                <w:rFonts w:eastAsia="Times New Roman CYR"/>
              </w:rPr>
            </w:pPr>
            <w:r>
              <w:rPr>
                <w:rFonts w:eastAsia="Times New Roman CYR"/>
              </w:rPr>
              <w:t>0,0</w:t>
            </w:r>
          </w:p>
        </w:tc>
      </w:tr>
      <w:tr w:rsidR="00F7646B" w:rsidRPr="00924783" w:rsidTr="00F7646B">
        <w:tc>
          <w:tcPr>
            <w:tcW w:w="3271" w:type="dxa"/>
          </w:tcPr>
          <w:p w:rsidR="00F7646B" w:rsidRPr="00924783" w:rsidRDefault="00F7646B" w:rsidP="00F7646B">
            <w:pPr>
              <w:autoSpaceDE w:val="0"/>
              <w:autoSpaceDN w:val="0"/>
              <w:adjustRightInd w:val="0"/>
              <w:spacing w:before="120" w:after="120"/>
              <w:rPr>
                <w:rFonts w:eastAsia="Times New Roman CYR"/>
              </w:rPr>
            </w:pPr>
            <w:r w:rsidRPr="00924783">
              <w:rPr>
                <w:rFonts w:eastAsia="Times New Roman CYR"/>
              </w:rPr>
              <w:t>Внебюджетные средства</w:t>
            </w:r>
          </w:p>
        </w:tc>
        <w:tc>
          <w:tcPr>
            <w:tcW w:w="2040" w:type="dxa"/>
          </w:tcPr>
          <w:p w:rsidR="00F7646B" w:rsidRPr="00924783" w:rsidRDefault="00F7646B" w:rsidP="00F7646B">
            <w:pPr>
              <w:autoSpaceDE w:val="0"/>
              <w:autoSpaceDN w:val="0"/>
              <w:adjustRightInd w:val="0"/>
              <w:spacing w:before="120" w:after="120"/>
              <w:jc w:val="center"/>
              <w:rPr>
                <w:rFonts w:eastAsia="Times New Roman CYR"/>
              </w:rPr>
            </w:pPr>
            <w:r>
              <w:rPr>
                <w:rFonts w:eastAsia="Times New Roman CYR"/>
                <w:b/>
                <w:bCs/>
              </w:rPr>
              <w:t>0,0</w:t>
            </w:r>
          </w:p>
        </w:tc>
        <w:tc>
          <w:tcPr>
            <w:tcW w:w="1907" w:type="dxa"/>
          </w:tcPr>
          <w:p w:rsidR="00F7646B" w:rsidRPr="00924783" w:rsidRDefault="00F7646B" w:rsidP="00F7646B">
            <w:pPr>
              <w:autoSpaceDE w:val="0"/>
              <w:autoSpaceDN w:val="0"/>
              <w:adjustRightInd w:val="0"/>
              <w:spacing w:before="120" w:after="120"/>
              <w:jc w:val="center"/>
              <w:rPr>
                <w:rFonts w:eastAsia="Times New Roman CYR"/>
              </w:rPr>
            </w:pPr>
            <w:r>
              <w:rPr>
                <w:rFonts w:eastAsia="Times New Roman CYR"/>
              </w:rPr>
              <w:t>0,0</w:t>
            </w:r>
          </w:p>
        </w:tc>
        <w:tc>
          <w:tcPr>
            <w:tcW w:w="1779" w:type="dxa"/>
          </w:tcPr>
          <w:p w:rsidR="00F7646B" w:rsidRPr="00924783" w:rsidRDefault="00F7646B" w:rsidP="00F7646B">
            <w:pPr>
              <w:autoSpaceDE w:val="0"/>
              <w:autoSpaceDN w:val="0"/>
              <w:adjustRightInd w:val="0"/>
              <w:spacing w:before="120" w:after="120"/>
              <w:jc w:val="center"/>
              <w:rPr>
                <w:rFonts w:eastAsia="Times New Roman CYR"/>
              </w:rPr>
            </w:pPr>
            <w:r>
              <w:rPr>
                <w:rFonts w:eastAsia="Times New Roman CYR"/>
              </w:rPr>
              <w:t>0,0</w:t>
            </w:r>
          </w:p>
        </w:tc>
        <w:tc>
          <w:tcPr>
            <w:tcW w:w="1909" w:type="dxa"/>
          </w:tcPr>
          <w:p w:rsidR="00F7646B" w:rsidRPr="00924783" w:rsidRDefault="00F7646B" w:rsidP="00F7646B">
            <w:pPr>
              <w:autoSpaceDE w:val="0"/>
              <w:autoSpaceDN w:val="0"/>
              <w:adjustRightInd w:val="0"/>
              <w:spacing w:before="120" w:after="120"/>
              <w:jc w:val="center"/>
              <w:rPr>
                <w:rFonts w:eastAsia="Times New Roman CYR"/>
              </w:rPr>
            </w:pPr>
            <w:r>
              <w:rPr>
                <w:rFonts w:eastAsia="Times New Roman CYR"/>
              </w:rPr>
              <w:t>0,0</w:t>
            </w:r>
          </w:p>
        </w:tc>
        <w:tc>
          <w:tcPr>
            <w:tcW w:w="1779" w:type="dxa"/>
          </w:tcPr>
          <w:p w:rsidR="00F7646B" w:rsidRPr="00924783" w:rsidRDefault="00F7646B" w:rsidP="00F7646B">
            <w:pPr>
              <w:autoSpaceDE w:val="0"/>
              <w:autoSpaceDN w:val="0"/>
              <w:adjustRightInd w:val="0"/>
              <w:spacing w:before="120" w:after="120"/>
              <w:jc w:val="center"/>
              <w:rPr>
                <w:rFonts w:eastAsia="Times New Roman CYR"/>
              </w:rPr>
            </w:pPr>
            <w:r>
              <w:rPr>
                <w:rFonts w:eastAsia="Times New Roman CYR"/>
              </w:rPr>
              <w:t>0,0</w:t>
            </w:r>
          </w:p>
        </w:tc>
        <w:tc>
          <w:tcPr>
            <w:tcW w:w="1875" w:type="dxa"/>
          </w:tcPr>
          <w:p w:rsidR="00F7646B" w:rsidRPr="00924783" w:rsidRDefault="00F7646B" w:rsidP="00F7646B">
            <w:pPr>
              <w:autoSpaceDE w:val="0"/>
              <w:autoSpaceDN w:val="0"/>
              <w:adjustRightInd w:val="0"/>
              <w:spacing w:before="120" w:after="120"/>
              <w:jc w:val="center"/>
              <w:rPr>
                <w:rFonts w:eastAsia="Times New Roman CYR"/>
              </w:rPr>
            </w:pPr>
            <w:r>
              <w:rPr>
                <w:rFonts w:eastAsia="Times New Roman CYR"/>
              </w:rPr>
              <w:t>0,0</w:t>
            </w:r>
          </w:p>
        </w:tc>
      </w:tr>
      <w:tr w:rsidR="00F7646B" w:rsidRPr="00924783" w:rsidTr="00F7646B">
        <w:trPr>
          <w:trHeight w:val="492"/>
        </w:trPr>
        <w:tc>
          <w:tcPr>
            <w:tcW w:w="3271" w:type="dxa"/>
          </w:tcPr>
          <w:p w:rsidR="00F7646B" w:rsidRPr="00924783" w:rsidRDefault="00F7646B" w:rsidP="00F7646B">
            <w:pPr>
              <w:autoSpaceDE w:val="0"/>
              <w:autoSpaceDN w:val="0"/>
              <w:adjustRightInd w:val="0"/>
              <w:spacing w:before="120" w:after="120"/>
              <w:rPr>
                <w:rFonts w:eastAsia="Times New Roman CYR"/>
              </w:rPr>
            </w:pPr>
            <w:r w:rsidRPr="00924783">
              <w:rPr>
                <w:rFonts w:eastAsia="Times New Roman CYR"/>
              </w:rPr>
              <w:t>Всего, в том числе по годам:</w:t>
            </w:r>
          </w:p>
        </w:tc>
        <w:tc>
          <w:tcPr>
            <w:tcW w:w="2040" w:type="dxa"/>
          </w:tcPr>
          <w:p w:rsidR="00F7646B" w:rsidRPr="00924783" w:rsidRDefault="00F7646B" w:rsidP="00F7646B">
            <w:pPr>
              <w:autoSpaceDE w:val="0"/>
              <w:autoSpaceDN w:val="0"/>
              <w:adjustRightInd w:val="0"/>
              <w:spacing w:before="120" w:after="120"/>
              <w:jc w:val="center"/>
              <w:rPr>
                <w:rFonts w:eastAsia="Times New Roman CYR"/>
              </w:rPr>
            </w:pPr>
            <w:r>
              <w:rPr>
                <w:rFonts w:eastAsia="Times New Roman CYR"/>
                <w:b/>
                <w:bCs/>
              </w:rPr>
              <w:t>27 931,0</w:t>
            </w:r>
          </w:p>
        </w:tc>
        <w:tc>
          <w:tcPr>
            <w:tcW w:w="1907" w:type="dxa"/>
            <w:vAlign w:val="center"/>
          </w:tcPr>
          <w:p w:rsidR="00F7646B" w:rsidRPr="00924783" w:rsidRDefault="00F7646B" w:rsidP="00F7646B">
            <w:pPr>
              <w:autoSpaceDE w:val="0"/>
              <w:autoSpaceDN w:val="0"/>
              <w:adjustRightInd w:val="0"/>
              <w:spacing w:before="120" w:after="120"/>
              <w:jc w:val="center"/>
              <w:rPr>
                <w:rFonts w:eastAsia="Times New Roman CYR"/>
                <w:b/>
                <w:bCs/>
              </w:rPr>
            </w:pPr>
            <w:r w:rsidRPr="00924783">
              <w:rPr>
                <w:rFonts w:eastAsia="Times New Roman CYR"/>
                <w:b/>
                <w:bCs/>
              </w:rPr>
              <w:t>4</w:t>
            </w:r>
            <w:r>
              <w:rPr>
                <w:rFonts w:eastAsia="Times New Roman CYR"/>
                <w:b/>
                <w:bCs/>
              </w:rPr>
              <w:t xml:space="preserve"> 935,0</w:t>
            </w:r>
          </w:p>
        </w:tc>
        <w:tc>
          <w:tcPr>
            <w:tcW w:w="1779" w:type="dxa"/>
            <w:vAlign w:val="center"/>
          </w:tcPr>
          <w:p w:rsidR="00F7646B" w:rsidRPr="00924783" w:rsidRDefault="00F7646B" w:rsidP="00F7646B">
            <w:pPr>
              <w:autoSpaceDE w:val="0"/>
              <w:autoSpaceDN w:val="0"/>
              <w:adjustRightInd w:val="0"/>
              <w:spacing w:before="120" w:after="120"/>
              <w:jc w:val="center"/>
              <w:rPr>
                <w:rFonts w:eastAsia="Times New Roman CYR"/>
                <w:b/>
                <w:bCs/>
              </w:rPr>
            </w:pPr>
            <w:r>
              <w:rPr>
                <w:rFonts w:eastAsia="Times New Roman CYR"/>
                <w:b/>
                <w:bCs/>
              </w:rPr>
              <w:t>8 910,0</w:t>
            </w:r>
          </w:p>
        </w:tc>
        <w:tc>
          <w:tcPr>
            <w:tcW w:w="1909" w:type="dxa"/>
            <w:vAlign w:val="center"/>
          </w:tcPr>
          <w:p w:rsidR="00F7646B" w:rsidRPr="00924783" w:rsidRDefault="00F7646B" w:rsidP="00F7646B">
            <w:pPr>
              <w:autoSpaceDE w:val="0"/>
              <w:autoSpaceDN w:val="0"/>
              <w:adjustRightInd w:val="0"/>
              <w:spacing w:before="120" w:after="120"/>
              <w:jc w:val="center"/>
              <w:rPr>
                <w:rFonts w:eastAsia="Times New Roman CYR"/>
                <w:b/>
                <w:bCs/>
              </w:rPr>
            </w:pPr>
            <w:r>
              <w:rPr>
                <w:rFonts w:eastAsia="Times New Roman CYR"/>
                <w:b/>
                <w:bCs/>
              </w:rPr>
              <w:t>14 086,0</w:t>
            </w:r>
          </w:p>
        </w:tc>
        <w:tc>
          <w:tcPr>
            <w:tcW w:w="1779" w:type="dxa"/>
          </w:tcPr>
          <w:p w:rsidR="00F7646B" w:rsidRPr="00924783" w:rsidRDefault="00F7646B" w:rsidP="00F7646B">
            <w:pPr>
              <w:autoSpaceDE w:val="0"/>
              <w:autoSpaceDN w:val="0"/>
              <w:adjustRightInd w:val="0"/>
              <w:spacing w:before="120" w:after="120"/>
              <w:jc w:val="center"/>
              <w:rPr>
                <w:rFonts w:eastAsia="Times New Roman CYR"/>
                <w:b/>
                <w:bCs/>
              </w:rPr>
            </w:pPr>
            <w:r>
              <w:rPr>
                <w:rFonts w:eastAsia="Times New Roman CYR"/>
                <w:b/>
                <w:bCs/>
              </w:rPr>
              <w:t>0,0</w:t>
            </w:r>
          </w:p>
        </w:tc>
        <w:tc>
          <w:tcPr>
            <w:tcW w:w="1875" w:type="dxa"/>
          </w:tcPr>
          <w:p w:rsidR="00F7646B" w:rsidRPr="00924783" w:rsidRDefault="00F7646B" w:rsidP="00F7646B">
            <w:pPr>
              <w:autoSpaceDE w:val="0"/>
              <w:autoSpaceDN w:val="0"/>
              <w:adjustRightInd w:val="0"/>
              <w:spacing w:before="120" w:after="120"/>
              <w:jc w:val="center"/>
              <w:rPr>
                <w:rFonts w:eastAsia="Times New Roman CYR"/>
                <w:b/>
                <w:bCs/>
              </w:rPr>
            </w:pPr>
            <w:r>
              <w:rPr>
                <w:rFonts w:eastAsia="Times New Roman CYR"/>
                <w:b/>
                <w:bCs/>
              </w:rPr>
              <w:t>0,0</w:t>
            </w:r>
          </w:p>
        </w:tc>
      </w:tr>
    </w:tbl>
    <w:p w:rsidR="00A56FC3" w:rsidRPr="00924783" w:rsidRDefault="00A56FC3" w:rsidP="00A56FC3">
      <w:pPr>
        <w:pStyle w:val="ConsPlusNormal"/>
        <w:ind w:left="360"/>
        <w:rPr>
          <w:rFonts w:ascii="Times New Roman" w:hAnsi="Times New Roman"/>
          <w:b/>
          <w:sz w:val="24"/>
          <w:szCs w:val="24"/>
        </w:rPr>
      </w:pPr>
    </w:p>
    <w:p w:rsidR="00BB011F" w:rsidRPr="0048184C" w:rsidRDefault="00415F8C" w:rsidP="00415F8C">
      <w:pPr>
        <w:pStyle w:val="ConsPlusNormal"/>
        <w:numPr>
          <w:ilvl w:val="1"/>
          <w:numId w:val="8"/>
        </w:numPr>
        <w:jc w:val="both"/>
        <w:rPr>
          <w:rFonts w:ascii="Times New Roman" w:hAnsi="Times New Roman"/>
          <w:b/>
          <w:sz w:val="24"/>
          <w:szCs w:val="24"/>
        </w:rPr>
      </w:pPr>
      <w:r>
        <w:rPr>
          <w:rFonts w:ascii="Times New Roman" w:hAnsi="Times New Roman"/>
          <w:b/>
          <w:sz w:val="24"/>
          <w:szCs w:val="24"/>
        </w:rPr>
        <w:t xml:space="preserve"> </w:t>
      </w:r>
      <w:r w:rsidR="00BB011F" w:rsidRPr="0048184C">
        <w:rPr>
          <w:rFonts w:ascii="Times New Roman" w:hAnsi="Times New Roman"/>
          <w:b/>
          <w:sz w:val="24"/>
          <w:szCs w:val="24"/>
        </w:rPr>
        <w:t>Перечень мероприятий Подпрограммы 3 "Эффективное местное сам</w:t>
      </w:r>
      <w:r w:rsidR="00A56FC3" w:rsidRPr="0048184C">
        <w:rPr>
          <w:rFonts w:ascii="Times New Roman" w:hAnsi="Times New Roman"/>
          <w:b/>
          <w:sz w:val="24"/>
          <w:szCs w:val="24"/>
        </w:rPr>
        <w:t>оуправление Московской области"</w:t>
      </w:r>
    </w:p>
    <w:p w:rsidR="00A56FC3" w:rsidRPr="0048184C" w:rsidRDefault="00A56FC3" w:rsidP="00A56FC3">
      <w:pPr>
        <w:pStyle w:val="ConsPlusNormal"/>
        <w:ind w:left="360"/>
        <w:jc w:val="both"/>
        <w:rPr>
          <w:rFonts w:ascii="Times New Roman" w:hAnsi="Times New Roman"/>
          <w:b/>
          <w:sz w:val="24"/>
          <w:szCs w:val="24"/>
        </w:rPr>
      </w:pPr>
    </w:p>
    <w:tbl>
      <w:tblPr>
        <w:tblW w:w="1519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2186"/>
        <w:gridCol w:w="1564"/>
        <w:gridCol w:w="1926"/>
        <w:gridCol w:w="1116"/>
        <w:gridCol w:w="996"/>
        <w:gridCol w:w="996"/>
        <w:gridCol w:w="1116"/>
        <w:gridCol w:w="696"/>
        <w:gridCol w:w="696"/>
        <w:gridCol w:w="1797"/>
        <w:gridCol w:w="1564"/>
      </w:tblGrid>
      <w:tr w:rsidR="00A56FC3" w:rsidRPr="0048184C" w:rsidTr="0048184C">
        <w:trPr>
          <w:trHeight w:val="300"/>
        </w:trPr>
        <w:tc>
          <w:tcPr>
            <w:tcW w:w="540" w:type="dxa"/>
            <w:vMerge w:val="restart"/>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 п/п</w:t>
            </w:r>
          </w:p>
        </w:tc>
        <w:tc>
          <w:tcPr>
            <w:tcW w:w="2186" w:type="dxa"/>
            <w:vMerge w:val="restart"/>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Мероприятия</w:t>
            </w:r>
          </w:p>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подпрограммы</w:t>
            </w:r>
          </w:p>
        </w:tc>
        <w:tc>
          <w:tcPr>
            <w:tcW w:w="1564" w:type="dxa"/>
            <w:vMerge w:val="restart"/>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Сроки исполнения мероприятий</w:t>
            </w:r>
          </w:p>
        </w:tc>
        <w:tc>
          <w:tcPr>
            <w:tcW w:w="1926" w:type="dxa"/>
            <w:vMerge w:val="restart"/>
            <w:tcBorders>
              <w:top w:val="single" w:sz="4" w:space="0" w:color="auto"/>
            </w:tcBorders>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Источники финансирования</w:t>
            </w:r>
          </w:p>
        </w:tc>
        <w:tc>
          <w:tcPr>
            <w:tcW w:w="1116" w:type="dxa"/>
            <w:vMerge w:val="restart"/>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Всего</w:t>
            </w:r>
          </w:p>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(тыс. руб.)</w:t>
            </w:r>
          </w:p>
        </w:tc>
        <w:tc>
          <w:tcPr>
            <w:tcW w:w="4500" w:type="dxa"/>
            <w:gridSpan w:val="5"/>
            <w:tcBorders>
              <w:bottom w:val="single" w:sz="4" w:space="0" w:color="auto"/>
            </w:tcBorders>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Объем финансирования по годам</w:t>
            </w:r>
          </w:p>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(тыс. руб.)</w:t>
            </w:r>
          </w:p>
        </w:tc>
        <w:tc>
          <w:tcPr>
            <w:tcW w:w="1797" w:type="dxa"/>
            <w:vMerge w:val="restart"/>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Ответственный</w:t>
            </w:r>
          </w:p>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за выполнение мероприятия программы</w:t>
            </w:r>
          </w:p>
        </w:tc>
        <w:tc>
          <w:tcPr>
            <w:tcW w:w="1564" w:type="dxa"/>
            <w:vMerge w:val="restart"/>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Результаты выполнения мероприятий программы</w:t>
            </w:r>
          </w:p>
        </w:tc>
      </w:tr>
      <w:tr w:rsidR="00A56FC3" w:rsidRPr="0048184C" w:rsidTr="0048184C">
        <w:trPr>
          <w:trHeight w:val="300"/>
        </w:trPr>
        <w:tc>
          <w:tcPr>
            <w:tcW w:w="540" w:type="dxa"/>
            <w:vMerge/>
            <w:vAlign w:val="center"/>
          </w:tcPr>
          <w:p w:rsidR="00A56FC3" w:rsidRPr="0048184C" w:rsidRDefault="00A56FC3" w:rsidP="00A56FC3">
            <w:pPr>
              <w:pStyle w:val="ConsPlusNormal"/>
              <w:jc w:val="center"/>
              <w:rPr>
                <w:rFonts w:ascii="Times New Roman" w:hAnsi="Times New Roman"/>
                <w:sz w:val="24"/>
                <w:szCs w:val="24"/>
              </w:rPr>
            </w:pPr>
          </w:p>
        </w:tc>
        <w:tc>
          <w:tcPr>
            <w:tcW w:w="2186" w:type="dxa"/>
            <w:vMerge/>
            <w:vAlign w:val="center"/>
          </w:tcPr>
          <w:p w:rsidR="00A56FC3" w:rsidRPr="0048184C" w:rsidRDefault="00A56FC3" w:rsidP="00A56FC3">
            <w:pPr>
              <w:pStyle w:val="ConsPlusNormal"/>
              <w:jc w:val="center"/>
              <w:rPr>
                <w:rFonts w:ascii="Times New Roman" w:hAnsi="Times New Roman"/>
                <w:sz w:val="24"/>
                <w:szCs w:val="24"/>
              </w:rPr>
            </w:pPr>
          </w:p>
        </w:tc>
        <w:tc>
          <w:tcPr>
            <w:tcW w:w="1564" w:type="dxa"/>
            <w:vMerge/>
            <w:vAlign w:val="center"/>
          </w:tcPr>
          <w:p w:rsidR="00A56FC3" w:rsidRPr="0048184C" w:rsidRDefault="00A56FC3" w:rsidP="00A56FC3">
            <w:pPr>
              <w:pStyle w:val="ConsPlusNormal"/>
              <w:jc w:val="center"/>
              <w:rPr>
                <w:rFonts w:ascii="Times New Roman" w:hAnsi="Times New Roman"/>
                <w:sz w:val="24"/>
                <w:szCs w:val="24"/>
              </w:rPr>
            </w:pPr>
          </w:p>
        </w:tc>
        <w:tc>
          <w:tcPr>
            <w:tcW w:w="1926" w:type="dxa"/>
            <w:vMerge/>
            <w:vAlign w:val="center"/>
          </w:tcPr>
          <w:p w:rsidR="00A56FC3" w:rsidRPr="0048184C" w:rsidRDefault="00A56FC3" w:rsidP="00A56FC3">
            <w:pPr>
              <w:pStyle w:val="ConsPlusNormal"/>
              <w:jc w:val="center"/>
              <w:rPr>
                <w:rFonts w:ascii="Times New Roman" w:hAnsi="Times New Roman"/>
                <w:sz w:val="24"/>
                <w:szCs w:val="24"/>
              </w:rPr>
            </w:pPr>
          </w:p>
        </w:tc>
        <w:tc>
          <w:tcPr>
            <w:tcW w:w="1116" w:type="dxa"/>
            <w:vMerge/>
            <w:vAlign w:val="center"/>
          </w:tcPr>
          <w:p w:rsidR="00A56FC3" w:rsidRPr="0048184C" w:rsidRDefault="00A56FC3" w:rsidP="00A56FC3">
            <w:pPr>
              <w:pStyle w:val="ConsPlusNormal"/>
              <w:jc w:val="center"/>
              <w:rPr>
                <w:rFonts w:ascii="Times New Roman" w:hAnsi="Times New Roman"/>
                <w:sz w:val="24"/>
                <w:szCs w:val="24"/>
              </w:rPr>
            </w:pPr>
          </w:p>
        </w:tc>
        <w:tc>
          <w:tcPr>
            <w:tcW w:w="996" w:type="dxa"/>
            <w:tcBorders>
              <w:bottom w:val="single" w:sz="4" w:space="0" w:color="auto"/>
            </w:tcBorders>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2020</w:t>
            </w:r>
          </w:p>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год</w:t>
            </w:r>
          </w:p>
        </w:tc>
        <w:tc>
          <w:tcPr>
            <w:tcW w:w="996" w:type="dxa"/>
            <w:tcBorders>
              <w:bottom w:val="single" w:sz="4" w:space="0" w:color="auto"/>
            </w:tcBorders>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2021</w:t>
            </w:r>
          </w:p>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год</w:t>
            </w:r>
          </w:p>
        </w:tc>
        <w:tc>
          <w:tcPr>
            <w:tcW w:w="1116" w:type="dxa"/>
            <w:tcBorders>
              <w:bottom w:val="single" w:sz="4" w:space="0" w:color="auto"/>
            </w:tcBorders>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2022</w:t>
            </w:r>
          </w:p>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год</w:t>
            </w:r>
          </w:p>
        </w:tc>
        <w:tc>
          <w:tcPr>
            <w:tcW w:w="696" w:type="dxa"/>
            <w:tcBorders>
              <w:bottom w:val="single" w:sz="4" w:space="0" w:color="auto"/>
            </w:tcBorders>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2023</w:t>
            </w:r>
          </w:p>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год</w:t>
            </w:r>
          </w:p>
        </w:tc>
        <w:tc>
          <w:tcPr>
            <w:tcW w:w="696" w:type="dxa"/>
            <w:tcBorders>
              <w:bottom w:val="single" w:sz="4" w:space="0" w:color="auto"/>
            </w:tcBorders>
            <w:vAlign w:val="center"/>
          </w:tcPr>
          <w:p w:rsidR="00A56FC3" w:rsidRPr="0048184C" w:rsidRDefault="00A56FC3" w:rsidP="00A56FC3">
            <w:pPr>
              <w:jc w:val="center"/>
              <w:rPr>
                <w:rFonts w:eastAsia="Times New Roman CYR"/>
              </w:rPr>
            </w:pPr>
            <w:r w:rsidRPr="0048184C">
              <w:rPr>
                <w:rFonts w:eastAsia="Times New Roman CYR"/>
              </w:rPr>
              <w:t>2024</w:t>
            </w:r>
          </w:p>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год</w:t>
            </w:r>
          </w:p>
        </w:tc>
        <w:tc>
          <w:tcPr>
            <w:tcW w:w="1797" w:type="dxa"/>
            <w:vMerge/>
            <w:vAlign w:val="center"/>
          </w:tcPr>
          <w:p w:rsidR="00A56FC3" w:rsidRPr="0048184C" w:rsidRDefault="00A56FC3" w:rsidP="00A56FC3">
            <w:pPr>
              <w:pStyle w:val="ConsPlusNormal"/>
              <w:jc w:val="center"/>
              <w:rPr>
                <w:rFonts w:ascii="Times New Roman" w:hAnsi="Times New Roman"/>
                <w:sz w:val="24"/>
                <w:szCs w:val="24"/>
              </w:rPr>
            </w:pPr>
          </w:p>
        </w:tc>
        <w:tc>
          <w:tcPr>
            <w:tcW w:w="1564" w:type="dxa"/>
            <w:vMerge/>
            <w:vAlign w:val="center"/>
          </w:tcPr>
          <w:p w:rsidR="00A56FC3" w:rsidRPr="0048184C" w:rsidRDefault="00A56FC3" w:rsidP="00A56FC3">
            <w:pPr>
              <w:pStyle w:val="ConsPlusNormal"/>
              <w:jc w:val="center"/>
              <w:rPr>
                <w:rFonts w:ascii="Times New Roman" w:hAnsi="Times New Roman"/>
                <w:sz w:val="24"/>
                <w:szCs w:val="24"/>
              </w:rPr>
            </w:pPr>
          </w:p>
        </w:tc>
      </w:tr>
      <w:tr w:rsidR="00A56FC3" w:rsidRPr="0048184C" w:rsidTr="0048184C">
        <w:trPr>
          <w:trHeight w:val="300"/>
        </w:trPr>
        <w:tc>
          <w:tcPr>
            <w:tcW w:w="540" w:type="dxa"/>
            <w:tcBorders>
              <w:bottom w:val="single" w:sz="4" w:space="0" w:color="auto"/>
            </w:tcBorders>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1</w:t>
            </w:r>
          </w:p>
        </w:tc>
        <w:tc>
          <w:tcPr>
            <w:tcW w:w="2186" w:type="dxa"/>
            <w:tcBorders>
              <w:bottom w:val="single" w:sz="4" w:space="0" w:color="auto"/>
            </w:tcBorders>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2</w:t>
            </w:r>
          </w:p>
        </w:tc>
        <w:tc>
          <w:tcPr>
            <w:tcW w:w="1564" w:type="dxa"/>
            <w:tcBorders>
              <w:bottom w:val="single" w:sz="4" w:space="0" w:color="auto"/>
            </w:tcBorders>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3</w:t>
            </w:r>
          </w:p>
        </w:tc>
        <w:tc>
          <w:tcPr>
            <w:tcW w:w="1926" w:type="dxa"/>
            <w:tcBorders>
              <w:top w:val="single" w:sz="4" w:space="0" w:color="auto"/>
              <w:bottom w:val="single" w:sz="4" w:space="0" w:color="auto"/>
            </w:tcBorders>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4</w:t>
            </w:r>
          </w:p>
        </w:tc>
        <w:tc>
          <w:tcPr>
            <w:tcW w:w="1116" w:type="dxa"/>
            <w:tcBorders>
              <w:bottom w:val="single" w:sz="4" w:space="0" w:color="auto"/>
            </w:tcBorders>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5</w:t>
            </w:r>
          </w:p>
        </w:tc>
        <w:tc>
          <w:tcPr>
            <w:tcW w:w="996" w:type="dxa"/>
            <w:tcBorders>
              <w:bottom w:val="single" w:sz="4" w:space="0" w:color="auto"/>
            </w:tcBorders>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6</w:t>
            </w:r>
          </w:p>
        </w:tc>
        <w:tc>
          <w:tcPr>
            <w:tcW w:w="996" w:type="dxa"/>
            <w:tcBorders>
              <w:bottom w:val="single" w:sz="4" w:space="0" w:color="auto"/>
            </w:tcBorders>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7</w:t>
            </w:r>
          </w:p>
        </w:tc>
        <w:tc>
          <w:tcPr>
            <w:tcW w:w="1116" w:type="dxa"/>
            <w:tcBorders>
              <w:bottom w:val="single" w:sz="4" w:space="0" w:color="auto"/>
            </w:tcBorders>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8</w:t>
            </w:r>
          </w:p>
        </w:tc>
        <w:tc>
          <w:tcPr>
            <w:tcW w:w="696" w:type="dxa"/>
            <w:tcBorders>
              <w:bottom w:val="single" w:sz="4" w:space="0" w:color="auto"/>
            </w:tcBorders>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9</w:t>
            </w:r>
          </w:p>
        </w:tc>
        <w:tc>
          <w:tcPr>
            <w:tcW w:w="696" w:type="dxa"/>
            <w:tcBorders>
              <w:bottom w:val="single" w:sz="4" w:space="0" w:color="auto"/>
            </w:tcBorders>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10</w:t>
            </w:r>
          </w:p>
        </w:tc>
        <w:tc>
          <w:tcPr>
            <w:tcW w:w="1797" w:type="dxa"/>
            <w:tcBorders>
              <w:bottom w:val="single" w:sz="4" w:space="0" w:color="auto"/>
            </w:tcBorders>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11</w:t>
            </w:r>
          </w:p>
        </w:tc>
        <w:tc>
          <w:tcPr>
            <w:tcW w:w="1564" w:type="dxa"/>
            <w:tcBorders>
              <w:bottom w:val="single" w:sz="4" w:space="0" w:color="auto"/>
            </w:tcBorders>
            <w:vAlign w:val="center"/>
          </w:tcPr>
          <w:p w:rsidR="00A56FC3" w:rsidRPr="0048184C" w:rsidRDefault="00A56FC3" w:rsidP="00A56FC3">
            <w:pPr>
              <w:pStyle w:val="ConsPlusNormal"/>
              <w:jc w:val="center"/>
              <w:rPr>
                <w:rFonts w:ascii="Times New Roman" w:eastAsia="Times New Roman CYR" w:hAnsi="Times New Roman"/>
                <w:sz w:val="24"/>
                <w:szCs w:val="24"/>
              </w:rPr>
            </w:pPr>
            <w:r w:rsidRPr="0048184C">
              <w:rPr>
                <w:rFonts w:ascii="Times New Roman" w:eastAsia="Times New Roman CYR" w:hAnsi="Times New Roman"/>
                <w:sz w:val="24"/>
                <w:szCs w:val="24"/>
              </w:rPr>
              <w:t>12</w:t>
            </w:r>
          </w:p>
        </w:tc>
      </w:tr>
      <w:tr w:rsidR="00F7646B" w:rsidRPr="0048184C" w:rsidTr="00EA0271">
        <w:trPr>
          <w:trHeight w:val="300"/>
        </w:trPr>
        <w:tc>
          <w:tcPr>
            <w:tcW w:w="540" w:type="dxa"/>
            <w:vMerge w:val="restart"/>
            <w:tcBorders>
              <w:top w:val="single" w:sz="4" w:space="0" w:color="auto"/>
              <w:left w:val="single" w:sz="4" w:space="0" w:color="auto"/>
              <w:right w:val="single" w:sz="4" w:space="0" w:color="auto"/>
            </w:tcBorders>
          </w:tcPr>
          <w:p w:rsidR="00F7646B" w:rsidRPr="0048184C" w:rsidRDefault="00F7646B" w:rsidP="00F7646B">
            <w:pPr>
              <w:rPr>
                <w:rFonts w:eastAsia="Times New Roman CYR"/>
              </w:rPr>
            </w:pPr>
            <w:r w:rsidRPr="0048184C">
              <w:rPr>
                <w:rFonts w:eastAsia="Times New Roman CYR"/>
              </w:rPr>
              <w:t>1.</w:t>
            </w:r>
          </w:p>
        </w:tc>
        <w:tc>
          <w:tcPr>
            <w:tcW w:w="2186" w:type="dxa"/>
            <w:vMerge w:val="restart"/>
            <w:tcBorders>
              <w:top w:val="single" w:sz="4" w:space="0" w:color="auto"/>
              <w:left w:val="single" w:sz="4" w:space="0" w:color="auto"/>
              <w:right w:val="single" w:sz="4" w:space="0" w:color="auto"/>
            </w:tcBorders>
          </w:tcPr>
          <w:p w:rsidR="00F7646B" w:rsidRPr="0048184C" w:rsidRDefault="00F7646B" w:rsidP="00F7646B">
            <w:pPr>
              <w:rPr>
                <w:rFonts w:eastAsia="Times New Roman CYR"/>
              </w:rPr>
            </w:pPr>
            <w:r w:rsidRPr="0048184C">
              <w:rPr>
                <w:rFonts w:eastAsia="Times New Roman CYR"/>
              </w:rPr>
              <w:t xml:space="preserve">Основное мероприятие 07 «Реализация практик инициативного бюджетирования на территории муниципальных </w:t>
            </w:r>
            <w:r w:rsidRPr="0048184C">
              <w:rPr>
                <w:rFonts w:eastAsia="Times New Roman CYR"/>
              </w:rPr>
              <w:lastRenderedPageBreak/>
              <w:t>образований Московской области»</w:t>
            </w:r>
          </w:p>
        </w:tc>
        <w:tc>
          <w:tcPr>
            <w:tcW w:w="1564" w:type="dxa"/>
            <w:vMerge w:val="restart"/>
            <w:tcBorders>
              <w:top w:val="single" w:sz="4" w:space="0" w:color="auto"/>
              <w:left w:val="single" w:sz="4" w:space="0" w:color="auto"/>
              <w:right w:val="single" w:sz="4" w:space="0" w:color="auto"/>
            </w:tcBorders>
          </w:tcPr>
          <w:p w:rsidR="00F7646B" w:rsidRPr="0048184C" w:rsidRDefault="00F7646B" w:rsidP="00F7646B">
            <w:pPr>
              <w:rPr>
                <w:rFonts w:eastAsia="Times New Roman CYR"/>
              </w:rPr>
            </w:pPr>
            <w:r w:rsidRPr="0048184C">
              <w:rPr>
                <w:rFonts w:eastAsia="Times New Roman CYR"/>
              </w:rPr>
              <w:lastRenderedPageBreak/>
              <w:t>2020-2024</w:t>
            </w:r>
          </w:p>
        </w:tc>
        <w:tc>
          <w:tcPr>
            <w:tcW w:w="1926" w:type="dxa"/>
            <w:tcBorders>
              <w:top w:val="single" w:sz="4" w:space="0" w:color="auto"/>
              <w:left w:val="single" w:sz="4" w:space="0" w:color="auto"/>
              <w:bottom w:val="single" w:sz="4" w:space="0" w:color="auto"/>
              <w:right w:val="single" w:sz="4" w:space="0" w:color="auto"/>
            </w:tcBorders>
          </w:tcPr>
          <w:p w:rsidR="00F7646B" w:rsidRPr="0048184C" w:rsidRDefault="00F7646B" w:rsidP="00F7646B">
            <w:pPr>
              <w:rPr>
                <w:rFonts w:eastAsia="Times New Roman CYR"/>
              </w:rPr>
            </w:pPr>
            <w:r w:rsidRPr="0048184C">
              <w:rPr>
                <w:rFonts w:eastAsia="Times New Roman CYR"/>
              </w:rPr>
              <w:t>Итого</w:t>
            </w:r>
          </w:p>
        </w:tc>
        <w:tc>
          <w:tcPr>
            <w:tcW w:w="1116" w:type="dxa"/>
            <w:tcBorders>
              <w:top w:val="single" w:sz="4" w:space="0" w:color="auto"/>
              <w:left w:val="single" w:sz="4" w:space="0" w:color="auto"/>
              <w:bottom w:val="single" w:sz="4" w:space="0" w:color="auto"/>
              <w:right w:val="single" w:sz="4" w:space="0" w:color="auto"/>
            </w:tcBorders>
          </w:tcPr>
          <w:p w:rsidR="00F7646B" w:rsidRPr="00F7646B" w:rsidRDefault="00F7646B" w:rsidP="003C7C60">
            <w:pPr>
              <w:autoSpaceDE w:val="0"/>
              <w:autoSpaceDN w:val="0"/>
              <w:adjustRightInd w:val="0"/>
              <w:spacing w:before="120" w:after="120"/>
              <w:jc w:val="center"/>
              <w:rPr>
                <w:rFonts w:eastAsia="Times New Roman CYR"/>
              </w:rPr>
            </w:pPr>
            <w:r w:rsidRPr="00F7646B">
              <w:rPr>
                <w:rFonts w:eastAsia="Times New Roman CYR"/>
                <w:bCs/>
              </w:rPr>
              <w:t>27 931,0</w:t>
            </w:r>
          </w:p>
        </w:tc>
        <w:tc>
          <w:tcPr>
            <w:tcW w:w="996" w:type="dxa"/>
            <w:tcBorders>
              <w:top w:val="single" w:sz="4" w:space="0" w:color="auto"/>
              <w:left w:val="single" w:sz="4" w:space="0" w:color="auto"/>
              <w:bottom w:val="single" w:sz="4" w:space="0" w:color="auto"/>
              <w:right w:val="single" w:sz="4" w:space="0" w:color="auto"/>
            </w:tcBorders>
            <w:vAlign w:val="center"/>
          </w:tcPr>
          <w:p w:rsidR="00F7646B" w:rsidRPr="00F7646B" w:rsidRDefault="00F7646B" w:rsidP="003C7C60">
            <w:pPr>
              <w:autoSpaceDE w:val="0"/>
              <w:autoSpaceDN w:val="0"/>
              <w:adjustRightInd w:val="0"/>
              <w:spacing w:before="120" w:after="120"/>
              <w:jc w:val="center"/>
              <w:rPr>
                <w:rFonts w:eastAsia="Times New Roman CYR"/>
                <w:bCs/>
              </w:rPr>
            </w:pPr>
            <w:r w:rsidRPr="00F7646B">
              <w:rPr>
                <w:rFonts w:eastAsia="Times New Roman CYR"/>
                <w:bCs/>
              </w:rPr>
              <w:t>4 935,0</w:t>
            </w:r>
          </w:p>
        </w:tc>
        <w:tc>
          <w:tcPr>
            <w:tcW w:w="996" w:type="dxa"/>
            <w:tcBorders>
              <w:top w:val="single" w:sz="4" w:space="0" w:color="auto"/>
              <w:left w:val="single" w:sz="4" w:space="0" w:color="auto"/>
              <w:bottom w:val="single" w:sz="4" w:space="0" w:color="auto"/>
              <w:right w:val="single" w:sz="4" w:space="0" w:color="auto"/>
            </w:tcBorders>
            <w:vAlign w:val="center"/>
          </w:tcPr>
          <w:p w:rsidR="00F7646B" w:rsidRPr="00F7646B" w:rsidRDefault="00F7646B" w:rsidP="003C7C60">
            <w:pPr>
              <w:autoSpaceDE w:val="0"/>
              <w:autoSpaceDN w:val="0"/>
              <w:adjustRightInd w:val="0"/>
              <w:spacing w:before="120" w:after="120"/>
              <w:jc w:val="center"/>
              <w:rPr>
                <w:rFonts w:eastAsia="Times New Roman CYR"/>
                <w:bCs/>
              </w:rPr>
            </w:pPr>
            <w:r w:rsidRPr="00F7646B">
              <w:rPr>
                <w:rFonts w:eastAsia="Times New Roman CYR"/>
                <w:bCs/>
              </w:rPr>
              <w:t>8 910,0</w:t>
            </w:r>
          </w:p>
        </w:tc>
        <w:tc>
          <w:tcPr>
            <w:tcW w:w="1116" w:type="dxa"/>
            <w:tcBorders>
              <w:top w:val="single" w:sz="4" w:space="0" w:color="auto"/>
              <w:left w:val="single" w:sz="4" w:space="0" w:color="auto"/>
              <w:bottom w:val="single" w:sz="4" w:space="0" w:color="auto"/>
              <w:right w:val="single" w:sz="4" w:space="0" w:color="auto"/>
            </w:tcBorders>
            <w:vAlign w:val="center"/>
          </w:tcPr>
          <w:p w:rsidR="00F7646B" w:rsidRPr="00F7646B" w:rsidRDefault="00F7646B" w:rsidP="003C7C60">
            <w:pPr>
              <w:autoSpaceDE w:val="0"/>
              <w:autoSpaceDN w:val="0"/>
              <w:adjustRightInd w:val="0"/>
              <w:spacing w:before="120" w:after="120"/>
              <w:jc w:val="center"/>
              <w:rPr>
                <w:rFonts w:eastAsia="Times New Roman CYR"/>
                <w:bCs/>
              </w:rPr>
            </w:pPr>
            <w:r w:rsidRPr="00F7646B">
              <w:rPr>
                <w:rFonts w:eastAsia="Times New Roman CYR"/>
                <w:bCs/>
              </w:rPr>
              <w:t>14 086,0</w:t>
            </w:r>
          </w:p>
        </w:tc>
        <w:tc>
          <w:tcPr>
            <w:tcW w:w="696" w:type="dxa"/>
            <w:tcBorders>
              <w:top w:val="single" w:sz="4" w:space="0" w:color="auto"/>
              <w:left w:val="single" w:sz="4" w:space="0" w:color="auto"/>
              <w:bottom w:val="single" w:sz="4" w:space="0" w:color="auto"/>
              <w:right w:val="single" w:sz="4" w:space="0" w:color="auto"/>
            </w:tcBorders>
          </w:tcPr>
          <w:p w:rsidR="00F7646B" w:rsidRPr="004E6534" w:rsidRDefault="00F7646B" w:rsidP="003C7C60">
            <w:pPr>
              <w:autoSpaceDE w:val="0"/>
              <w:autoSpaceDN w:val="0"/>
              <w:adjustRightInd w:val="0"/>
              <w:spacing w:before="120" w:after="120"/>
              <w:jc w:val="center"/>
              <w:rPr>
                <w:rFonts w:eastAsia="Times New Roman CYR"/>
                <w:bCs/>
              </w:rPr>
            </w:pPr>
            <w:r w:rsidRPr="004E6534">
              <w:rPr>
                <w:rFonts w:eastAsia="Times New Roman CYR"/>
                <w:bCs/>
              </w:rPr>
              <w:t>0,0</w:t>
            </w:r>
          </w:p>
        </w:tc>
        <w:tc>
          <w:tcPr>
            <w:tcW w:w="696" w:type="dxa"/>
            <w:tcBorders>
              <w:top w:val="single" w:sz="4" w:space="0" w:color="auto"/>
              <w:left w:val="single" w:sz="4" w:space="0" w:color="auto"/>
              <w:bottom w:val="single" w:sz="4" w:space="0" w:color="auto"/>
              <w:right w:val="single" w:sz="4" w:space="0" w:color="auto"/>
            </w:tcBorders>
          </w:tcPr>
          <w:p w:rsidR="00F7646B" w:rsidRPr="004E6534" w:rsidRDefault="00F7646B" w:rsidP="003C7C60">
            <w:pPr>
              <w:autoSpaceDE w:val="0"/>
              <w:autoSpaceDN w:val="0"/>
              <w:adjustRightInd w:val="0"/>
              <w:spacing w:before="120" w:after="120"/>
              <w:jc w:val="center"/>
              <w:rPr>
                <w:rFonts w:eastAsia="Times New Roman CYR"/>
                <w:bCs/>
              </w:rPr>
            </w:pPr>
            <w:r w:rsidRPr="004E6534">
              <w:rPr>
                <w:rFonts w:eastAsia="Times New Roman CYR"/>
                <w:bCs/>
              </w:rPr>
              <w:t>0,0</w:t>
            </w:r>
          </w:p>
        </w:tc>
        <w:tc>
          <w:tcPr>
            <w:tcW w:w="1797" w:type="dxa"/>
            <w:vMerge w:val="restart"/>
            <w:tcBorders>
              <w:top w:val="single" w:sz="4" w:space="0" w:color="auto"/>
              <w:left w:val="single" w:sz="4" w:space="0" w:color="auto"/>
              <w:right w:val="single" w:sz="4" w:space="0" w:color="auto"/>
            </w:tcBorders>
            <w:vAlign w:val="center"/>
          </w:tcPr>
          <w:p w:rsidR="00F7646B" w:rsidRPr="0048184C" w:rsidRDefault="00F7646B" w:rsidP="00F7646B">
            <w:pPr>
              <w:rPr>
                <w:rFonts w:eastAsia="Times New Roman CYR"/>
              </w:rPr>
            </w:pPr>
          </w:p>
        </w:tc>
        <w:tc>
          <w:tcPr>
            <w:tcW w:w="1564" w:type="dxa"/>
            <w:vMerge w:val="restart"/>
            <w:tcBorders>
              <w:top w:val="single" w:sz="4" w:space="0" w:color="auto"/>
              <w:left w:val="single" w:sz="4" w:space="0" w:color="auto"/>
              <w:right w:val="single" w:sz="4" w:space="0" w:color="auto"/>
            </w:tcBorders>
            <w:vAlign w:val="center"/>
          </w:tcPr>
          <w:p w:rsidR="00F7646B" w:rsidRPr="0048184C" w:rsidRDefault="00F7646B" w:rsidP="00F7646B">
            <w:pPr>
              <w:rPr>
                <w:rFonts w:eastAsia="Times New Roman CYR"/>
              </w:rPr>
            </w:pPr>
          </w:p>
        </w:tc>
      </w:tr>
      <w:tr w:rsidR="00F7646B" w:rsidRPr="0048184C" w:rsidTr="0048184C">
        <w:trPr>
          <w:trHeight w:val="836"/>
        </w:trPr>
        <w:tc>
          <w:tcPr>
            <w:tcW w:w="540" w:type="dxa"/>
            <w:vMerge/>
          </w:tcPr>
          <w:p w:rsidR="00F7646B" w:rsidRPr="0048184C" w:rsidRDefault="00F7646B" w:rsidP="00F7646B"/>
        </w:tc>
        <w:tc>
          <w:tcPr>
            <w:tcW w:w="2186" w:type="dxa"/>
            <w:vMerge/>
          </w:tcPr>
          <w:p w:rsidR="00F7646B" w:rsidRPr="0048184C" w:rsidRDefault="00F7646B" w:rsidP="00F7646B"/>
        </w:tc>
        <w:tc>
          <w:tcPr>
            <w:tcW w:w="1564" w:type="dxa"/>
            <w:vMerge/>
          </w:tcPr>
          <w:p w:rsidR="00F7646B" w:rsidRPr="0048184C" w:rsidRDefault="00F7646B" w:rsidP="00F7646B"/>
        </w:tc>
        <w:tc>
          <w:tcPr>
            <w:tcW w:w="1926" w:type="dxa"/>
            <w:tcBorders>
              <w:top w:val="single" w:sz="4" w:space="0" w:color="auto"/>
              <w:left w:val="single" w:sz="4" w:space="0" w:color="auto"/>
            </w:tcBorders>
          </w:tcPr>
          <w:p w:rsidR="00F7646B" w:rsidRPr="0048184C" w:rsidRDefault="00F7646B" w:rsidP="00F7646B">
            <w:pPr>
              <w:rPr>
                <w:rFonts w:eastAsia="Times New Roman CYR"/>
              </w:rPr>
            </w:pPr>
            <w:r w:rsidRPr="0048184C">
              <w:rPr>
                <w:rFonts w:eastAsia="Times New Roman CYR"/>
              </w:rPr>
              <w:t>Средства бюджета Московской области</w:t>
            </w:r>
          </w:p>
        </w:tc>
        <w:tc>
          <w:tcPr>
            <w:tcW w:w="1116" w:type="dxa"/>
            <w:tcBorders>
              <w:top w:val="single" w:sz="4" w:space="0" w:color="auto"/>
            </w:tcBorders>
          </w:tcPr>
          <w:p w:rsidR="00F7646B" w:rsidRPr="00F7646B" w:rsidRDefault="00F7646B" w:rsidP="003C7C60">
            <w:pPr>
              <w:autoSpaceDE w:val="0"/>
              <w:autoSpaceDN w:val="0"/>
              <w:adjustRightInd w:val="0"/>
              <w:spacing w:before="120" w:after="120"/>
              <w:jc w:val="center"/>
              <w:rPr>
                <w:rFonts w:eastAsia="Times New Roman CYR"/>
              </w:rPr>
            </w:pPr>
            <w:r w:rsidRPr="00F7646B">
              <w:rPr>
                <w:rFonts w:eastAsia="Times New Roman CYR"/>
              </w:rPr>
              <w:t>25 939,4</w:t>
            </w:r>
          </w:p>
        </w:tc>
        <w:tc>
          <w:tcPr>
            <w:tcW w:w="996" w:type="dxa"/>
            <w:tcBorders>
              <w:top w:val="single" w:sz="4" w:space="0" w:color="auto"/>
            </w:tcBorders>
          </w:tcPr>
          <w:p w:rsidR="00F7646B" w:rsidRPr="00F7646B" w:rsidRDefault="00F7646B" w:rsidP="003C7C60">
            <w:pPr>
              <w:autoSpaceDE w:val="0"/>
              <w:autoSpaceDN w:val="0"/>
              <w:adjustRightInd w:val="0"/>
              <w:spacing w:before="120" w:after="120"/>
              <w:jc w:val="center"/>
              <w:rPr>
                <w:rFonts w:eastAsia="Times New Roman CYR"/>
              </w:rPr>
            </w:pPr>
            <w:r w:rsidRPr="00F7646B">
              <w:rPr>
                <w:rFonts w:eastAsia="Times New Roman CYR"/>
              </w:rPr>
              <w:t>4 649,9</w:t>
            </w:r>
          </w:p>
        </w:tc>
        <w:tc>
          <w:tcPr>
            <w:tcW w:w="996" w:type="dxa"/>
            <w:tcBorders>
              <w:top w:val="single" w:sz="4" w:space="0" w:color="auto"/>
            </w:tcBorders>
          </w:tcPr>
          <w:p w:rsidR="00F7646B" w:rsidRPr="00F7646B" w:rsidRDefault="00F7646B" w:rsidP="003C7C60">
            <w:pPr>
              <w:autoSpaceDE w:val="0"/>
              <w:autoSpaceDN w:val="0"/>
              <w:adjustRightInd w:val="0"/>
              <w:spacing w:before="120" w:after="120"/>
              <w:jc w:val="center"/>
              <w:rPr>
                <w:rFonts w:eastAsia="Times New Roman CYR"/>
              </w:rPr>
            </w:pPr>
            <w:r w:rsidRPr="00F7646B">
              <w:rPr>
                <w:rFonts w:eastAsia="Times New Roman CYR"/>
              </w:rPr>
              <w:t>8 416,5</w:t>
            </w:r>
          </w:p>
        </w:tc>
        <w:tc>
          <w:tcPr>
            <w:tcW w:w="1116" w:type="dxa"/>
            <w:tcBorders>
              <w:top w:val="single" w:sz="4" w:space="0" w:color="auto"/>
            </w:tcBorders>
          </w:tcPr>
          <w:p w:rsidR="00F7646B" w:rsidRPr="00F7646B" w:rsidRDefault="00F7646B" w:rsidP="003C7C60">
            <w:pPr>
              <w:autoSpaceDE w:val="0"/>
              <w:autoSpaceDN w:val="0"/>
              <w:adjustRightInd w:val="0"/>
              <w:spacing w:before="120" w:after="120"/>
              <w:jc w:val="center"/>
              <w:rPr>
                <w:rFonts w:eastAsia="Times New Roman CYR"/>
              </w:rPr>
            </w:pPr>
            <w:r w:rsidRPr="00F7646B">
              <w:rPr>
                <w:rFonts w:eastAsia="Times New Roman CYR"/>
              </w:rPr>
              <w:t>12 873,0</w:t>
            </w:r>
          </w:p>
        </w:tc>
        <w:tc>
          <w:tcPr>
            <w:tcW w:w="696" w:type="dxa"/>
            <w:tcBorders>
              <w:top w:val="single" w:sz="4" w:space="0" w:color="auto"/>
            </w:tcBorders>
          </w:tcPr>
          <w:p w:rsidR="00F7646B" w:rsidRPr="0048184C" w:rsidRDefault="00F7646B" w:rsidP="003C7C60">
            <w:pPr>
              <w:autoSpaceDE w:val="0"/>
              <w:autoSpaceDN w:val="0"/>
              <w:adjustRightInd w:val="0"/>
              <w:spacing w:before="120" w:after="120"/>
              <w:jc w:val="center"/>
              <w:rPr>
                <w:rFonts w:eastAsia="Times New Roman CYR"/>
              </w:rPr>
            </w:pPr>
            <w:r w:rsidRPr="0048184C">
              <w:rPr>
                <w:rFonts w:eastAsia="Times New Roman CYR"/>
              </w:rPr>
              <w:t>0,0</w:t>
            </w:r>
          </w:p>
        </w:tc>
        <w:tc>
          <w:tcPr>
            <w:tcW w:w="696" w:type="dxa"/>
            <w:tcBorders>
              <w:top w:val="single" w:sz="4" w:space="0" w:color="auto"/>
              <w:right w:val="single" w:sz="4" w:space="0" w:color="auto"/>
            </w:tcBorders>
          </w:tcPr>
          <w:p w:rsidR="00F7646B" w:rsidRPr="0048184C" w:rsidRDefault="00F7646B" w:rsidP="003C7C60">
            <w:pPr>
              <w:autoSpaceDE w:val="0"/>
              <w:autoSpaceDN w:val="0"/>
              <w:adjustRightInd w:val="0"/>
              <w:spacing w:before="120" w:after="120"/>
              <w:jc w:val="center"/>
              <w:rPr>
                <w:rFonts w:eastAsia="Times New Roman CYR"/>
              </w:rPr>
            </w:pPr>
            <w:r w:rsidRPr="0048184C">
              <w:rPr>
                <w:rFonts w:eastAsia="Times New Roman CYR"/>
              </w:rPr>
              <w:t>0,0</w:t>
            </w:r>
          </w:p>
        </w:tc>
        <w:tc>
          <w:tcPr>
            <w:tcW w:w="1797" w:type="dxa"/>
            <w:vMerge/>
          </w:tcPr>
          <w:p w:rsidR="00F7646B" w:rsidRPr="0048184C" w:rsidRDefault="00F7646B" w:rsidP="00F7646B"/>
        </w:tc>
        <w:tc>
          <w:tcPr>
            <w:tcW w:w="1564" w:type="dxa"/>
            <w:vMerge/>
          </w:tcPr>
          <w:p w:rsidR="00F7646B" w:rsidRPr="0048184C" w:rsidRDefault="00F7646B" w:rsidP="00F7646B"/>
        </w:tc>
      </w:tr>
      <w:tr w:rsidR="00F7646B" w:rsidRPr="0048184C" w:rsidTr="0048184C">
        <w:trPr>
          <w:trHeight w:val="836"/>
        </w:trPr>
        <w:tc>
          <w:tcPr>
            <w:tcW w:w="540" w:type="dxa"/>
            <w:vMerge/>
          </w:tcPr>
          <w:p w:rsidR="00F7646B" w:rsidRPr="0048184C" w:rsidRDefault="00F7646B" w:rsidP="00F7646B"/>
        </w:tc>
        <w:tc>
          <w:tcPr>
            <w:tcW w:w="2186" w:type="dxa"/>
            <w:vMerge/>
          </w:tcPr>
          <w:p w:rsidR="00F7646B" w:rsidRPr="0048184C" w:rsidRDefault="00F7646B" w:rsidP="00F7646B"/>
        </w:tc>
        <w:tc>
          <w:tcPr>
            <w:tcW w:w="1564" w:type="dxa"/>
            <w:vMerge/>
          </w:tcPr>
          <w:p w:rsidR="00F7646B" w:rsidRPr="0048184C" w:rsidRDefault="00F7646B" w:rsidP="00F7646B"/>
        </w:tc>
        <w:tc>
          <w:tcPr>
            <w:tcW w:w="1926" w:type="dxa"/>
            <w:tcBorders>
              <w:top w:val="single" w:sz="4" w:space="0" w:color="auto"/>
              <w:left w:val="single" w:sz="4" w:space="0" w:color="auto"/>
            </w:tcBorders>
          </w:tcPr>
          <w:p w:rsidR="00F7646B" w:rsidRPr="0048184C" w:rsidRDefault="00F7646B" w:rsidP="00F7646B">
            <w:pPr>
              <w:rPr>
                <w:rFonts w:eastAsia="Times New Roman CYR"/>
              </w:rPr>
            </w:pPr>
            <w:r w:rsidRPr="0048184C">
              <w:rPr>
                <w:rFonts w:eastAsia="Times New Roman CYR"/>
              </w:rPr>
              <w:t xml:space="preserve">Средства бюджета </w:t>
            </w:r>
            <w:r w:rsidRPr="0048184C">
              <w:rPr>
                <w:rFonts w:eastAsia="Times New Roman CYR"/>
              </w:rPr>
              <w:lastRenderedPageBreak/>
              <w:t>городского округа</w:t>
            </w:r>
          </w:p>
        </w:tc>
        <w:tc>
          <w:tcPr>
            <w:tcW w:w="1116" w:type="dxa"/>
            <w:tcBorders>
              <w:top w:val="single" w:sz="4" w:space="0" w:color="auto"/>
            </w:tcBorders>
          </w:tcPr>
          <w:p w:rsidR="00F7646B" w:rsidRPr="00F7646B" w:rsidRDefault="00F7646B" w:rsidP="003C7C60">
            <w:pPr>
              <w:autoSpaceDE w:val="0"/>
              <w:autoSpaceDN w:val="0"/>
              <w:adjustRightInd w:val="0"/>
              <w:spacing w:before="120" w:after="120"/>
              <w:jc w:val="center"/>
              <w:rPr>
                <w:rFonts w:eastAsia="Times New Roman CYR"/>
              </w:rPr>
            </w:pPr>
            <w:r w:rsidRPr="00F7646B">
              <w:rPr>
                <w:rFonts w:eastAsia="Times New Roman CYR"/>
              </w:rPr>
              <w:lastRenderedPageBreak/>
              <w:t>1 991,6</w:t>
            </w:r>
          </w:p>
        </w:tc>
        <w:tc>
          <w:tcPr>
            <w:tcW w:w="996" w:type="dxa"/>
            <w:tcBorders>
              <w:top w:val="single" w:sz="4" w:space="0" w:color="auto"/>
            </w:tcBorders>
          </w:tcPr>
          <w:p w:rsidR="00F7646B" w:rsidRPr="00F7646B" w:rsidRDefault="00F7646B" w:rsidP="003C7C60">
            <w:pPr>
              <w:autoSpaceDE w:val="0"/>
              <w:autoSpaceDN w:val="0"/>
              <w:adjustRightInd w:val="0"/>
              <w:spacing w:before="120" w:after="120"/>
              <w:jc w:val="center"/>
              <w:rPr>
                <w:rFonts w:eastAsia="Times New Roman CYR"/>
              </w:rPr>
            </w:pPr>
            <w:r w:rsidRPr="00F7646B">
              <w:rPr>
                <w:rFonts w:eastAsia="Times New Roman CYR"/>
              </w:rPr>
              <w:t>285,1</w:t>
            </w:r>
          </w:p>
        </w:tc>
        <w:tc>
          <w:tcPr>
            <w:tcW w:w="996" w:type="dxa"/>
            <w:tcBorders>
              <w:top w:val="single" w:sz="4" w:space="0" w:color="auto"/>
            </w:tcBorders>
          </w:tcPr>
          <w:p w:rsidR="00F7646B" w:rsidRPr="00F7646B" w:rsidRDefault="00F7646B" w:rsidP="003C7C60">
            <w:pPr>
              <w:autoSpaceDE w:val="0"/>
              <w:autoSpaceDN w:val="0"/>
              <w:adjustRightInd w:val="0"/>
              <w:spacing w:before="120" w:after="120"/>
              <w:jc w:val="center"/>
              <w:rPr>
                <w:rFonts w:eastAsia="Times New Roman CYR"/>
              </w:rPr>
            </w:pPr>
            <w:r w:rsidRPr="00F7646B">
              <w:rPr>
                <w:rFonts w:eastAsia="Times New Roman CYR"/>
              </w:rPr>
              <w:t>493,5</w:t>
            </w:r>
          </w:p>
        </w:tc>
        <w:tc>
          <w:tcPr>
            <w:tcW w:w="1116" w:type="dxa"/>
            <w:tcBorders>
              <w:top w:val="single" w:sz="4" w:space="0" w:color="auto"/>
            </w:tcBorders>
          </w:tcPr>
          <w:p w:rsidR="00F7646B" w:rsidRPr="00F7646B" w:rsidRDefault="00F7646B" w:rsidP="003C7C60">
            <w:pPr>
              <w:autoSpaceDE w:val="0"/>
              <w:autoSpaceDN w:val="0"/>
              <w:adjustRightInd w:val="0"/>
              <w:spacing w:before="120" w:after="120"/>
              <w:jc w:val="center"/>
              <w:rPr>
                <w:rFonts w:eastAsia="Times New Roman CYR"/>
              </w:rPr>
            </w:pPr>
            <w:r w:rsidRPr="00F7646B">
              <w:rPr>
                <w:rFonts w:eastAsia="Times New Roman CYR"/>
              </w:rPr>
              <w:t>1 213,0</w:t>
            </w:r>
          </w:p>
        </w:tc>
        <w:tc>
          <w:tcPr>
            <w:tcW w:w="696" w:type="dxa"/>
            <w:tcBorders>
              <w:top w:val="single" w:sz="4" w:space="0" w:color="auto"/>
            </w:tcBorders>
          </w:tcPr>
          <w:p w:rsidR="00F7646B" w:rsidRPr="0048184C" w:rsidRDefault="00F7646B" w:rsidP="003C7C60">
            <w:pPr>
              <w:autoSpaceDE w:val="0"/>
              <w:autoSpaceDN w:val="0"/>
              <w:adjustRightInd w:val="0"/>
              <w:spacing w:before="120" w:after="120"/>
              <w:jc w:val="center"/>
              <w:rPr>
                <w:rFonts w:eastAsia="Times New Roman CYR"/>
              </w:rPr>
            </w:pPr>
            <w:r w:rsidRPr="0048184C">
              <w:rPr>
                <w:rFonts w:eastAsia="Times New Roman CYR"/>
              </w:rPr>
              <w:t>0,0</w:t>
            </w:r>
          </w:p>
        </w:tc>
        <w:tc>
          <w:tcPr>
            <w:tcW w:w="696" w:type="dxa"/>
            <w:tcBorders>
              <w:top w:val="single" w:sz="4" w:space="0" w:color="auto"/>
              <w:right w:val="single" w:sz="4" w:space="0" w:color="auto"/>
            </w:tcBorders>
          </w:tcPr>
          <w:p w:rsidR="00F7646B" w:rsidRPr="0048184C" w:rsidRDefault="00F7646B" w:rsidP="003C7C60">
            <w:pPr>
              <w:autoSpaceDE w:val="0"/>
              <w:autoSpaceDN w:val="0"/>
              <w:adjustRightInd w:val="0"/>
              <w:spacing w:before="120" w:after="120"/>
              <w:jc w:val="center"/>
              <w:rPr>
                <w:rFonts w:eastAsia="Times New Roman CYR"/>
              </w:rPr>
            </w:pPr>
            <w:r w:rsidRPr="0048184C">
              <w:rPr>
                <w:rFonts w:eastAsia="Times New Roman CYR"/>
              </w:rPr>
              <w:t>0,0</w:t>
            </w:r>
          </w:p>
        </w:tc>
        <w:tc>
          <w:tcPr>
            <w:tcW w:w="1797" w:type="dxa"/>
            <w:vMerge/>
          </w:tcPr>
          <w:p w:rsidR="00F7646B" w:rsidRPr="0048184C" w:rsidRDefault="00F7646B" w:rsidP="00F7646B"/>
        </w:tc>
        <w:tc>
          <w:tcPr>
            <w:tcW w:w="1564" w:type="dxa"/>
            <w:vMerge/>
          </w:tcPr>
          <w:p w:rsidR="00F7646B" w:rsidRPr="0048184C" w:rsidRDefault="00F7646B" w:rsidP="00F7646B"/>
        </w:tc>
      </w:tr>
      <w:tr w:rsidR="004E6534" w:rsidRPr="0048184C" w:rsidTr="0048184C">
        <w:trPr>
          <w:trHeight w:val="300"/>
        </w:trPr>
        <w:tc>
          <w:tcPr>
            <w:tcW w:w="540" w:type="dxa"/>
            <w:vMerge/>
          </w:tcPr>
          <w:p w:rsidR="004E6534" w:rsidRPr="0048184C" w:rsidRDefault="004E6534" w:rsidP="004E6534"/>
        </w:tc>
        <w:tc>
          <w:tcPr>
            <w:tcW w:w="2186" w:type="dxa"/>
            <w:vMerge/>
          </w:tcPr>
          <w:p w:rsidR="004E6534" w:rsidRPr="0048184C" w:rsidRDefault="004E6534" w:rsidP="004E6534"/>
        </w:tc>
        <w:tc>
          <w:tcPr>
            <w:tcW w:w="1564" w:type="dxa"/>
            <w:vMerge/>
          </w:tcPr>
          <w:p w:rsidR="004E6534" w:rsidRPr="0048184C" w:rsidRDefault="004E6534" w:rsidP="004E6534"/>
        </w:tc>
        <w:tc>
          <w:tcPr>
            <w:tcW w:w="1926" w:type="dxa"/>
            <w:tcBorders>
              <w:top w:val="single" w:sz="4" w:space="0" w:color="auto"/>
              <w:left w:val="single" w:sz="4" w:space="0" w:color="auto"/>
              <w:bottom w:val="single" w:sz="4" w:space="0" w:color="auto"/>
            </w:tcBorders>
          </w:tcPr>
          <w:p w:rsidR="004E6534" w:rsidRPr="0048184C" w:rsidRDefault="004E6534" w:rsidP="004E6534">
            <w:pPr>
              <w:rPr>
                <w:rFonts w:eastAsia="Times New Roman CYR"/>
              </w:rPr>
            </w:pPr>
            <w:r w:rsidRPr="0048184C">
              <w:rPr>
                <w:rFonts w:eastAsia="Times New Roman CYR"/>
              </w:rPr>
              <w:t>Внебюджетные источники</w:t>
            </w:r>
          </w:p>
        </w:tc>
        <w:tc>
          <w:tcPr>
            <w:tcW w:w="1116" w:type="dxa"/>
            <w:tcBorders>
              <w:top w:val="single" w:sz="4" w:space="0" w:color="auto"/>
              <w:bottom w:val="single" w:sz="4" w:space="0" w:color="auto"/>
            </w:tcBorders>
          </w:tcPr>
          <w:p w:rsidR="004E6534" w:rsidRPr="00924783" w:rsidRDefault="004E6534" w:rsidP="003C7C60">
            <w:pPr>
              <w:jc w:val="center"/>
              <w:rPr>
                <w:rFonts w:eastAsia="Times New Roman CYR"/>
              </w:rPr>
            </w:pPr>
            <w:r w:rsidRPr="00924783">
              <w:rPr>
                <w:rFonts w:eastAsia="Times New Roman CYR"/>
              </w:rPr>
              <w:t>0,0</w:t>
            </w:r>
          </w:p>
        </w:tc>
        <w:tc>
          <w:tcPr>
            <w:tcW w:w="996" w:type="dxa"/>
            <w:tcBorders>
              <w:top w:val="single" w:sz="4" w:space="0" w:color="auto"/>
              <w:bottom w:val="single" w:sz="4" w:space="0" w:color="auto"/>
            </w:tcBorders>
          </w:tcPr>
          <w:p w:rsidR="004E6534" w:rsidRPr="00924783" w:rsidRDefault="004E6534" w:rsidP="003C7C60">
            <w:pPr>
              <w:jc w:val="center"/>
              <w:rPr>
                <w:rFonts w:eastAsia="Times New Roman CYR"/>
              </w:rPr>
            </w:pPr>
            <w:r w:rsidRPr="00924783">
              <w:rPr>
                <w:rFonts w:eastAsia="Times New Roman CYR"/>
              </w:rPr>
              <w:t>0,0</w:t>
            </w:r>
          </w:p>
        </w:tc>
        <w:tc>
          <w:tcPr>
            <w:tcW w:w="996" w:type="dxa"/>
            <w:tcBorders>
              <w:top w:val="single" w:sz="4" w:space="0" w:color="auto"/>
              <w:bottom w:val="single" w:sz="4" w:space="0" w:color="auto"/>
            </w:tcBorders>
          </w:tcPr>
          <w:p w:rsidR="004E6534" w:rsidRPr="00924783" w:rsidRDefault="004E6534" w:rsidP="003C7C60">
            <w:pPr>
              <w:jc w:val="center"/>
              <w:rPr>
                <w:rFonts w:eastAsia="Times New Roman CYR"/>
              </w:rPr>
            </w:pPr>
            <w:r w:rsidRPr="00924783">
              <w:rPr>
                <w:rFonts w:eastAsia="Times New Roman CYR"/>
              </w:rPr>
              <w:t>0,0</w:t>
            </w:r>
          </w:p>
        </w:tc>
        <w:tc>
          <w:tcPr>
            <w:tcW w:w="1116" w:type="dxa"/>
            <w:tcBorders>
              <w:top w:val="single" w:sz="4" w:space="0" w:color="auto"/>
              <w:bottom w:val="single" w:sz="4" w:space="0" w:color="auto"/>
            </w:tcBorders>
          </w:tcPr>
          <w:p w:rsidR="004E6534" w:rsidRPr="00924783" w:rsidRDefault="004E6534" w:rsidP="003C7C60">
            <w:pPr>
              <w:jc w:val="center"/>
              <w:rPr>
                <w:rFonts w:eastAsia="Times New Roman CYR"/>
              </w:rPr>
            </w:pPr>
            <w:r w:rsidRPr="00924783">
              <w:rPr>
                <w:rFonts w:eastAsia="Times New Roman CYR"/>
              </w:rPr>
              <w:t>0,0</w:t>
            </w:r>
          </w:p>
        </w:tc>
        <w:tc>
          <w:tcPr>
            <w:tcW w:w="696" w:type="dxa"/>
            <w:tcBorders>
              <w:top w:val="single" w:sz="4" w:space="0" w:color="auto"/>
              <w:bottom w:val="single" w:sz="4" w:space="0" w:color="auto"/>
            </w:tcBorders>
          </w:tcPr>
          <w:p w:rsidR="004E6534" w:rsidRPr="00924783" w:rsidRDefault="004E6534" w:rsidP="003C7C60">
            <w:pPr>
              <w:jc w:val="center"/>
              <w:rPr>
                <w:rFonts w:eastAsia="Times New Roman CYR"/>
              </w:rPr>
            </w:pPr>
            <w:r w:rsidRPr="00924783">
              <w:rPr>
                <w:rFonts w:eastAsia="Times New Roman CYR"/>
              </w:rPr>
              <w:t>0,0</w:t>
            </w:r>
          </w:p>
        </w:tc>
        <w:tc>
          <w:tcPr>
            <w:tcW w:w="696" w:type="dxa"/>
            <w:tcBorders>
              <w:top w:val="single" w:sz="4" w:space="0" w:color="auto"/>
              <w:bottom w:val="single" w:sz="4" w:space="0" w:color="auto"/>
              <w:right w:val="single" w:sz="4" w:space="0" w:color="auto"/>
            </w:tcBorders>
          </w:tcPr>
          <w:p w:rsidR="004E6534" w:rsidRPr="00924783" w:rsidRDefault="004E6534" w:rsidP="003C7C60">
            <w:pPr>
              <w:jc w:val="center"/>
              <w:rPr>
                <w:rFonts w:eastAsia="Times New Roman CYR"/>
              </w:rPr>
            </w:pPr>
            <w:r w:rsidRPr="00924783">
              <w:rPr>
                <w:rFonts w:eastAsia="Times New Roman CYR"/>
              </w:rPr>
              <w:t>0,0</w:t>
            </w:r>
          </w:p>
        </w:tc>
        <w:tc>
          <w:tcPr>
            <w:tcW w:w="1797" w:type="dxa"/>
            <w:vMerge/>
          </w:tcPr>
          <w:p w:rsidR="004E6534" w:rsidRPr="0048184C" w:rsidRDefault="004E6534" w:rsidP="004E6534"/>
        </w:tc>
        <w:tc>
          <w:tcPr>
            <w:tcW w:w="1564" w:type="dxa"/>
            <w:vMerge/>
          </w:tcPr>
          <w:p w:rsidR="004E6534" w:rsidRPr="0048184C" w:rsidRDefault="004E6534" w:rsidP="004E6534"/>
        </w:tc>
      </w:tr>
      <w:tr w:rsidR="00925882" w:rsidRPr="0048184C" w:rsidTr="0048184C">
        <w:trPr>
          <w:trHeight w:val="300"/>
        </w:trPr>
        <w:tc>
          <w:tcPr>
            <w:tcW w:w="540" w:type="dxa"/>
            <w:vMerge w:val="restart"/>
            <w:tcBorders>
              <w:top w:val="single" w:sz="4" w:space="0" w:color="auto"/>
              <w:left w:val="single" w:sz="4" w:space="0" w:color="auto"/>
              <w:right w:val="single" w:sz="4" w:space="0" w:color="auto"/>
            </w:tcBorders>
          </w:tcPr>
          <w:p w:rsidR="00925882" w:rsidRPr="0048184C" w:rsidRDefault="00925882" w:rsidP="00925882">
            <w:pPr>
              <w:rPr>
                <w:rFonts w:eastAsia="Times New Roman CYR"/>
              </w:rPr>
            </w:pPr>
            <w:r w:rsidRPr="0048184C">
              <w:rPr>
                <w:rFonts w:eastAsia="Times New Roman CYR"/>
              </w:rPr>
              <w:t>1.1</w:t>
            </w:r>
          </w:p>
        </w:tc>
        <w:tc>
          <w:tcPr>
            <w:tcW w:w="2186" w:type="dxa"/>
            <w:vMerge w:val="restart"/>
            <w:tcBorders>
              <w:top w:val="single" w:sz="4" w:space="0" w:color="auto"/>
              <w:left w:val="single" w:sz="4" w:space="0" w:color="auto"/>
              <w:right w:val="single" w:sz="4" w:space="0" w:color="auto"/>
            </w:tcBorders>
          </w:tcPr>
          <w:p w:rsidR="00925882" w:rsidRPr="0048184C" w:rsidRDefault="00925882" w:rsidP="00925882">
            <w:pPr>
              <w:rPr>
                <w:rFonts w:eastAsia="Times New Roman CYR"/>
                <w:i/>
                <w:iCs/>
              </w:rPr>
            </w:pPr>
            <w:r w:rsidRPr="0048184C">
              <w:rPr>
                <w:rFonts w:eastAsia="Times New Roman CYR"/>
                <w:i/>
                <w:iCs/>
              </w:rPr>
              <w:t xml:space="preserve">Мероприятие 07.01 </w:t>
            </w:r>
            <w:r w:rsidRPr="0048184C">
              <w:br/>
            </w:r>
            <w:r w:rsidRPr="0048184C">
              <w:rPr>
                <w:rFonts w:eastAsia="Times New Roman CYR"/>
                <w:i/>
                <w:iCs/>
              </w:rPr>
              <w:t>«Реализация проектов граждан, сформированных в рамках практик инициативного бюджетирования»</w:t>
            </w:r>
          </w:p>
          <w:p w:rsidR="00925882" w:rsidRPr="0048184C" w:rsidRDefault="00925882" w:rsidP="00925882">
            <w:pPr>
              <w:rPr>
                <w:rFonts w:eastAsia="Times New Roman CYR"/>
              </w:rPr>
            </w:pPr>
          </w:p>
        </w:tc>
        <w:tc>
          <w:tcPr>
            <w:tcW w:w="1564" w:type="dxa"/>
            <w:vMerge w:val="restart"/>
            <w:tcBorders>
              <w:top w:val="single" w:sz="4" w:space="0" w:color="auto"/>
              <w:left w:val="single" w:sz="4" w:space="0" w:color="auto"/>
              <w:right w:val="single" w:sz="4" w:space="0" w:color="auto"/>
            </w:tcBorders>
          </w:tcPr>
          <w:p w:rsidR="00925882" w:rsidRPr="0048184C" w:rsidRDefault="00925882" w:rsidP="00925882">
            <w:pPr>
              <w:rPr>
                <w:rFonts w:eastAsia="Times New Roman CYR"/>
              </w:rPr>
            </w:pPr>
            <w:r w:rsidRPr="0048184C">
              <w:rPr>
                <w:rFonts w:eastAsia="Times New Roman CYR"/>
              </w:rPr>
              <w:t>2020-2024</w:t>
            </w:r>
          </w:p>
        </w:tc>
        <w:tc>
          <w:tcPr>
            <w:tcW w:w="1926" w:type="dxa"/>
            <w:tcBorders>
              <w:top w:val="single" w:sz="4" w:space="0" w:color="auto"/>
              <w:left w:val="single" w:sz="4" w:space="0" w:color="auto"/>
              <w:bottom w:val="single" w:sz="4" w:space="0" w:color="auto"/>
              <w:right w:val="single" w:sz="4" w:space="0" w:color="auto"/>
            </w:tcBorders>
          </w:tcPr>
          <w:p w:rsidR="00925882" w:rsidRPr="0048184C" w:rsidRDefault="00925882" w:rsidP="00925882">
            <w:pPr>
              <w:rPr>
                <w:rFonts w:eastAsia="Times New Roman CYR"/>
              </w:rPr>
            </w:pPr>
            <w:r w:rsidRPr="0048184C">
              <w:rPr>
                <w:rFonts w:eastAsia="Times New Roman CYR"/>
              </w:rPr>
              <w:t>Итого</w:t>
            </w:r>
          </w:p>
        </w:tc>
        <w:tc>
          <w:tcPr>
            <w:tcW w:w="1116" w:type="dxa"/>
            <w:tcBorders>
              <w:top w:val="single" w:sz="4" w:space="0" w:color="auto"/>
              <w:left w:val="single" w:sz="4" w:space="0" w:color="auto"/>
              <w:bottom w:val="single" w:sz="4" w:space="0" w:color="auto"/>
              <w:right w:val="single" w:sz="4" w:space="0" w:color="auto"/>
            </w:tcBorders>
          </w:tcPr>
          <w:p w:rsidR="00925882" w:rsidRPr="00924783" w:rsidRDefault="00925882" w:rsidP="003C7C60">
            <w:pPr>
              <w:jc w:val="center"/>
              <w:rPr>
                <w:rFonts w:eastAsia="Times New Roman CYR"/>
              </w:rPr>
            </w:pPr>
            <w:r>
              <w:rPr>
                <w:rFonts w:eastAsia="Times New Roman CYR"/>
              </w:rPr>
              <w:t>27 931,0</w:t>
            </w:r>
          </w:p>
        </w:tc>
        <w:tc>
          <w:tcPr>
            <w:tcW w:w="996" w:type="dxa"/>
            <w:tcBorders>
              <w:top w:val="single" w:sz="4" w:space="0" w:color="auto"/>
              <w:left w:val="single" w:sz="4" w:space="0" w:color="auto"/>
              <w:bottom w:val="single" w:sz="4" w:space="0" w:color="auto"/>
              <w:right w:val="single" w:sz="4" w:space="0" w:color="auto"/>
            </w:tcBorders>
          </w:tcPr>
          <w:p w:rsidR="00925882" w:rsidRPr="00924783" w:rsidRDefault="00925882" w:rsidP="003C7C60">
            <w:pPr>
              <w:jc w:val="center"/>
              <w:rPr>
                <w:rFonts w:eastAsia="Times New Roman CYR"/>
              </w:rPr>
            </w:pPr>
            <w:r>
              <w:rPr>
                <w:rFonts w:eastAsia="Times New Roman CYR"/>
              </w:rPr>
              <w:t>4 935,0</w:t>
            </w:r>
          </w:p>
        </w:tc>
        <w:tc>
          <w:tcPr>
            <w:tcW w:w="996" w:type="dxa"/>
            <w:tcBorders>
              <w:top w:val="single" w:sz="4" w:space="0" w:color="auto"/>
              <w:left w:val="single" w:sz="4" w:space="0" w:color="auto"/>
              <w:bottom w:val="single" w:sz="4" w:space="0" w:color="auto"/>
              <w:right w:val="single" w:sz="4" w:space="0" w:color="auto"/>
            </w:tcBorders>
          </w:tcPr>
          <w:p w:rsidR="00925882" w:rsidRPr="00924783" w:rsidRDefault="00925882" w:rsidP="003C7C60">
            <w:pPr>
              <w:jc w:val="center"/>
              <w:rPr>
                <w:rFonts w:eastAsia="Times New Roman CYR"/>
              </w:rPr>
            </w:pPr>
            <w:r>
              <w:rPr>
                <w:rFonts w:eastAsia="Times New Roman CYR"/>
              </w:rPr>
              <w:t>8 910,0</w:t>
            </w:r>
          </w:p>
        </w:tc>
        <w:tc>
          <w:tcPr>
            <w:tcW w:w="1116" w:type="dxa"/>
            <w:tcBorders>
              <w:top w:val="single" w:sz="4" w:space="0" w:color="auto"/>
              <w:left w:val="single" w:sz="4" w:space="0" w:color="auto"/>
              <w:bottom w:val="single" w:sz="4" w:space="0" w:color="auto"/>
              <w:right w:val="single" w:sz="4" w:space="0" w:color="auto"/>
            </w:tcBorders>
          </w:tcPr>
          <w:p w:rsidR="00925882" w:rsidRPr="00924783" w:rsidRDefault="00925882" w:rsidP="003C7C60">
            <w:pPr>
              <w:jc w:val="center"/>
              <w:rPr>
                <w:rFonts w:eastAsia="Times New Roman CYR"/>
              </w:rPr>
            </w:pPr>
            <w:r>
              <w:rPr>
                <w:rFonts w:eastAsia="Times New Roman CYR"/>
              </w:rPr>
              <w:t>14 086,0</w:t>
            </w:r>
          </w:p>
        </w:tc>
        <w:tc>
          <w:tcPr>
            <w:tcW w:w="696" w:type="dxa"/>
            <w:tcBorders>
              <w:top w:val="single" w:sz="4" w:space="0" w:color="auto"/>
              <w:left w:val="single" w:sz="4" w:space="0" w:color="auto"/>
              <w:bottom w:val="single" w:sz="4" w:space="0" w:color="auto"/>
              <w:right w:val="single" w:sz="4" w:space="0" w:color="auto"/>
            </w:tcBorders>
          </w:tcPr>
          <w:p w:rsidR="00925882" w:rsidRPr="00924783" w:rsidRDefault="00925882" w:rsidP="003C7C60">
            <w:pPr>
              <w:jc w:val="center"/>
              <w:rPr>
                <w:rFonts w:eastAsia="Times New Roman CYR"/>
              </w:rPr>
            </w:pPr>
            <w:r w:rsidRPr="00924783">
              <w:rPr>
                <w:rFonts w:eastAsia="Times New Roman CYR"/>
              </w:rPr>
              <w:t>0,0</w:t>
            </w:r>
          </w:p>
        </w:tc>
        <w:tc>
          <w:tcPr>
            <w:tcW w:w="696" w:type="dxa"/>
            <w:tcBorders>
              <w:top w:val="single" w:sz="4" w:space="0" w:color="auto"/>
              <w:left w:val="single" w:sz="4" w:space="0" w:color="auto"/>
              <w:bottom w:val="single" w:sz="4" w:space="0" w:color="auto"/>
              <w:right w:val="single" w:sz="4" w:space="0" w:color="auto"/>
            </w:tcBorders>
          </w:tcPr>
          <w:p w:rsidR="00925882" w:rsidRPr="00924783" w:rsidRDefault="00925882" w:rsidP="003C7C60">
            <w:pPr>
              <w:jc w:val="center"/>
              <w:rPr>
                <w:rFonts w:eastAsia="Times New Roman CYR"/>
              </w:rPr>
            </w:pPr>
            <w:r w:rsidRPr="00924783">
              <w:rPr>
                <w:rFonts w:eastAsia="Times New Roman CYR"/>
              </w:rPr>
              <w:t>0,0</w:t>
            </w:r>
          </w:p>
        </w:tc>
        <w:tc>
          <w:tcPr>
            <w:tcW w:w="1797" w:type="dxa"/>
            <w:vMerge w:val="restart"/>
            <w:tcBorders>
              <w:top w:val="single" w:sz="4" w:space="0" w:color="auto"/>
              <w:left w:val="single" w:sz="4" w:space="0" w:color="auto"/>
              <w:right w:val="single" w:sz="4" w:space="0" w:color="auto"/>
            </w:tcBorders>
            <w:vAlign w:val="center"/>
          </w:tcPr>
          <w:p w:rsidR="00925882" w:rsidRPr="0048184C" w:rsidRDefault="00925882" w:rsidP="00925882">
            <w:pPr>
              <w:rPr>
                <w:rFonts w:eastAsia="Times New Roman CYR"/>
              </w:rPr>
            </w:pPr>
          </w:p>
        </w:tc>
        <w:tc>
          <w:tcPr>
            <w:tcW w:w="1564" w:type="dxa"/>
            <w:vMerge w:val="restart"/>
            <w:tcBorders>
              <w:top w:val="single" w:sz="4" w:space="0" w:color="auto"/>
              <w:left w:val="single" w:sz="4" w:space="0" w:color="auto"/>
              <w:right w:val="single" w:sz="4" w:space="0" w:color="auto"/>
            </w:tcBorders>
            <w:vAlign w:val="center"/>
          </w:tcPr>
          <w:p w:rsidR="00925882" w:rsidRPr="0048184C" w:rsidRDefault="00925882" w:rsidP="00925882">
            <w:pPr>
              <w:rPr>
                <w:rFonts w:eastAsia="Times New Roman CYR"/>
              </w:rPr>
            </w:pPr>
          </w:p>
        </w:tc>
      </w:tr>
      <w:tr w:rsidR="00925882" w:rsidRPr="0048184C" w:rsidTr="0048184C">
        <w:trPr>
          <w:trHeight w:val="832"/>
        </w:trPr>
        <w:tc>
          <w:tcPr>
            <w:tcW w:w="540" w:type="dxa"/>
            <w:vMerge/>
          </w:tcPr>
          <w:p w:rsidR="00925882" w:rsidRPr="0048184C" w:rsidRDefault="00925882" w:rsidP="00925882"/>
        </w:tc>
        <w:tc>
          <w:tcPr>
            <w:tcW w:w="2186" w:type="dxa"/>
            <w:vMerge/>
          </w:tcPr>
          <w:p w:rsidR="00925882" w:rsidRPr="0048184C" w:rsidRDefault="00925882" w:rsidP="00925882"/>
        </w:tc>
        <w:tc>
          <w:tcPr>
            <w:tcW w:w="1564" w:type="dxa"/>
            <w:vMerge/>
          </w:tcPr>
          <w:p w:rsidR="00925882" w:rsidRPr="0048184C" w:rsidRDefault="00925882" w:rsidP="00925882"/>
        </w:tc>
        <w:tc>
          <w:tcPr>
            <w:tcW w:w="1926" w:type="dxa"/>
            <w:tcBorders>
              <w:top w:val="single" w:sz="4" w:space="0" w:color="auto"/>
              <w:left w:val="single" w:sz="4" w:space="0" w:color="auto"/>
            </w:tcBorders>
          </w:tcPr>
          <w:p w:rsidR="00925882" w:rsidRPr="0048184C" w:rsidRDefault="00925882" w:rsidP="00925882">
            <w:pPr>
              <w:rPr>
                <w:rFonts w:eastAsia="Times New Roman CYR"/>
              </w:rPr>
            </w:pPr>
            <w:r w:rsidRPr="0048184C">
              <w:rPr>
                <w:rFonts w:eastAsia="Times New Roman CYR"/>
              </w:rPr>
              <w:t>Средства бюджета Московской области</w:t>
            </w:r>
          </w:p>
          <w:p w:rsidR="00925882" w:rsidRPr="0048184C" w:rsidRDefault="00925882" w:rsidP="00925882">
            <w:pPr>
              <w:rPr>
                <w:rFonts w:eastAsia="Times New Roman CYR"/>
              </w:rPr>
            </w:pPr>
          </w:p>
        </w:tc>
        <w:tc>
          <w:tcPr>
            <w:tcW w:w="1116" w:type="dxa"/>
            <w:tcBorders>
              <w:top w:val="single" w:sz="4" w:space="0" w:color="auto"/>
            </w:tcBorders>
          </w:tcPr>
          <w:p w:rsidR="00925882" w:rsidRPr="00924783" w:rsidRDefault="00925882" w:rsidP="003C7C60">
            <w:pPr>
              <w:jc w:val="center"/>
              <w:rPr>
                <w:rFonts w:eastAsia="Times New Roman CYR"/>
              </w:rPr>
            </w:pPr>
            <w:r>
              <w:rPr>
                <w:rFonts w:eastAsia="Times New Roman CYR"/>
              </w:rPr>
              <w:t>25 939,4</w:t>
            </w:r>
          </w:p>
        </w:tc>
        <w:tc>
          <w:tcPr>
            <w:tcW w:w="996" w:type="dxa"/>
            <w:tcBorders>
              <w:top w:val="single" w:sz="4" w:space="0" w:color="auto"/>
            </w:tcBorders>
          </w:tcPr>
          <w:p w:rsidR="00925882" w:rsidRPr="00924783" w:rsidRDefault="00925882" w:rsidP="003C7C60">
            <w:pPr>
              <w:jc w:val="center"/>
              <w:rPr>
                <w:rFonts w:eastAsia="Times New Roman CYR"/>
              </w:rPr>
            </w:pPr>
            <w:r w:rsidRPr="00924783">
              <w:rPr>
                <w:rFonts w:eastAsia="Times New Roman CYR"/>
              </w:rPr>
              <w:t>4</w:t>
            </w:r>
            <w:r>
              <w:rPr>
                <w:rFonts w:eastAsia="Times New Roman CYR"/>
              </w:rPr>
              <w:t xml:space="preserve"> </w:t>
            </w:r>
            <w:r w:rsidRPr="00924783">
              <w:rPr>
                <w:rFonts w:eastAsia="Times New Roman CYR"/>
              </w:rPr>
              <w:t>649,9</w:t>
            </w:r>
          </w:p>
        </w:tc>
        <w:tc>
          <w:tcPr>
            <w:tcW w:w="996" w:type="dxa"/>
            <w:tcBorders>
              <w:top w:val="single" w:sz="4" w:space="0" w:color="auto"/>
            </w:tcBorders>
          </w:tcPr>
          <w:p w:rsidR="00925882" w:rsidRPr="00924783" w:rsidRDefault="00925882" w:rsidP="003C7C60">
            <w:pPr>
              <w:jc w:val="center"/>
              <w:rPr>
                <w:rFonts w:eastAsia="Times New Roman CYR"/>
              </w:rPr>
            </w:pPr>
            <w:r>
              <w:rPr>
                <w:rFonts w:eastAsia="Times New Roman CYR"/>
              </w:rPr>
              <w:t>8 416,5</w:t>
            </w:r>
          </w:p>
        </w:tc>
        <w:tc>
          <w:tcPr>
            <w:tcW w:w="1116" w:type="dxa"/>
            <w:tcBorders>
              <w:top w:val="single" w:sz="4" w:space="0" w:color="auto"/>
            </w:tcBorders>
          </w:tcPr>
          <w:p w:rsidR="00925882" w:rsidRPr="00924783" w:rsidRDefault="00925882" w:rsidP="003C7C60">
            <w:pPr>
              <w:jc w:val="center"/>
              <w:rPr>
                <w:rFonts w:eastAsia="Times New Roman CYR"/>
              </w:rPr>
            </w:pPr>
            <w:r>
              <w:rPr>
                <w:rFonts w:eastAsia="Times New Roman CYR"/>
              </w:rPr>
              <w:t>12 873,0</w:t>
            </w:r>
          </w:p>
        </w:tc>
        <w:tc>
          <w:tcPr>
            <w:tcW w:w="696" w:type="dxa"/>
            <w:tcBorders>
              <w:top w:val="single" w:sz="4" w:space="0" w:color="auto"/>
            </w:tcBorders>
          </w:tcPr>
          <w:p w:rsidR="00925882" w:rsidRPr="00924783" w:rsidRDefault="00925882" w:rsidP="003C7C60">
            <w:pPr>
              <w:jc w:val="center"/>
              <w:rPr>
                <w:rFonts w:eastAsia="Times New Roman CYR"/>
              </w:rPr>
            </w:pPr>
            <w:r w:rsidRPr="00924783">
              <w:rPr>
                <w:rFonts w:eastAsia="Times New Roman CYR"/>
              </w:rPr>
              <w:t>0,0</w:t>
            </w:r>
          </w:p>
        </w:tc>
        <w:tc>
          <w:tcPr>
            <w:tcW w:w="696" w:type="dxa"/>
            <w:tcBorders>
              <w:top w:val="single" w:sz="4" w:space="0" w:color="auto"/>
              <w:right w:val="single" w:sz="4" w:space="0" w:color="auto"/>
            </w:tcBorders>
          </w:tcPr>
          <w:p w:rsidR="00925882" w:rsidRPr="00924783" w:rsidRDefault="00925882" w:rsidP="003C7C60">
            <w:pPr>
              <w:jc w:val="center"/>
              <w:rPr>
                <w:rFonts w:eastAsia="Times New Roman CYR"/>
              </w:rPr>
            </w:pPr>
            <w:r w:rsidRPr="00924783">
              <w:rPr>
                <w:rFonts w:eastAsia="Times New Roman CYR"/>
              </w:rPr>
              <w:t>0,0</w:t>
            </w:r>
          </w:p>
        </w:tc>
        <w:tc>
          <w:tcPr>
            <w:tcW w:w="1797" w:type="dxa"/>
            <w:vMerge/>
          </w:tcPr>
          <w:p w:rsidR="00925882" w:rsidRPr="0048184C" w:rsidRDefault="00925882" w:rsidP="00925882"/>
        </w:tc>
        <w:tc>
          <w:tcPr>
            <w:tcW w:w="1564" w:type="dxa"/>
            <w:vMerge/>
          </w:tcPr>
          <w:p w:rsidR="00925882" w:rsidRPr="0048184C" w:rsidRDefault="00925882" w:rsidP="00925882"/>
        </w:tc>
      </w:tr>
      <w:tr w:rsidR="00925882" w:rsidRPr="0048184C" w:rsidTr="0048184C">
        <w:trPr>
          <w:trHeight w:val="832"/>
        </w:trPr>
        <w:tc>
          <w:tcPr>
            <w:tcW w:w="540" w:type="dxa"/>
            <w:vMerge/>
          </w:tcPr>
          <w:p w:rsidR="00925882" w:rsidRPr="0048184C" w:rsidRDefault="00925882" w:rsidP="00925882"/>
        </w:tc>
        <w:tc>
          <w:tcPr>
            <w:tcW w:w="2186" w:type="dxa"/>
            <w:vMerge/>
          </w:tcPr>
          <w:p w:rsidR="00925882" w:rsidRPr="0048184C" w:rsidRDefault="00925882" w:rsidP="00925882"/>
        </w:tc>
        <w:tc>
          <w:tcPr>
            <w:tcW w:w="1564" w:type="dxa"/>
            <w:vMerge/>
          </w:tcPr>
          <w:p w:rsidR="00925882" w:rsidRPr="0048184C" w:rsidRDefault="00925882" w:rsidP="00925882"/>
        </w:tc>
        <w:tc>
          <w:tcPr>
            <w:tcW w:w="1926" w:type="dxa"/>
            <w:tcBorders>
              <w:top w:val="single" w:sz="4" w:space="0" w:color="auto"/>
              <w:left w:val="single" w:sz="4" w:space="0" w:color="auto"/>
            </w:tcBorders>
          </w:tcPr>
          <w:p w:rsidR="00925882" w:rsidRPr="0048184C" w:rsidRDefault="00925882" w:rsidP="00925882">
            <w:pPr>
              <w:rPr>
                <w:rFonts w:eastAsia="Times New Roman CYR"/>
                <w:color w:val="000000" w:themeColor="text1"/>
              </w:rPr>
            </w:pPr>
            <w:r w:rsidRPr="0048184C">
              <w:rPr>
                <w:rFonts w:eastAsia="Times New Roman CYR"/>
                <w:color w:val="000000" w:themeColor="text1"/>
              </w:rPr>
              <w:t>Средства бюджета городского округа</w:t>
            </w:r>
          </w:p>
        </w:tc>
        <w:tc>
          <w:tcPr>
            <w:tcW w:w="1116" w:type="dxa"/>
            <w:tcBorders>
              <w:top w:val="single" w:sz="4" w:space="0" w:color="auto"/>
            </w:tcBorders>
          </w:tcPr>
          <w:p w:rsidR="00925882" w:rsidRPr="00924783" w:rsidRDefault="00925882" w:rsidP="003C7C60">
            <w:pPr>
              <w:jc w:val="center"/>
              <w:rPr>
                <w:rFonts w:eastAsia="Times New Roman CYR"/>
              </w:rPr>
            </w:pPr>
            <w:r>
              <w:rPr>
                <w:rFonts w:eastAsia="Times New Roman CYR"/>
              </w:rPr>
              <w:t>1 991,6</w:t>
            </w:r>
          </w:p>
        </w:tc>
        <w:tc>
          <w:tcPr>
            <w:tcW w:w="996" w:type="dxa"/>
            <w:tcBorders>
              <w:top w:val="single" w:sz="4" w:space="0" w:color="auto"/>
            </w:tcBorders>
          </w:tcPr>
          <w:p w:rsidR="00925882" w:rsidRPr="00924783" w:rsidRDefault="00925882" w:rsidP="003C7C60">
            <w:pPr>
              <w:jc w:val="center"/>
              <w:rPr>
                <w:rFonts w:eastAsia="Times New Roman CYR"/>
              </w:rPr>
            </w:pPr>
            <w:r w:rsidRPr="00924783">
              <w:rPr>
                <w:rFonts w:eastAsia="Times New Roman CYR"/>
              </w:rPr>
              <w:t>285,1</w:t>
            </w:r>
          </w:p>
        </w:tc>
        <w:tc>
          <w:tcPr>
            <w:tcW w:w="996" w:type="dxa"/>
            <w:tcBorders>
              <w:top w:val="single" w:sz="4" w:space="0" w:color="auto"/>
            </w:tcBorders>
          </w:tcPr>
          <w:p w:rsidR="00925882" w:rsidRPr="00924783" w:rsidRDefault="00925882" w:rsidP="003C7C60">
            <w:pPr>
              <w:jc w:val="center"/>
              <w:rPr>
                <w:rFonts w:eastAsia="Times New Roman CYR"/>
              </w:rPr>
            </w:pPr>
            <w:r>
              <w:rPr>
                <w:rFonts w:eastAsia="Times New Roman CYR"/>
              </w:rPr>
              <w:t>493,5</w:t>
            </w:r>
          </w:p>
        </w:tc>
        <w:tc>
          <w:tcPr>
            <w:tcW w:w="1116" w:type="dxa"/>
            <w:tcBorders>
              <w:top w:val="single" w:sz="4" w:space="0" w:color="auto"/>
            </w:tcBorders>
          </w:tcPr>
          <w:p w:rsidR="00925882" w:rsidRPr="00924783" w:rsidRDefault="00925882" w:rsidP="003C7C60">
            <w:pPr>
              <w:jc w:val="center"/>
              <w:rPr>
                <w:rFonts w:eastAsia="Times New Roman CYR"/>
              </w:rPr>
            </w:pPr>
            <w:r>
              <w:rPr>
                <w:rFonts w:eastAsia="Times New Roman CYR"/>
              </w:rPr>
              <w:t>1 213,0</w:t>
            </w:r>
          </w:p>
        </w:tc>
        <w:tc>
          <w:tcPr>
            <w:tcW w:w="696" w:type="dxa"/>
            <w:tcBorders>
              <w:top w:val="single" w:sz="4" w:space="0" w:color="auto"/>
            </w:tcBorders>
          </w:tcPr>
          <w:p w:rsidR="00925882" w:rsidRPr="00924783" w:rsidRDefault="00925882" w:rsidP="003C7C60">
            <w:pPr>
              <w:jc w:val="center"/>
              <w:rPr>
                <w:rFonts w:eastAsia="Times New Roman CYR"/>
              </w:rPr>
            </w:pPr>
            <w:r w:rsidRPr="00924783">
              <w:rPr>
                <w:rFonts w:eastAsia="Times New Roman CYR"/>
              </w:rPr>
              <w:t>0,0</w:t>
            </w:r>
          </w:p>
        </w:tc>
        <w:tc>
          <w:tcPr>
            <w:tcW w:w="696" w:type="dxa"/>
            <w:tcBorders>
              <w:top w:val="single" w:sz="4" w:space="0" w:color="auto"/>
              <w:right w:val="single" w:sz="4" w:space="0" w:color="auto"/>
            </w:tcBorders>
          </w:tcPr>
          <w:p w:rsidR="00925882" w:rsidRPr="00924783" w:rsidRDefault="00925882" w:rsidP="003C7C60">
            <w:pPr>
              <w:jc w:val="center"/>
              <w:rPr>
                <w:rFonts w:eastAsia="Times New Roman CYR"/>
              </w:rPr>
            </w:pPr>
            <w:r w:rsidRPr="00924783">
              <w:rPr>
                <w:rFonts w:eastAsia="Times New Roman CYR"/>
              </w:rPr>
              <w:t>0,0</w:t>
            </w:r>
          </w:p>
        </w:tc>
        <w:tc>
          <w:tcPr>
            <w:tcW w:w="1797" w:type="dxa"/>
            <w:vMerge/>
          </w:tcPr>
          <w:p w:rsidR="00925882" w:rsidRPr="0048184C" w:rsidRDefault="00925882" w:rsidP="00925882"/>
        </w:tc>
        <w:tc>
          <w:tcPr>
            <w:tcW w:w="1564" w:type="dxa"/>
            <w:vMerge/>
          </w:tcPr>
          <w:p w:rsidR="00925882" w:rsidRPr="0048184C" w:rsidRDefault="00925882" w:rsidP="00925882"/>
        </w:tc>
      </w:tr>
      <w:tr w:rsidR="00925882" w:rsidRPr="0048184C" w:rsidTr="0048184C">
        <w:trPr>
          <w:trHeight w:val="300"/>
        </w:trPr>
        <w:tc>
          <w:tcPr>
            <w:tcW w:w="540" w:type="dxa"/>
            <w:vMerge/>
          </w:tcPr>
          <w:p w:rsidR="00925882" w:rsidRPr="0048184C" w:rsidRDefault="00925882" w:rsidP="00925882"/>
        </w:tc>
        <w:tc>
          <w:tcPr>
            <w:tcW w:w="2186" w:type="dxa"/>
            <w:vMerge/>
          </w:tcPr>
          <w:p w:rsidR="00925882" w:rsidRPr="0048184C" w:rsidRDefault="00925882" w:rsidP="00925882"/>
        </w:tc>
        <w:tc>
          <w:tcPr>
            <w:tcW w:w="1564" w:type="dxa"/>
            <w:vMerge/>
          </w:tcPr>
          <w:p w:rsidR="00925882" w:rsidRPr="0048184C" w:rsidRDefault="00925882" w:rsidP="00925882"/>
        </w:tc>
        <w:tc>
          <w:tcPr>
            <w:tcW w:w="1926" w:type="dxa"/>
            <w:tcBorders>
              <w:top w:val="single" w:sz="4" w:space="0" w:color="auto"/>
              <w:left w:val="single" w:sz="4" w:space="0" w:color="auto"/>
              <w:bottom w:val="single" w:sz="4" w:space="0" w:color="auto"/>
            </w:tcBorders>
          </w:tcPr>
          <w:p w:rsidR="00925882" w:rsidRPr="0048184C" w:rsidRDefault="00925882" w:rsidP="00925882">
            <w:pPr>
              <w:rPr>
                <w:rFonts w:eastAsia="Times New Roman CYR"/>
              </w:rPr>
            </w:pPr>
            <w:r w:rsidRPr="0048184C">
              <w:rPr>
                <w:rFonts w:eastAsia="Times New Roman CYR"/>
              </w:rPr>
              <w:t>Внебюджетные источники</w:t>
            </w:r>
          </w:p>
        </w:tc>
        <w:tc>
          <w:tcPr>
            <w:tcW w:w="1116" w:type="dxa"/>
            <w:tcBorders>
              <w:top w:val="single" w:sz="4" w:space="0" w:color="auto"/>
              <w:bottom w:val="single" w:sz="4" w:space="0" w:color="auto"/>
            </w:tcBorders>
          </w:tcPr>
          <w:p w:rsidR="00925882" w:rsidRPr="00924783" w:rsidRDefault="00925882" w:rsidP="003C7C60">
            <w:pPr>
              <w:jc w:val="center"/>
              <w:rPr>
                <w:rFonts w:eastAsia="Times New Roman CYR"/>
              </w:rPr>
            </w:pPr>
            <w:r w:rsidRPr="00924783">
              <w:rPr>
                <w:rFonts w:eastAsia="Times New Roman CYR"/>
              </w:rPr>
              <w:t>0,0</w:t>
            </w:r>
          </w:p>
        </w:tc>
        <w:tc>
          <w:tcPr>
            <w:tcW w:w="996" w:type="dxa"/>
            <w:tcBorders>
              <w:top w:val="single" w:sz="4" w:space="0" w:color="auto"/>
              <w:bottom w:val="single" w:sz="4" w:space="0" w:color="auto"/>
            </w:tcBorders>
          </w:tcPr>
          <w:p w:rsidR="00925882" w:rsidRPr="00924783" w:rsidRDefault="00925882" w:rsidP="003C7C60">
            <w:pPr>
              <w:jc w:val="center"/>
              <w:rPr>
                <w:rFonts w:eastAsia="Times New Roman CYR"/>
              </w:rPr>
            </w:pPr>
            <w:r w:rsidRPr="00924783">
              <w:rPr>
                <w:rFonts w:eastAsia="Times New Roman CYR"/>
              </w:rPr>
              <w:t>0,0</w:t>
            </w:r>
          </w:p>
        </w:tc>
        <w:tc>
          <w:tcPr>
            <w:tcW w:w="996" w:type="dxa"/>
            <w:tcBorders>
              <w:top w:val="single" w:sz="4" w:space="0" w:color="auto"/>
              <w:bottom w:val="single" w:sz="4" w:space="0" w:color="auto"/>
            </w:tcBorders>
          </w:tcPr>
          <w:p w:rsidR="00925882" w:rsidRPr="00924783" w:rsidRDefault="00925882" w:rsidP="003C7C60">
            <w:pPr>
              <w:jc w:val="center"/>
              <w:rPr>
                <w:rFonts w:eastAsia="Times New Roman CYR"/>
              </w:rPr>
            </w:pPr>
            <w:r w:rsidRPr="00924783">
              <w:rPr>
                <w:rFonts w:eastAsia="Times New Roman CYR"/>
              </w:rPr>
              <w:t>0,0</w:t>
            </w:r>
          </w:p>
        </w:tc>
        <w:tc>
          <w:tcPr>
            <w:tcW w:w="1116" w:type="dxa"/>
            <w:tcBorders>
              <w:top w:val="single" w:sz="4" w:space="0" w:color="auto"/>
              <w:bottom w:val="single" w:sz="4" w:space="0" w:color="auto"/>
            </w:tcBorders>
          </w:tcPr>
          <w:p w:rsidR="00925882" w:rsidRPr="00924783" w:rsidRDefault="00925882" w:rsidP="003C7C60">
            <w:pPr>
              <w:jc w:val="center"/>
              <w:rPr>
                <w:rFonts w:eastAsia="Times New Roman CYR"/>
              </w:rPr>
            </w:pPr>
            <w:r w:rsidRPr="00924783">
              <w:rPr>
                <w:rFonts w:eastAsia="Times New Roman CYR"/>
              </w:rPr>
              <w:t>0,0</w:t>
            </w:r>
          </w:p>
        </w:tc>
        <w:tc>
          <w:tcPr>
            <w:tcW w:w="696" w:type="dxa"/>
            <w:tcBorders>
              <w:top w:val="single" w:sz="4" w:space="0" w:color="auto"/>
              <w:bottom w:val="single" w:sz="4" w:space="0" w:color="auto"/>
            </w:tcBorders>
          </w:tcPr>
          <w:p w:rsidR="00925882" w:rsidRPr="00924783" w:rsidRDefault="00925882" w:rsidP="003C7C60">
            <w:pPr>
              <w:jc w:val="center"/>
              <w:rPr>
                <w:rFonts w:eastAsia="Times New Roman CYR"/>
              </w:rPr>
            </w:pPr>
            <w:r w:rsidRPr="00924783">
              <w:rPr>
                <w:rFonts w:eastAsia="Times New Roman CYR"/>
              </w:rPr>
              <w:t>0,0</w:t>
            </w:r>
          </w:p>
        </w:tc>
        <w:tc>
          <w:tcPr>
            <w:tcW w:w="696" w:type="dxa"/>
            <w:tcBorders>
              <w:top w:val="single" w:sz="4" w:space="0" w:color="auto"/>
              <w:bottom w:val="single" w:sz="4" w:space="0" w:color="auto"/>
              <w:right w:val="single" w:sz="4" w:space="0" w:color="auto"/>
            </w:tcBorders>
          </w:tcPr>
          <w:p w:rsidR="00925882" w:rsidRPr="00924783" w:rsidRDefault="00925882" w:rsidP="003C7C60">
            <w:pPr>
              <w:jc w:val="center"/>
              <w:rPr>
                <w:rFonts w:eastAsia="Times New Roman CYR"/>
              </w:rPr>
            </w:pPr>
            <w:r w:rsidRPr="00924783">
              <w:rPr>
                <w:rFonts w:eastAsia="Times New Roman CYR"/>
              </w:rPr>
              <w:t>0,0</w:t>
            </w:r>
          </w:p>
        </w:tc>
        <w:tc>
          <w:tcPr>
            <w:tcW w:w="1797" w:type="dxa"/>
            <w:vMerge/>
          </w:tcPr>
          <w:p w:rsidR="00925882" w:rsidRPr="0048184C" w:rsidRDefault="00925882" w:rsidP="00925882"/>
        </w:tc>
        <w:tc>
          <w:tcPr>
            <w:tcW w:w="1564" w:type="dxa"/>
            <w:vMerge/>
          </w:tcPr>
          <w:p w:rsidR="00925882" w:rsidRPr="0048184C" w:rsidRDefault="00925882" w:rsidP="00925882"/>
        </w:tc>
      </w:tr>
      <w:tr w:rsidR="00925882" w:rsidRPr="0048184C" w:rsidTr="0048184C">
        <w:trPr>
          <w:trHeight w:val="300"/>
        </w:trPr>
        <w:tc>
          <w:tcPr>
            <w:tcW w:w="4290" w:type="dxa"/>
            <w:gridSpan w:val="3"/>
            <w:vMerge w:val="restart"/>
            <w:tcBorders>
              <w:top w:val="single" w:sz="4" w:space="0" w:color="auto"/>
              <w:left w:val="single" w:sz="4" w:space="0" w:color="auto"/>
              <w:right w:val="single" w:sz="4" w:space="0" w:color="auto"/>
            </w:tcBorders>
          </w:tcPr>
          <w:p w:rsidR="00925882" w:rsidRPr="0048184C" w:rsidRDefault="00925882" w:rsidP="00925882">
            <w:pPr>
              <w:rPr>
                <w:rFonts w:eastAsia="Times New Roman CYR"/>
                <w:b/>
                <w:bCs/>
                <w:i/>
                <w:iCs/>
              </w:rPr>
            </w:pPr>
            <w:r w:rsidRPr="0048184C">
              <w:rPr>
                <w:rFonts w:eastAsia="Times New Roman CYR"/>
                <w:b/>
                <w:bCs/>
              </w:rPr>
              <w:t xml:space="preserve">Всего по программе </w:t>
            </w:r>
            <w:r w:rsidRPr="0048184C">
              <w:rPr>
                <w:rFonts w:eastAsia="Times New Roman CYR"/>
                <w:b/>
                <w:bCs/>
                <w:i/>
                <w:iCs/>
              </w:rPr>
              <w:t>«Эффективное местное самоуправление Московской области»</w:t>
            </w:r>
          </w:p>
          <w:p w:rsidR="00925882" w:rsidRPr="0048184C" w:rsidRDefault="00925882" w:rsidP="00925882">
            <w:pPr>
              <w:jc w:val="both"/>
              <w:rPr>
                <w:rFonts w:eastAsia="Times New Roman CYR"/>
              </w:rPr>
            </w:pPr>
          </w:p>
          <w:p w:rsidR="00925882" w:rsidRPr="0048184C" w:rsidRDefault="00925882" w:rsidP="00925882">
            <w:pPr>
              <w:rPr>
                <w:rFonts w:eastAsia="Times New Roman CYR"/>
              </w:rPr>
            </w:pPr>
            <w:r w:rsidRPr="0048184C">
              <w:rPr>
                <w:rFonts w:eastAsia="Times New Roman CYR"/>
              </w:rPr>
              <w:t xml:space="preserve"> </w:t>
            </w:r>
          </w:p>
        </w:tc>
        <w:tc>
          <w:tcPr>
            <w:tcW w:w="1926" w:type="dxa"/>
            <w:tcBorders>
              <w:top w:val="single" w:sz="4" w:space="0" w:color="auto"/>
              <w:left w:val="single" w:sz="4" w:space="0" w:color="auto"/>
              <w:bottom w:val="single" w:sz="4" w:space="0" w:color="auto"/>
            </w:tcBorders>
          </w:tcPr>
          <w:p w:rsidR="00925882" w:rsidRPr="0048184C" w:rsidRDefault="00925882" w:rsidP="00925882">
            <w:pPr>
              <w:rPr>
                <w:rFonts w:eastAsia="Times New Roman CYR"/>
                <w:b/>
                <w:bCs/>
              </w:rPr>
            </w:pPr>
            <w:r w:rsidRPr="0048184C">
              <w:rPr>
                <w:rFonts w:eastAsia="Times New Roman CYR"/>
                <w:b/>
                <w:bCs/>
              </w:rPr>
              <w:t>Всего в том числе:</w:t>
            </w:r>
          </w:p>
        </w:tc>
        <w:tc>
          <w:tcPr>
            <w:tcW w:w="1116" w:type="dxa"/>
            <w:tcBorders>
              <w:top w:val="single" w:sz="4" w:space="0" w:color="auto"/>
              <w:bottom w:val="single" w:sz="4" w:space="0" w:color="auto"/>
            </w:tcBorders>
          </w:tcPr>
          <w:p w:rsidR="00925882" w:rsidRPr="006D4E43" w:rsidRDefault="00925882" w:rsidP="003C7C60">
            <w:pPr>
              <w:jc w:val="center"/>
              <w:rPr>
                <w:rFonts w:eastAsia="Times New Roman CYR"/>
                <w:b/>
              </w:rPr>
            </w:pPr>
            <w:r w:rsidRPr="006D4E43">
              <w:rPr>
                <w:rFonts w:eastAsia="Times New Roman CYR"/>
                <w:b/>
              </w:rPr>
              <w:t>27 931,0</w:t>
            </w:r>
          </w:p>
        </w:tc>
        <w:tc>
          <w:tcPr>
            <w:tcW w:w="996" w:type="dxa"/>
            <w:tcBorders>
              <w:top w:val="single" w:sz="4" w:space="0" w:color="auto"/>
              <w:bottom w:val="single" w:sz="4" w:space="0" w:color="auto"/>
            </w:tcBorders>
          </w:tcPr>
          <w:p w:rsidR="00925882" w:rsidRPr="006D4E43" w:rsidRDefault="00925882" w:rsidP="003C7C60">
            <w:pPr>
              <w:jc w:val="center"/>
              <w:rPr>
                <w:rFonts w:eastAsia="Times New Roman CYR"/>
                <w:b/>
              </w:rPr>
            </w:pPr>
            <w:r w:rsidRPr="006D4E43">
              <w:rPr>
                <w:rFonts w:eastAsia="Times New Roman CYR"/>
                <w:b/>
              </w:rPr>
              <w:t>4 935,0</w:t>
            </w:r>
          </w:p>
        </w:tc>
        <w:tc>
          <w:tcPr>
            <w:tcW w:w="996" w:type="dxa"/>
            <w:tcBorders>
              <w:top w:val="single" w:sz="4" w:space="0" w:color="auto"/>
              <w:bottom w:val="single" w:sz="4" w:space="0" w:color="auto"/>
            </w:tcBorders>
          </w:tcPr>
          <w:p w:rsidR="00925882" w:rsidRPr="006D4E43" w:rsidRDefault="00925882" w:rsidP="003C7C60">
            <w:pPr>
              <w:jc w:val="center"/>
              <w:rPr>
                <w:rFonts w:eastAsia="Times New Roman CYR"/>
                <w:b/>
              </w:rPr>
            </w:pPr>
            <w:r w:rsidRPr="006D4E43">
              <w:rPr>
                <w:rFonts w:eastAsia="Times New Roman CYR"/>
                <w:b/>
              </w:rPr>
              <w:t>8 910,0</w:t>
            </w:r>
          </w:p>
        </w:tc>
        <w:tc>
          <w:tcPr>
            <w:tcW w:w="1116" w:type="dxa"/>
            <w:tcBorders>
              <w:top w:val="single" w:sz="4" w:space="0" w:color="auto"/>
              <w:bottom w:val="single" w:sz="4" w:space="0" w:color="auto"/>
            </w:tcBorders>
          </w:tcPr>
          <w:p w:rsidR="00925882" w:rsidRPr="006D4E43" w:rsidRDefault="00925882" w:rsidP="003C7C60">
            <w:pPr>
              <w:jc w:val="center"/>
              <w:rPr>
                <w:rFonts w:eastAsia="Times New Roman CYR"/>
                <w:b/>
              </w:rPr>
            </w:pPr>
            <w:r w:rsidRPr="006D4E43">
              <w:rPr>
                <w:rFonts w:eastAsia="Times New Roman CYR"/>
                <w:b/>
              </w:rPr>
              <w:t>14 086,0</w:t>
            </w:r>
          </w:p>
        </w:tc>
        <w:tc>
          <w:tcPr>
            <w:tcW w:w="696" w:type="dxa"/>
            <w:tcBorders>
              <w:top w:val="single" w:sz="4" w:space="0" w:color="auto"/>
              <w:bottom w:val="single" w:sz="4" w:space="0" w:color="auto"/>
            </w:tcBorders>
          </w:tcPr>
          <w:p w:rsidR="00925882" w:rsidRPr="006D4E43" w:rsidRDefault="00925882" w:rsidP="003C7C60">
            <w:pPr>
              <w:jc w:val="center"/>
              <w:rPr>
                <w:rFonts w:eastAsia="Times New Roman CYR"/>
                <w:b/>
              </w:rPr>
            </w:pPr>
            <w:r w:rsidRPr="006D4E43">
              <w:rPr>
                <w:rFonts w:eastAsia="Times New Roman CYR"/>
                <w:b/>
              </w:rPr>
              <w:t>0,0</w:t>
            </w:r>
          </w:p>
        </w:tc>
        <w:tc>
          <w:tcPr>
            <w:tcW w:w="696" w:type="dxa"/>
            <w:tcBorders>
              <w:top w:val="single" w:sz="4" w:space="0" w:color="auto"/>
              <w:bottom w:val="single" w:sz="4" w:space="0" w:color="auto"/>
              <w:right w:val="single" w:sz="4" w:space="0" w:color="auto"/>
            </w:tcBorders>
          </w:tcPr>
          <w:p w:rsidR="00925882" w:rsidRPr="006D4E43" w:rsidRDefault="00925882" w:rsidP="003C7C60">
            <w:pPr>
              <w:jc w:val="center"/>
              <w:rPr>
                <w:rFonts w:eastAsia="Times New Roman CYR"/>
                <w:b/>
              </w:rPr>
            </w:pPr>
            <w:r w:rsidRPr="006D4E43">
              <w:rPr>
                <w:rFonts w:eastAsia="Times New Roman CYR"/>
                <w:b/>
              </w:rPr>
              <w:t>0,0</w:t>
            </w:r>
          </w:p>
        </w:tc>
        <w:tc>
          <w:tcPr>
            <w:tcW w:w="1797" w:type="dxa"/>
            <w:vMerge w:val="restart"/>
            <w:tcBorders>
              <w:top w:val="single" w:sz="4" w:space="0" w:color="auto"/>
              <w:left w:val="single" w:sz="4" w:space="0" w:color="auto"/>
              <w:right w:val="single" w:sz="4" w:space="0" w:color="auto"/>
            </w:tcBorders>
            <w:vAlign w:val="center"/>
          </w:tcPr>
          <w:p w:rsidR="00925882" w:rsidRPr="0048184C" w:rsidRDefault="00925882" w:rsidP="00925882">
            <w:pPr>
              <w:rPr>
                <w:rFonts w:eastAsia="Times New Roman CYR"/>
              </w:rPr>
            </w:pPr>
          </w:p>
        </w:tc>
        <w:tc>
          <w:tcPr>
            <w:tcW w:w="1564" w:type="dxa"/>
            <w:vMerge w:val="restart"/>
            <w:tcBorders>
              <w:top w:val="single" w:sz="4" w:space="0" w:color="auto"/>
              <w:left w:val="single" w:sz="4" w:space="0" w:color="auto"/>
              <w:right w:val="single" w:sz="4" w:space="0" w:color="auto"/>
            </w:tcBorders>
            <w:vAlign w:val="center"/>
          </w:tcPr>
          <w:p w:rsidR="00925882" w:rsidRPr="0048184C" w:rsidRDefault="00925882" w:rsidP="00925882">
            <w:pPr>
              <w:rPr>
                <w:rFonts w:eastAsia="Times New Roman CYR"/>
              </w:rPr>
            </w:pPr>
          </w:p>
        </w:tc>
      </w:tr>
      <w:tr w:rsidR="00925882" w:rsidRPr="0048184C" w:rsidTr="0048184C">
        <w:trPr>
          <w:trHeight w:val="300"/>
        </w:trPr>
        <w:tc>
          <w:tcPr>
            <w:tcW w:w="4290" w:type="dxa"/>
            <w:gridSpan w:val="3"/>
            <w:vMerge/>
          </w:tcPr>
          <w:p w:rsidR="00925882" w:rsidRPr="0048184C" w:rsidRDefault="00925882" w:rsidP="00925882"/>
        </w:tc>
        <w:tc>
          <w:tcPr>
            <w:tcW w:w="1926" w:type="dxa"/>
            <w:tcBorders>
              <w:top w:val="single" w:sz="4" w:space="0" w:color="auto"/>
              <w:left w:val="single" w:sz="4" w:space="0" w:color="auto"/>
              <w:bottom w:val="single" w:sz="4" w:space="0" w:color="auto"/>
            </w:tcBorders>
          </w:tcPr>
          <w:p w:rsidR="00925882" w:rsidRPr="0048184C" w:rsidRDefault="00925882" w:rsidP="00925882">
            <w:pPr>
              <w:rPr>
                <w:rFonts w:eastAsia="Times New Roman CYR"/>
                <w:b/>
                <w:bCs/>
              </w:rPr>
            </w:pPr>
            <w:r w:rsidRPr="0048184C">
              <w:rPr>
                <w:rFonts w:eastAsia="Times New Roman CYR"/>
                <w:b/>
                <w:bCs/>
              </w:rPr>
              <w:t>Средства бюджета Московской области</w:t>
            </w:r>
          </w:p>
        </w:tc>
        <w:tc>
          <w:tcPr>
            <w:tcW w:w="1116" w:type="dxa"/>
            <w:tcBorders>
              <w:top w:val="single" w:sz="4" w:space="0" w:color="auto"/>
              <w:bottom w:val="single" w:sz="4" w:space="0" w:color="auto"/>
            </w:tcBorders>
          </w:tcPr>
          <w:p w:rsidR="00925882" w:rsidRPr="006D4E43" w:rsidRDefault="00925882" w:rsidP="003C7C60">
            <w:pPr>
              <w:jc w:val="center"/>
              <w:rPr>
                <w:rFonts w:eastAsia="Times New Roman CYR"/>
                <w:b/>
              </w:rPr>
            </w:pPr>
            <w:r w:rsidRPr="006D4E43">
              <w:rPr>
                <w:rFonts w:eastAsia="Times New Roman CYR"/>
                <w:b/>
              </w:rPr>
              <w:t>25 939,4</w:t>
            </w:r>
          </w:p>
        </w:tc>
        <w:tc>
          <w:tcPr>
            <w:tcW w:w="996" w:type="dxa"/>
            <w:tcBorders>
              <w:top w:val="single" w:sz="4" w:space="0" w:color="auto"/>
              <w:bottom w:val="single" w:sz="4" w:space="0" w:color="auto"/>
            </w:tcBorders>
          </w:tcPr>
          <w:p w:rsidR="00925882" w:rsidRPr="006D4E43" w:rsidRDefault="00925882" w:rsidP="003C7C60">
            <w:pPr>
              <w:jc w:val="center"/>
              <w:rPr>
                <w:rFonts w:eastAsia="Times New Roman CYR"/>
                <w:b/>
              </w:rPr>
            </w:pPr>
            <w:r w:rsidRPr="006D4E43">
              <w:rPr>
                <w:rFonts w:eastAsia="Times New Roman CYR"/>
                <w:b/>
              </w:rPr>
              <w:t>4 649,9</w:t>
            </w:r>
          </w:p>
        </w:tc>
        <w:tc>
          <w:tcPr>
            <w:tcW w:w="996" w:type="dxa"/>
            <w:tcBorders>
              <w:top w:val="single" w:sz="4" w:space="0" w:color="auto"/>
              <w:bottom w:val="single" w:sz="4" w:space="0" w:color="auto"/>
            </w:tcBorders>
          </w:tcPr>
          <w:p w:rsidR="00925882" w:rsidRPr="006D4E43" w:rsidRDefault="00925882" w:rsidP="003C7C60">
            <w:pPr>
              <w:jc w:val="center"/>
              <w:rPr>
                <w:rFonts w:eastAsia="Times New Roman CYR"/>
                <w:b/>
              </w:rPr>
            </w:pPr>
            <w:r w:rsidRPr="006D4E43">
              <w:rPr>
                <w:rFonts w:eastAsia="Times New Roman CYR"/>
                <w:b/>
              </w:rPr>
              <w:t>8 416,5</w:t>
            </w:r>
          </w:p>
        </w:tc>
        <w:tc>
          <w:tcPr>
            <w:tcW w:w="1116" w:type="dxa"/>
            <w:tcBorders>
              <w:top w:val="single" w:sz="4" w:space="0" w:color="auto"/>
              <w:bottom w:val="single" w:sz="4" w:space="0" w:color="auto"/>
            </w:tcBorders>
          </w:tcPr>
          <w:p w:rsidR="00925882" w:rsidRPr="006D4E43" w:rsidRDefault="00925882" w:rsidP="003C7C60">
            <w:pPr>
              <w:jc w:val="center"/>
              <w:rPr>
                <w:rFonts w:eastAsia="Times New Roman CYR"/>
                <w:b/>
              </w:rPr>
            </w:pPr>
            <w:r w:rsidRPr="006D4E43">
              <w:rPr>
                <w:rFonts w:eastAsia="Times New Roman CYR"/>
                <w:b/>
              </w:rPr>
              <w:t>12 873,0</w:t>
            </w:r>
          </w:p>
        </w:tc>
        <w:tc>
          <w:tcPr>
            <w:tcW w:w="696" w:type="dxa"/>
            <w:tcBorders>
              <w:top w:val="single" w:sz="4" w:space="0" w:color="auto"/>
              <w:bottom w:val="single" w:sz="4" w:space="0" w:color="auto"/>
            </w:tcBorders>
          </w:tcPr>
          <w:p w:rsidR="00925882" w:rsidRPr="006D4E43" w:rsidRDefault="00925882" w:rsidP="003C7C60">
            <w:pPr>
              <w:jc w:val="center"/>
              <w:rPr>
                <w:rFonts w:eastAsia="Times New Roman CYR"/>
                <w:b/>
              </w:rPr>
            </w:pPr>
            <w:r w:rsidRPr="006D4E43">
              <w:rPr>
                <w:rFonts w:eastAsia="Times New Roman CYR"/>
                <w:b/>
              </w:rPr>
              <w:t>0,0</w:t>
            </w:r>
          </w:p>
        </w:tc>
        <w:tc>
          <w:tcPr>
            <w:tcW w:w="696" w:type="dxa"/>
            <w:tcBorders>
              <w:top w:val="single" w:sz="4" w:space="0" w:color="auto"/>
              <w:bottom w:val="single" w:sz="4" w:space="0" w:color="auto"/>
              <w:right w:val="single" w:sz="4" w:space="0" w:color="auto"/>
            </w:tcBorders>
          </w:tcPr>
          <w:p w:rsidR="00925882" w:rsidRPr="006D4E43" w:rsidRDefault="00925882" w:rsidP="003C7C60">
            <w:pPr>
              <w:jc w:val="center"/>
              <w:rPr>
                <w:rFonts w:eastAsia="Times New Roman CYR"/>
                <w:b/>
              </w:rPr>
            </w:pPr>
            <w:r w:rsidRPr="006D4E43">
              <w:rPr>
                <w:rFonts w:eastAsia="Times New Roman CYR"/>
                <w:b/>
              </w:rPr>
              <w:t>0,0</w:t>
            </w:r>
          </w:p>
        </w:tc>
        <w:tc>
          <w:tcPr>
            <w:tcW w:w="1797" w:type="dxa"/>
            <w:vMerge/>
            <w:vAlign w:val="center"/>
          </w:tcPr>
          <w:p w:rsidR="00925882" w:rsidRPr="0048184C" w:rsidRDefault="00925882" w:rsidP="00925882"/>
        </w:tc>
        <w:tc>
          <w:tcPr>
            <w:tcW w:w="1564" w:type="dxa"/>
            <w:vMerge/>
            <w:vAlign w:val="center"/>
          </w:tcPr>
          <w:p w:rsidR="00925882" w:rsidRPr="0048184C" w:rsidRDefault="00925882" w:rsidP="00925882"/>
        </w:tc>
      </w:tr>
      <w:tr w:rsidR="00925882" w:rsidRPr="0048184C" w:rsidTr="0048184C">
        <w:trPr>
          <w:trHeight w:val="300"/>
        </w:trPr>
        <w:tc>
          <w:tcPr>
            <w:tcW w:w="4290" w:type="dxa"/>
            <w:gridSpan w:val="3"/>
            <w:vMerge/>
          </w:tcPr>
          <w:p w:rsidR="00925882" w:rsidRPr="0048184C" w:rsidRDefault="00925882" w:rsidP="00925882"/>
        </w:tc>
        <w:tc>
          <w:tcPr>
            <w:tcW w:w="1926" w:type="dxa"/>
            <w:tcBorders>
              <w:top w:val="single" w:sz="4" w:space="0" w:color="auto"/>
              <w:left w:val="single" w:sz="4" w:space="0" w:color="auto"/>
              <w:bottom w:val="single" w:sz="4" w:space="0" w:color="auto"/>
            </w:tcBorders>
          </w:tcPr>
          <w:p w:rsidR="00925882" w:rsidRPr="0048184C" w:rsidRDefault="00925882" w:rsidP="00925882">
            <w:pPr>
              <w:rPr>
                <w:rFonts w:eastAsia="Times New Roman CYR"/>
                <w:b/>
                <w:bCs/>
                <w:color w:val="000000" w:themeColor="text1"/>
              </w:rPr>
            </w:pPr>
            <w:r w:rsidRPr="0048184C">
              <w:rPr>
                <w:rFonts w:eastAsia="Times New Roman CYR"/>
                <w:b/>
                <w:bCs/>
                <w:color w:val="000000" w:themeColor="text1"/>
              </w:rPr>
              <w:t>Средства бюджета городского округа</w:t>
            </w:r>
          </w:p>
        </w:tc>
        <w:tc>
          <w:tcPr>
            <w:tcW w:w="1116" w:type="dxa"/>
            <w:tcBorders>
              <w:top w:val="single" w:sz="4" w:space="0" w:color="auto"/>
              <w:bottom w:val="single" w:sz="4" w:space="0" w:color="auto"/>
            </w:tcBorders>
          </w:tcPr>
          <w:p w:rsidR="00925882" w:rsidRPr="006D4E43" w:rsidRDefault="00925882" w:rsidP="003C7C60">
            <w:pPr>
              <w:jc w:val="center"/>
              <w:rPr>
                <w:rFonts w:eastAsia="Times New Roman CYR"/>
                <w:b/>
              </w:rPr>
            </w:pPr>
            <w:r w:rsidRPr="006D4E43">
              <w:rPr>
                <w:rFonts w:eastAsia="Times New Roman CYR"/>
                <w:b/>
              </w:rPr>
              <w:t>1 991,6</w:t>
            </w:r>
          </w:p>
        </w:tc>
        <w:tc>
          <w:tcPr>
            <w:tcW w:w="996" w:type="dxa"/>
            <w:tcBorders>
              <w:top w:val="single" w:sz="4" w:space="0" w:color="auto"/>
              <w:bottom w:val="single" w:sz="4" w:space="0" w:color="auto"/>
            </w:tcBorders>
          </w:tcPr>
          <w:p w:rsidR="00925882" w:rsidRPr="006D4E43" w:rsidRDefault="00925882" w:rsidP="003C7C60">
            <w:pPr>
              <w:jc w:val="center"/>
              <w:rPr>
                <w:rFonts w:eastAsia="Times New Roman CYR"/>
                <w:b/>
              </w:rPr>
            </w:pPr>
            <w:r w:rsidRPr="006D4E43">
              <w:rPr>
                <w:rFonts w:eastAsia="Times New Roman CYR"/>
                <w:b/>
              </w:rPr>
              <w:t>285,1</w:t>
            </w:r>
          </w:p>
        </w:tc>
        <w:tc>
          <w:tcPr>
            <w:tcW w:w="996" w:type="dxa"/>
            <w:tcBorders>
              <w:top w:val="single" w:sz="4" w:space="0" w:color="auto"/>
              <w:bottom w:val="single" w:sz="4" w:space="0" w:color="auto"/>
            </w:tcBorders>
          </w:tcPr>
          <w:p w:rsidR="00925882" w:rsidRPr="006D4E43" w:rsidRDefault="00925882" w:rsidP="003C7C60">
            <w:pPr>
              <w:jc w:val="center"/>
              <w:rPr>
                <w:rFonts w:eastAsia="Times New Roman CYR"/>
                <w:b/>
              </w:rPr>
            </w:pPr>
            <w:r w:rsidRPr="006D4E43">
              <w:rPr>
                <w:rFonts w:eastAsia="Times New Roman CYR"/>
                <w:b/>
              </w:rPr>
              <w:t>493,5</w:t>
            </w:r>
          </w:p>
        </w:tc>
        <w:tc>
          <w:tcPr>
            <w:tcW w:w="1116" w:type="dxa"/>
            <w:tcBorders>
              <w:top w:val="single" w:sz="4" w:space="0" w:color="auto"/>
              <w:bottom w:val="single" w:sz="4" w:space="0" w:color="auto"/>
            </w:tcBorders>
          </w:tcPr>
          <w:p w:rsidR="00925882" w:rsidRPr="006D4E43" w:rsidRDefault="00925882" w:rsidP="003C7C60">
            <w:pPr>
              <w:jc w:val="center"/>
              <w:rPr>
                <w:rFonts w:eastAsia="Times New Roman CYR"/>
                <w:b/>
              </w:rPr>
            </w:pPr>
            <w:r w:rsidRPr="006D4E43">
              <w:rPr>
                <w:rFonts w:eastAsia="Times New Roman CYR"/>
                <w:b/>
              </w:rPr>
              <w:t>1 213,0</w:t>
            </w:r>
          </w:p>
        </w:tc>
        <w:tc>
          <w:tcPr>
            <w:tcW w:w="696" w:type="dxa"/>
            <w:tcBorders>
              <w:top w:val="single" w:sz="4" w:space="0" w:color="auto"/>
              <w:bottom w:val="single" w:sz="4" w:space="0" w:color="auto"/>
            </w:tcBorders>
          </w:tcPr>
          <w:p w:rsidR="00925882" w:rsidRPr="006D4E43" w:rsidRDefault="00925882" w:rsidP="003C7C60">
            <w:pPr>
              <w:jc w:val="center"/>
              <w:rPr>
                <w:rFonts w:eastAsia="Times New Roman CYR"/>
                <w:b/>
              </w:rPr>
            </w:pPr>
            <w:r w:rsidRPr="006D4E43">
              <w:rPr>
                <w:rFonts w:eastAsia="Times New Roman CYR"/>
                <w:b/>
              </w:rPr>
              <w:t>0,0</w:t>
            </w:r>
          </w:p>
        </w:tc>
        <w:tc>
          <w:tcPr>
            <w:tcW w:w="696" w:type="dxa"/>
            <w:tcBorders>
              <w:top w:val="single" w:sz="4" w:space="0" w:color="auto"/>
              <w:bottom w:val="single" w:sz="4" w:space="0" w:color="auto"/>
              <w:right w:val="single" w:sz="4" w:space="0" w:color="auto"/>
            </w:tcBorders>
          </w:tcPr>
          <w:p w:rsidR="00925882" w:rsidRPr="006D4E43" w:rsidRDefault="00925882" w:rsidP="003C7C60">
            <w:pPr>
              <w:jc w:val="center"/>
              <w:rPr>
                <w:rFonts w:eastAsia="Times New Roman CYR"/>
                <w:b/>
              </w:rPr>
            </w:pPr>
            <w:r w:rsidRPr="006D4E43">
              <w:rPr>
                <w:rFonts w:eastAsia="Times New Roman CYR"/>
                <w:b/>
              </w:rPr>
              <w:t>0,0</w:t>
            </w:r>
          </w:p>
        </w:tc>
        <w:tc>
          <w:tcPr>
            <w:tcW w:w="1797" w:type="dxa"/>
            <w:vMerge/>
            <w:vAlign w:val="center"/>
          </w:tcPr>
          <w:p w:rsidR="00925882" w:rsidRPr="0048184C" w:rsidRDefault="00925882" w:rsidP="00925882"/>
        </w:tc>
        <w:tc>
          <w:tcPr>
            <w:tcW w:w="1564" w:type="dxa"/>
            <w:vMerge/>
            <w:vAlign w:val="center"/>
          </w:tcPr>
          <w:p w:rsidR="00925882" w:rsidRPr="0048184C" w:rsidRDefault="00925882" w:rsidP="00925882"/>
        </w:tc>
      </w:tr>
      <w:tr w:rsidR="00925882" w:rsidRPr="00924783" w:rsidTr="0048184C">
        <w:trPr>
          <w:trHeight w:val="300"/>
        </w:trPr>
        <w:tc>
          <w:tcPr>
            <w:tcW w:w="4290" w:type="dxa"/>
            <w:gridSpan w:val="3"/>
            <w:vMerge/>
          </w:tcPr>
          <w:p w:rsidR="00925882" w:rsidRPr="0048184C" w:rsidRDefault="00925882" w:rsidP="00925882"/>
        </w:tc>
        <w:tc>
          <w:tcPr>
            <w:tcW w:w="1926" w:type="dxa"/>
            <w:tcBorders>
              <w:top w:val="single" w:sz="4" w:space="0" w:color="auto"/>
              <w:left w:val="single" w:sz="4" w:space="0" w:color="auto"/>
              <w:bottom w:val="single" w:sz="4" w:space="0" w:color="auto"/>
            </w:tcBorders>
          </w:tcPr>
          <w:p w:rsidR="00925882" w:rsidRPr="0048184C" w:rsidRDefault="00925882" w:rsidP="00925882">
            <w:pPr>
              <w:rPr>
                <w:rFonts w:eastAsia="Times New Roman CYR"/>
                <w:b/>
                <w:bCs/>
              </w:rPr>
            </w:pPr>
            <w:r w:rsidRPr="0048184C">
              <w:rPr>
                <w:rFonts w:eastAsia="Times New Roman CYR"/>
                <w:b/>
                <w:bCs/>
              </w:rPr>
              <w:t>Внебюджетные источники</w:t>
            </w:r>
          </w:p>
        </w:tc>
        <w:tc>
          <w:tcPr>
            <w:tcW w:w="1116" w:type="dxa"/>
            <w:tcBorders>
              <w:top w:val="single" w:sz="4" w:space="0" w:color="auto"/>
              <w:bottom w:val="single" w:sz="4" w:space="0" w:color="auto"/>
            </w:tcBorders>
          </w:tcPr>
          <w:p w:rsidR="00925882" w:rsidRPr="006D4E43" w:rsidRDefault="00925882" w:rsidP="003C7C60">
            <w:pPr>
              <w:jc w:val="center"/>
              <w:rPr>
                <w:rFonts w:eastAsia="Times New Roman CYR"/>
                <w:b/>
              </w:rPr>
            </w:pPr>
            <w:r w:rsidRPr="006D4E43">
              <w:rPr>
                <w:rFonts w:eastAsia="Times New Roman CYR"/>
                <w:b/>
              </w:rPr>
              <w:t>0,0</w:t>
            </w:r>
          </w:p>
        </w:tc>
        <w:tc>
          <w:tcPr>
            <w:tcW w:w="996" w:type="dxa"/>
            <w:tcBorders>
              <w:top w:val="single" w:sz="4" w:space="0" w:color="auto"/>
              <w:bottom w:val="single" w:sz="4" w:space="0" w:color="auto"/>
            </w:tcBorders>
          </w:tcPr>
          <w:p w:rsidR="00925882" w:rsidRPr="006D4E43" w:rsidRDefault="00925882" w:rsidP="003C7C60">
            <w:pPr>
              <w:jc w:val="center"/>
              <w:rPr>
                <w:rFonts w:eastAsia="Times New Roman CYR"/>
                <w:b/>
              </w:rPr>
            </w:pPr>
            <w:r w:rsidRPr="006D4E43">
              <w:rPr>
                <w:rFonts w:eastAsia="Times New Roman CYR"/>
                <w:b/>
              </w:rPr>
              <w:t>0,0</w:t>
            </w:r>
          </w:p>
        </w:tc>
        <w:tc>
          <w:tcPr>
            <w:tcW w:w="996" w:type="dxa"/>
            <w:tcBorders>
              <w:top w:val="single" w:sz="4" w:space="0" w:color="auto"/>
              <w:bottom w:val="single" w:sz="4" w:space="0" w:color="auto"/>
            </w:tcBorders>
          </w:tcPr>
          <w:p w:rsidR="00925882" w:rsidRPr="006D4E43" w:rsidRDefault="00925882" w:rsidP="003C7C60">
            <w:pPr>
              <w:jc w:val="center"/>
              <w:rPr>
                <w:rFonts w:eastAsia="Times New Roman CYR"/>
                <w:b/>
              </w:rPr>
            </w:pPr>
            <w:r w:rsidRPr="006D4E43">
              <w:rPr>
                <w:rFonts w:eastAsia="Times New Roman CYR"/>
                <w:b/>
              </w:rPr>
              <w:t>0,0</w:t>
            </w:r>
          </w:p>
        </w:tc>
        <w:tc>
          <w:tcPr>
            <w:tcW w:w="1116" w:type="dxa"/>
            <w:tcBorders>
              <w:top w:val="single" w:sz="4" w:space="0" w:color="auto"/>
              <w:bottom w:val="single" w:sz="4" w:space="0" w:color="auto"/>
            </w:tcBorders>
          </w:tcPr>
          <w:p w:rsidR="00925882" w:rsidRPr="006D4E43" w:rsidRDefault="00925882" w:rsidP="003C7C60">
            <w:pPr>
              <w:jc w:val="center"/>
              <w:rPr>
                <w:rFonts w:eastAsia="Times New Roman CYR"/>
                <w:b/>
              </w:rPr>
            </w:pPr>
            <w:r w:rsidRPr="006D4E43">
              <w:rPr>
                <w:rFonts w:eastAsia="Times New Roman CYR"/>
                <w:b/>
              </w:rPr>
              <w:t>0,0</w:t>
            </w:r>
          </w:p>
        </w:tc>
        <w:tc>
          <w:tcPr>
            <w:tcW w:w="696" w:type="dxa"/>
            <w:tcBorders>
              <w:top w:val="single" w:sz="4" w:space="0" w:color="auto"/>
              <w:bottom w:val="single" w:sz="4" w:space="0" w:color="auto"/>
            </w:tcBorders>
          </w:tcPr>
          <w:p w:rsidR="00925882" w:rsidRPr="006D4E43" w:rsidRDefault="00925882" w:rsidP="003C7C60">
            <w:pPr>
              <w:jc w:val="center"/>
              <w:rPr>
                <w:rFonts w:eastAsia="Times New Roman CYR"/>
                <w:b/>
              </w:rPr>
            </w:pPr>
            <w:r w:rsidRPr="006D4E43">
              <w:rPr>
                <w:rFonts w:eastAsia="Times New Roman CYR"/>
                <w:b/>
              </w:rPr>
              <w:t>0,0</w:t>
            </w:r>
          </w:p>
        </w:tc>
        <w:tc>
          <w:tcPr>
            <w:tcW w:w="696" w:type="dxa"/>
            <w:tcBorders>
              <w:top w:val="single" w:sz="4" w:space="0" w:color="auto"/>
              <w:bottom w:val="single" w:sz="4" w:space="0" w:color="auto"/>
              <w:right w:val="single" w:sz="4" w:space="0" w:color="auto"/>
            </w:tcBorders>
          </w:tcPr>
          <w:p w:rsidR="00925882" w:rsidRPr="006D4E43" w:rsidRDefault="00925882" w:rsidP="003C7C60">
            <w:pPr>
              <w:jc w:val="center"/>
              <w:rPr>
                <w:rFonts w:eastAsia="Times New Roman CYR"/>
                <w:b/>
              </w:rPr>
            </w:pPr>
            <w:r w:rsidRPr="006D4E43">
              <w:rPr>
                <w:rFonts w:eastAsia="Times New Roman CYR"/>
                <w:b/>
              </w:rPr>
              <w:t>0,0</w:t>
            </w:r>
          </w:p>
        </w:tc>
        <w:tc>
          <w:tcPr>
            <w:tcW w:w="1797" w:type="dxa"/>
            <w:vMerge/>
            <w:vAlign w:val="center"/>
          </w:tcPr>
          <w:p w:rsidR="00925882" w:rsidRPr="00924783" w:rsidRDefault="00925882" w:rsidP="00925882"/>
        </w:tc>
        <w:tc>
          <w:tcPr>
            <w:tcW w:w="1564" w:type="dxa"/>
            <w:vMerge/>
            <w:vAlign w:val="center"/>
          </w:tcPr>
          <w:p w:rsidR="00925882" w:rsidRPr="00924783" w:rsidRDefault="00925882" w:rsidP="00925882"/>
        </w:tc>
      </w:tr>
    </w:tbl>
    <w:p w:rsidR="00BB011F" w:rsidRPr="00924783" w:rsidRDefault="00415F8C" w:rsidP="00415F8C">
      <w:pPr>
        <w:pStyle w:val="ConsPlusNormal"/>
        <w:spacing w:before="220"/>
        <w:ind w:firstLine="708"/>
        <w:jc w:val="both"/>
        <w:rPr>
          <w:rFonts w:ascii="Times New Roman" w:hAnsi="Times New Roman"/>
          <w:sz w:val="24"/>
          <w:szCs w:val="24"/>
        </w:rPr>
      </w:pPr>
      <w:r>
        <w:rPr>
          <w:rFonts w:ascii="Times New Roman" w:hAnsi="Times New Roman"/>
          <w:b/>
          <w:sz w:val="24"/>
          <w:szCs w:val="24"/>
        </w:rPr>
        <w:t xml:space="preserve">8.3. </w:t>
      </w:r>
      <w:r w:rsidR="00BB011F" w:rsidRPr="00924783">
        <w:rPr>
          <w:rFonts w:ascii="Times New Roman" w:hAnsi="Times New Roman"/>
          <w:b/>
          <w:sz w:val="24"/>
          <w:szCs w:val="24"/>
        </w:rPr>
        <w:t>Подпрограмма 3 "Эффективное местное самоуправление Московской области"</w:t>
      </w:r>
      <w:r w:rsidR="00BB011F" w:rsidRPr="00924783">
        <w:rPr>
          <w:rFonts w:ascii="Times New Roman" w:hAnsi="Times New Roman"/>
          <w:sz w:val="24"/>
          <w:szCs w:val="24"/>
        </w:rPr>
        <w:t xml:space="preserve"> направлена на определение уровня удовлетворенности населения деятельностью органов местного самоуправления городских округов и муниципальных районов Московской области, обеспечение населения Московской области печатными СМИ в избирательный период.</w:t>
      </w:r>
    </w:p>
    <w:p w:rsidR="00BB011F" w:rsidRPr="00924783" w:rsidRDefault="00BB011F" w:rsidP="00C4541A">
      <w:pPr>
        <w:pStyle w:val="ConsPlusNormal"/>
        <w:jc w:val="center"/>
        <w:rPr>
          <w:rFonts w:ascii="Times New Roman" w:hAnsi="Times New Roman"/>
          <w:b/>
          <w:sz w:val="24"/>
          <w:szCs w:val="24"/>
        </w:rPr>
      </w:pPr>
    </w:p>
    <w:p w:rsidR="00BB011F" w:rsidRPr="00415F8C" w:rsidRDefault="00415F8C" w:rsidP="00415F8C">
      <w:pPr>
        <w:pStyle w:val="ConsPlusNormal"/>
        <w:jc w:val="center"/>
        <w:rPr>
          <w:rFonts w:ascii="Times New Roman" w:hAnsi="Times New Roman"/>
          <w:b/>
          <w:sz w:val="24"/>
          <w:szCs w:val="24"/>
        </w:rPr>
      </w:pPr>
      <w:r w:rsidRPr="00415F8C">
        <w:rPr>
          <w:rFonts w:ascii="Times New Roman" w:hAnsi="Times New Roman"/>
          <w:b/>
          <w:sz w:val="24"/>
          <w:szCs w:val="24"/>
        </w:rPr>
        <w:t>9</w:t>
      </w:r>
      <w:r w:rsidR="00BB011F" w:rsidRPr="00415F8C">
        <w:rPr>
          <w:rFonts w:ascii="Times New Roman" w:hAnsi="Times New Roman"/>
          <w:b/>
          <w:sz w:val="24"/>
          <w:szCs w:val="24"/>
        </w:rPr>
        <w:t xml:space="preserve">. Подпрограмма </w:t>
      </w:r>
      <w:r w:rsidR="00BB011F" w:rsidRPr="00415F8C">
        <w:rPr>
          <w:rFonts w:ascii="Times New Roman" w:hAnsi="Times New Roman"/>
          <w:b/>
          <w:sz w:val="24"/>
          <w:szCs w:val="24"/>
          <w:lang w:val="en-US"/>
        </w:rPr>
        <w:t>IV</w:t>
      </w:r>
      <w:r w:rsidR="00BB011F" w:rsidRPr="00415F8C">
        <w:rPr>
          <w:rFonts w:ascii="Times New Roman" w:hAnsi="Times New Roman"/>
          <w:b/>
          <w:sz w:val="24"/>
          <w:szCs w:val="24"/>
        </w:rPr>
        <w:t xml:space="preserve"> «Молодёжь Подмосковья»</w:t>
      </w:r>
    </w:p>
    <w:p w:rsidR="00BB011F" w:rsidRPr="00415F8C" w:rsidRDefault="00BB011F" w:rsidP="00415F8C">
      <w:pPr>
        <w:jc w:val="both"/>
        <w:rPr>
          <w:b/>
        </w:rPr>
      </w:pPr>
    </w:p>
    <w:p w:rsidR="00BB011F" w:rsidRPr="00415F8C" w:rsidRDefault="00415F8C" w:rsidP="00EA0271">
      <w:pPr>
        <w:ind w:firstLine="708"/>
        <w:jc w:val="center"/>
        <w:rPr>
          <w:b/>
        </w:rPr>
      </w:pPr>
      <w:r w:rsidRPr="00415F8C">
        <w:rPr>
          <w:b/>
        </w:rPr>
        <w:t xml:space="preserve">9.1. </w:t>
      </w:r>
      <w:r w:rsidR="00BB011F" w:rsidRPr="00415F8C">
        <w:rPr>
          <w:b/>
        </w:rPr>
        <w:t xml:space="preserve">Паспорт подпрограммы </w:t>
      </w:r>
      <w:r w:rsidR="00BB011F" w:rsidRPr="00415F8C">
        <w:rPr>
          <w:b/>
          <w:lang w:val="en-US"/>
        </w:rPr>
        <w:t>IV</w:t>
      </w:r>
      <w:r w:rsidR="00BB011F" w:rsidRPr="00415F8C">
        <w:rPr>
          <w:b/>
        </w:rPr>
        <w:t xml:space="preserve"> «Молодёжь Подмосковья» на срок 2020 – 2024 годы</w:t>
      </w:r>
    </w:p>
    <w:p w:rsidR="00BB011F" w:rsidRDefault="00BB011F" w:rsidP="00C4541A">
      <w:pPr>
        <w:jc w:val="center"/>
      </w:pPr>
    </w:p>
    <w:tbl>
      <w:tblPr>
        <w:tblStyle w:val="a8"/>
        <w:tblW w:w="0" w:type="auto"/>
        <w:tblLook w:val="04A0" w:firstRow="1" w:lastRow="0" w:firstColumn="1" w:lastColumn="0" w:noHBand="0" w:noVBand="1"/>
      </w:tblPr>
      <w:tblGrid>
        <w:gridCol w:w="3271"/>
        <w:gridCol w:w="2039"/>
        <w:gridCol w:w="1908"/>
        <w:gridCol w:w="1779"/>
        <w:gridCol w:w="1908"/>
        <w:gridCol w:w="1779"/>
        <w:gridCol w:w="1876"/>
      </w:tblGrid>
      <w:tr w:rsidR="00177F10" w:rsidRPr="007B3284" w:rsidTr="001D26D0">
        <w:tc>
          <w:tcPr>
            <w:tcW w:w="3271" w:type="dxa"/>
          </w:tcPr>
          <w:p w:rsidR="00177F10" w:rsidRPr="007B3284" w:rsidRDefault="00177F10" w:rsidP="00495915">
            <w:pPr>
              <w:autoSpaceDE w:val="0"/>
              <w:autoSpaceDN w:val="0"/>
              <w:adjustRightInd w:val="0"/>
              <w:spacing w:before="120" w:after="120"/>
              <w:rPr>
                <w:rFonts w:ascii="Times New Roman CYR" w:eastAsia="Times New Roman CYR" w:hAnsi="Times New Roman CYR" w:cs="Times New Roman CYR"/>
              </w:rPr>
            </w:pPr>
            <w:r w:rsidRPr="007B3284">
              <w:rPr>
                <w:rFonts w:ascii="Times New Roman CYR" w:eastAsia="Times New Roman CYR" w:hAnsi="Times New Roman CYR" w:cs="Times New Roman CYR"/>
              </w:rPr>
              <w:t>Муниципальный заказчик муниципальной программы</w:t>
            </w:r>
          </w:p>
        </w:tc>
        <w:tc>
          <w:tcPr>
            <w:tcW w:w="11289" w:type="dxa"/>
            <w:gridSpan w:val="6"/>
          </w:tcPr>
          <w:p w:rsidR="00177F10" w:rsidRPr="007B3284" w:rsidRDefault="00177F10" w:rsidP="00495915">
            <w:pPr>
              <w:autoSpaceDE w:val="0"/>
              <w:autoSpaceDN w:val="0"/>
              <w:adjustRightInd w:val="0"/>
              <w:spacing w:before="120" w:after="120"/>
              <w:rPr>
                <w:rFonts w:ascii="Times New Roman CYR" w:eastAsia="Times New Roman CYR" w:hAnsi="Times New Roman CYR" w:cs="Times New Roman CYR"/>
              </w:rPr>
            </w:pPr>
            <w:r w:rsidRPr="007B3284">
              <w:rPr>
                <w:rFonts w:ascii="Times New Roman CYR" w:eastAsia="Times New Roman CYR" w:hAnsi="Times New Roman CYR" w:cs="Times New Roman CYR"/>
                <w:i/>
                <w:iCs/>
              </w:rPr>
              <w:t>Отдел по культуре, делам молодежи, спорту и туризму администрации городского округа Лотошино</w:t>
            </w:r>
          </w:p>
        </w:tc>
      </w:tr>
      <w:tr w:rsidR="00177F10" w:rsidRPr="007B3284" w:rsidTr="001D26D0">
        <w:tc>
          <w:tcPr>
            <w:tcW w:w="3271" w:type="dxa"/>
            <w:vMerge w:val="restart"/>
          </w:tcPr>
          <w:p w:rsidR="00177F10" w:rsidRPr="007B3284" w:rsidRDefault="00177F10" w:rsidP="00495915">
            <w:pPr>
              <w:widowControl w:val="0"/>
              <w:autoSpaceDE w:val="0"/>
              <w:autoSpaceDN w:val="0"/>
              <w:adjustRightInd w:val="0"/>
              <w:rPr>
                <w:rFonts w:ascii="Times New Roman CYR" w:eastAsia="Times New Roman CYR" w:hAnsi="Times New Roman CYR" w:cs="Times New Roman CYR"/>
              </w:rPr>
            </w:pPr>
            <w:r w:rsidRPr="007B3284">
              <w:rPr>
                <w:rFonts w:ascii="Times New Roman CYR" w:eastAsia="Times New Roman CYR" w:hAnsi="Times New Roman CYR" w:cs="Times New Roman CYR"/>
              </w:rPr>
              <w:t xml:space="preserve">Источники финансирования муниципальной программы, </w:t>
            </w:r>
          </w:p>
          <w:p w:rsidR="00177F10" w:rsidRPr="007B3284" w:rsidRDefault="00177F10" w:rsidP="00495915">
            <w:pPr>
              <w:autoSpaceDE w:val="0"/>
              <w:autoSpaceDN w:val="0"/>
              <w:adjustRightInd w:val="0"/>
              <w:spacing w:before="120" w:after="120"/>
              <w:rPr>
                <w:rFonts w:ascii="Times New Roman CYR" w:eastAsia="Times New Roman CYR" w:hAnsi="Times New Roman CYR" w:cs="Times New Roman CYR"/>
              </w:rPr>
            </w:pPr>
            <w:r w:rsidRPr="007B3284">
              <w:rPr>
                <w:rFonts w:ascii="Times New Roman CYR" w:eastAsia="Times New Roman CYR" w:hAnsi="Times New Roman CYR" w:cs="Times New Roman CYR"/>
              </w:rPr>
              <w:t>в том числе по годам:</w:t>
            </w:r>
          </w:p>
        </w:tc>
        <w:tc>
          <w:tcPr>
            <w:tcW w:w="11289" w:type="dxa"/>
            <w:gridSpan w:val="6"/>
          </w:tcPr>
          <w:p w:rsidR="00177F10" w:rsidRPr="007B3284" w:rsidRDefault="00177F10" w:rsidP="00495915">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Расходы (тыс. рублей)</w:t>
            </w:r>
          </w:p>
        </w:tc>
      </w:tr>
      <w:tr w:rsidR="00177F10" w:rsidRPr="007B3284" w:rsidTr="001D26D0">
        <w:tc>
          <w:tcPr>
            <w:tcW w:w="3271" w:type="dxa"/>
            <w:vMerge/>
          </w:tcPr>
          <w:p w:rsidR="00177F10" w:rsidRPr="007B3284" w:rsidRDefault="00177F10" w:rsidP="00495915">
            <w:pPr>
              <w:autoSpaceDE w:val="0"/>
              <w:autoSpaceDN w:val="0"/>
              <w:adjustRightInd w:val="0"/>
              <w:spacing w:before="120" w:after="120"/>
              <w:jc w:val="center"/>
              <w:rPr>
                <w:bCs/>
              </w:rPr>
            </w:pPr>
          </w:p>
        </w:tc>
        <w:tc>
          <w:tcPr>
            <w:tcW w:w="2039" w:type="dxa"/>
          </w:tcPr>
          <w:p w:rsidR="00177F10" w:rsidRPr="007B3284" w:rsidRDefault="00177F10" w:rsidP="00495915">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Всего</w:t>
            </w:r>
          </w:p>
        </w:tc>
        <w:tc>
          <w:tcPr>
            <w:tcW w:w="1908" w:type="dxa"/>
          </w:tcPr>
          <w:p w:rsidR="00177F10" w:rsidRPr="007B3284" w:rsidRDefault="00177F10" w:rsidP="00495915">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2020 год</w:t>
            </w:r>
          </w:p>
        </w:tc>
        <w:tc>
          <w:tcPr>
            <w:tcW w:w="1779" w:type="dxa"/>
          </w:tcPr>
          <w:p w:rsidR="00177F10" w:rsidRPr="007B3284" w:rsidRDefault="00177F10" w:rsidP="00495915">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2021 год</w:t>
            </w:r>
          </w:p>
        </w:tc>
        <w:tc>
          <w:tcPr>
            <w:tcW w:w="1908" w:type="dxa"/>
          </w:tcPr>
          <w:p w:rsidR="00177F10" w:rsidRPr="007B3284" w:rsidRDefault="00177F10" w:rsidP="00495915">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2022 год</w:t>
            </w:r>
          </w:p>
        </w:tc>
        <w:tc>
          <w:tcPr>
            <w:tcW w:w="1779" w:type="dxa"/>
          </w:tcPr>
          <w:p w:rsidR="00177F10" w:rsidRPr="007B3284" w:rsidRDefault="00177F10" w:rsidP="00495915">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2023 год</w:t>
            </w:r>
          </w:p>
        </w:tc>
        <w:tc>
          <w:tcPr>
            <w:tcW w:w="1876" w:type="dxa"/>
          </w:tcPr>
          <w:p w:rsidR="00177F10" w:rsidRPr="007B3284" w:rsidRDefault="00177F10" w:rsidP="00495915">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2024 год</w:t>
            </w:r>
          </w:p>
        </w:tc>
      </w:tr>
      <w:tr w:rsidR="001D26D0" w:rsidRPr="007B3284" w:rsidTr="001D26D0">
        <w:tc>
          <w:tcPr>
            <w:tcW w:w="3271" w:type="dxa"/>
          </w:tcPr>
          <w:p w:rsidR="001D26D0" w:rsidRPr="007B3284" w:rsidRDefault="001D26D0" w:rsidP="001D26D0">
            <w:pPr>
              <w:autoSpaceDE w:val="0"/>
              <w:autoSpaceDN w:val="0"/>
              <w:adjustRightInd w:val="0"/>
              <w:spacing w:before="120" w:after="120"/>
              <w:rPr>
                <w:rFonts w:ascii="Times New Roman CYR" w:eastAsia="Times New Roman CYR" w:hAnsi="Times New Roman CYR" w:cs="Times New Roman CYR"/>
              </w:rPr>
            </w:pPr>
            <w:r w:rsidRPr="007B3284">
              <w:rPr>
                <w:rFonts w:ascii="Times New Roman CYR" w:eastAsia="Times New Roman CYR" w:hAnsi="Times New Roman CYR" w:cs="Times New Roman CYR"/>
              </w:rPr>
              <w:t>Средства бюджета Московской области</w:t>
            </w:r>
          </w:p>
        </w:tc>
        <w:tc>
          <w:tcPr>
            <w:tcW w:w="2039" w:type="dxa"/>
          </w:tcPr>
          <w:p w:rsidR="001D26D0" w:rsidRPr="001D26D0" w:rsidRDefault="001D26D0" w:rsidP="007343F7">
            <w:pPr>
              <w:autoSpaceDE w:val="0"/>
              <w:autoSpaceDN w:val="0"/>
              <w:adjustRightInd w:val="0"/>
              <w:spacing w:before="120" w:after="120"/>
              <w:jc w:val="center"/>
              <w:rPr>
                <w:rFonts w:ascii="Times New Roman CYR" w:eastAsia="Times New Roman CYR" w:hAnsi="Times New Roman CYR" w:cs="Times New Roman CYR"/>
                <w:color w:val="000000" w:themeColor="text1"/>
              </w:rPr>
            </w:pPr>
            <w:r w:rsidRPr="001D26D0">
              <w:rPr>
                <w:rFonts w:ascii="Times New Roman CYR" w:eastAsia="Times New Roman CYR" w:hAnsi="Times New Roman CYR" w:cs="Times New Roman CYR"/>
                <w:b/>
                <w:bCs/>
                <w:color w:val="000000" w:themeColor="text1"/>
              </w:rPr>
              <w:t>0,0</w:t>
            </w:r>
          </w:p>
        </w:tc>
        <w:tc>
          <w:tcPr>
            <w:tcW w:w="1908" w:type="dxa"/>
          </w:tcPr>
          <w:p w:rsidR="001D26D0" w:rsidRPr="001D26D0" w:rsidRDefault="001D26D0" w:rsidP="007343F7">
            <w:pPr>
              <w:autoSpaceDE w:val="0"/>
              <w:autoSpaceDN w:val="0"/>
              <w:adjustRightInd w:val="0"/>
              <w:spacing w:before="120" w:after="120"/>
              <w:jc w:val="center"/>
              <w:rPr>
                <w:rFonts w:ascii="Times New Roman CYR" w:eastAsia="Times New Roman CYR" w:hAnsi="Times New Roman CYR" w:cs="Times New Roman CYR"/>
                <w:color w:val="000000" w:themeColor="text1"/>
              </w:rPr>
            </w:pPr>
            <w:r w:rsidRPr="001D26D0">
              <w:rPr>
                <w:rFonts w:ascii="Times New Roman CYR" w:eastAsia="Times New Roman CYR" w:hAnsi="Times New Roman CYR" w:cs="Times New Roman CYR"/>
                <w:color w:val="000000" w:themeColor="text1"/>
              </w:rPr>
              <w:t>0,0</w:t>
            </w:r>
          </w:p>
        </w:tc>
        <w:tc>
          <w:tcPr>
            <w:tcW w:w="1779" w:type="dxa"/>
          </w:tcPr>
          <w:p w:rsidR="001D26D0" w:rsidRPr="001D26D0" w:rsidRDefault="001D26D0" w:rsidP="007343F7">
            <w:pPr>
              <w:autoSpaceDE w:val="0"/>
              <w:autoSpaceDN w:val="0"/>
              <w:adjustRightInd w:val="0"/>
              <w:spacing w:before="120" w:after="120"/>
              <w:jc w:val="center"/>
              <w:rPr>
                <w:rFonts w:ascii="Times New Roman CYR" w:eastAsia="Times New Roman CYR" w:hAnsi="Times New Roman CYR" w:cs="Times New Roman CYR"/>
                <w:color w:val="000000" w:themeColor="text1"/>
              </w:rPr>
            </w:pPr>
            <w:r w:rsidRPr="001D26D0">
              <w:rPr>
                <w:rFonts w:ascii="Times New Roman CYR" w:eastAsia="Times New Roman CYR" w:hAnsi="Times New Roman CYR" w:cs="Times New Roman CYR"/>
                <w:color w:val="000000" w:themeColor="text1"/>
              </w:rPr>
              <w:t>0,0</w:t>
            </w:r>
          </w:p>
        </w:tc>
        <w:tc>
          <w:tcPr>
            <w:tcW w:w="1908" w:type="dxa"/>
          </w:tcPr>
          <w:p w:rsidR="001D26D0" w:rsidRPr="001D26D0" w:rsidRDefault="001D26D0" w:rsidP="007343F7">
            <w:pPr>
              <w:autoSpaceDE w:val="0"/>
              <w:autoSpaceDN w:val="0"/>
              <w:adjustRightInd w:val="0"/>
              <w:spacing w:before="120" w:after="120"/>
              <w:jc w:val="center"/>
              <w:rPr>
                <w:rFonts w:ascii="Times New Roman CYR" w:eastAsia="Times New Roman CYR" w:hAnsi="Times New Roman CYR" w:cs="Times New Roman CYR"/>
                <w:color w:val="000000" w:themeColor="text1"/>
              </w:rPr>
            </w:pPr>
            <w:r w:rsidRPr="001D26D0">
              <w:rPr>
                <w:rFonts w:ascii="Times New Roman CYR" w:eastAsia="Times New Roman CYR" w:hAnsi="Times New Roman CYR" w:cs="Times New Roman CYR"/>
                <w:color w:val="000000" w:themeColor="text1"/>
              </w:rPr>
              <w:t>0,0</w:t>
            </w:r>
          </w:p>
        </w:tc>
        <w:tc>
          <w:tcPr>
            <w:tcW w:w="1779" w:type="dxa"/>
          </w:tcPr>
          <w:p w:rsidR="001D26D0" w:rsidRPr="001D26D0" w:rsidRDefault="001D26D0" w:rsidP="007343F7">
            <w:pPr>
              <w:autoSpaceDE w:val="0"/>
              <w:autoSpaceDN w:val="0"/>
              <w:adjustRightInd w:val="0"/>
              <w:spacing w:before="120" w:after="120"/>
              <w:jc w:val="center"/>
              <w:rPr>
                <w:rFonts w:ascii="Times New Roman CYR" w:eastAsia="Times New Roman CYR" w:hAnsi="Times New Roman CYR" w:cs="Times New Roman CYR"/>
                <w:color w:val="000000" w:themeColor="text1"/>
              </w:rPr>
            </w:pPr>
            <w:r w:rsidRPr="001D26D0">
              <w:rPr>
                <w:rFonts w:ascii="Times New Roman CYR" w:eastAsia="Times New Roman CYR" w:hAnsi="Times New Roman CYR" w:cs="Times New Roman CYR"/>
                <w:color w:val="000000" w:themeColor="text1"/>
              </w:rPr>
              <w:t>0,0</w:t>
            </w:r>
          </w:p>
        </w:tc>
        <w:tc>
          <w:tcPr>
            <w:tcW w:w="1876" w:type="dxa"/>
          </w:tcPr>
          <w:p w:rsidR="001D26D0" w:rsidRPr="001D26D0" w:rsidRDefault="001D26D0" w:rsidP="007343F7">
            <w:pPr>
              <w:autoSpaceDE w:val="0"/>
              <w:autoSpaceDN w:val="0"/>
              <w:adjustRightInd w:val="0"/>
              <w:spacing w:before="120" w:after="120"/>
              <w:jc w:val="center"/>
              <w:rPr>
                <w:rFonts w:ascii="Times New Roman CYR" w:eastAsia="Times New Roman CYR" w:hAnsi="Times New Roman CYR" w:cs="Times New Roman CYR"/>
                <w:color w:val="000000" w:themeColor="text1"/>
              </w:rPr>
            </w:pPr>
            <w:r w:rsidRPr="001D26D0">
              <w:rPr>
                <w:rFonts w:ascii="Times New Roman CYR" w:eastAsia="Times New Roman CYR" w:hAnsi="Times New Roman CYR" w:cs="Times New Roman CYR"/>
                <w:color w:val="000000" w:themeColor="text1"/>
              </w:rPr>
              <w:t>0,0</w:t>
            </w:r>
          </w:p>
        </w:tc>
      </w:tr>
      <w:tr w:rsidR="00C44061" w:rsidRPr="007B3284" w:rsidTr="001D26D0">
        <w:tc>
          <w:tcPr>
            <w:tcW w:w="3271" w:type="dxa"/>
          </w:tcPr>
          <w:p w:rsidR="00C44061" w:rsidRPr="007B3284" w:rsidRDefault="00C44061" w:rsidP="00C44061">
            <w:pPr>
              <w:autoSpaceDE w:val="0"/>
              <w:autoSpaceDN w:val="0"/>
              <w:adjustRightInd w:val="0"/>
              <w:spacing w:before="120" w:after="120"/>
              <w:rPr>
                <w:rFonts w:ascii="Times New Roman CYR" w:eastAsia="Times New Roman CYR" w:hAnsi="Times New Roman CYR" w:cs="Times New Roman CYR"/>
              </w:rPr>
            </w:pPr>
            <w:r w:rsidRPr="007B3284">
              <w:rPr>
                <w:rFonts w:ascii="Times New Roman CYR" w:eastAsia="Times New Roman CYR" w:hAnsi="Times New Roman CYR" w:cs="Times New Roman CYR"/>
              </w:rPr>
              <w:t xml:space="preserve">Средства бюджета городского округа </w:t>
            </w:r>
          </w:p>
        </w:tc>
        <w:tc>
          <w:tcPr>
            <w:tcW w:w="2039" w:type="dxa"/>
          </w:tcPr>
          <w:p w:rsidR="00C44061" w:rsidRPr="000C74D2" w:rsidRDefault="00C44061" w:rsidP="00C44061">
            <w:pPr>
              <w:autoSpaceDE w:val="0"/>
              <w:autoSpaceDN w:val="0"/>
              <w:adjustRightInd w:val="0"/>
              <w:spacing w:before="120" w:after="120"/>
              <w:jc w:val="center"/>
              <w:rPr>
                <w:rFonts w:ascii="Times New Roman CYR" w:eastAsia="Times New Roman CYR" w:hAnsi="Times New Roman CYR" w:cs="Times New Roman CYR"/>
                <w:b/>
                <w:color w:val="000000" w:themeColor="text1"/>
              </w:rPr>
            </w:pPr>
            <w:r w:rsidRPr="000C74D2">
              <w:rPr>
                <w:rFonts w:ascii="Times New Roman CYR" w:eastAsia="Times New Roman CYR" w:hAnsi="Times New Roman CYR" w:cs="Times New Roman CYR"/>
                <w:b/>
                <w:color w:val="000000" w:themeColor="text1"/>
              </w:rPr>
              <w:t>39 016,3</w:t>
            </w:r>
          </w:p>
          <w:p w:rsidR="00C44061" w:rsidRPr="000C74D2" w:rsidRDefault="00C44061" w:rsidP="00C44061">
            <w:pPr>
              <w:autoSpaceDE w:val="0"/>
              <w:autoSpaceDN w:val="0"/>
              <w:adjustRightInd w:val="0"/>
              <w:spacing w:before="120" w:after="120"/>
              <w:jc w:val="center"/>
              <w:rPr>
                <w:rFonts w:ascii="Times New Roman CYR" w:eastAsia="Times New Roman CYR" w:hAnsi="Times New Roman CYR" w:cs="Times New Roman CYR"/>
                <w:b/>
                <w:color w:val="000000" w:themeColor="text1"/>
              </w:rPr>
            </w:pPr>
          </w:p>
        </w:tc>
        <w:tc>
          <w:tcPr>
            <w:tcW w:w="1908" w:type="dxa"/>
          </w:tcPr>
          <w:p w:rsidR="00C44061" w:rsidRPr="001D26D0" w:rsidRDefault="00C44061" w:rsidP="00C44061">
            <w:pPr>
              <w:autoSpaceDE w:val="0"/>
              <w:autoSpaceDN w:val="0"/>
              <w:adjustRightInd w:val="0"/>
              <w:spacing w:before="120" w:after="120"/>
              <w:jc w:val="center"/>
              <w:rPr>
                <w:rFonts w:ascii="Times New Roman CYR" w:eastAsia="Times New Roman CYR" w:hAnsi="Times New Roman CYR" w:cs="Times New Roman CYR"/>
                <w:color w:val="000000" w:themeColor="text1"/>
              </w:rPr>
            </w:pPr>
            <w:r w:rsidRPr="001D26D0">
              <w:rPr>
                <w:rFonts w:ascii="Times New Roman CYR" w:eastAsia="Times New Roman CYR" w:hAnsi="Times New Roman CYR" w:cs="Times New Roman CYR"/>
                <w:color w:val="000000" w:themeColor="text1"/>
              </w:rPr>
              <w:t>4 602,1</w:t>
            </w:r>
          </w:p>
        </w:tc>
        <w:tc>
          <w:tcPr>
            <w:tcW w:w="1779" w:type="dxa"/>
          </w:tcPr>
          <w:p w:rsidR="00C44061" w:rsidRPr="001D26D0" w:rsidRDefault="00C44061" w:rsidP="00C44061">
            <w:pPr>
              <w:autoSpaceDE w:val="0"/>
              <w:autoSpaceDN w:val="0"/>
              <w:adjustRightInd w:val="0"/>
              <w:spacing w:before="120" w:after="120"/>
              <w:jc w:val="center"/>
              <w:rPr>
                <w:rFonts w:ascii="Times New Roman CYR" w:eastAsia="Times New Roman CYR" w:hAnsi="Times New Roman CYR" w:cs="Times New Roman CYR"/>
                <w:color w:val="000000" w:themeColor="text1"/>
              </w:rPr>
            </w:pPr>
            <w:r w:rsidRPr="001D26D0">
              <w:rPr>
                <w:rFonts w:ascii="Times New Roman CYR" w:eastAsia="Times New Roman CYR" w:hAnsi="Times New Roman CYR" w:cs="Times New Roman CYR"/>
                <w:color w:val="000000" w:themeColor="text1"/>
              </w:rPr>
              <w:t>5 331,0</w:t>
            </w:r>
          </w:p>
        </w:tc>
        <w:tc>
          <w:tcPr>
            <w:tcW w:w="1908" w:type="dxa"/>
          </w:tcPr>
          <w:p w:rsidR="00C44061" w:rsidRPr="000C74D2" w:rsidRDefault="00C44061" w:rsidP="00C44061">
            <w:pPr>
              <w:autoSpaceDE w:val="0"/>
              <w:autoSpaceDN w:val="0"/>
              <w:adjustRightInd w:val="0"/>
              <w:spacing w:before="120" w:after="120"/>
              <w:jc w:val="center"/>
              <w:rPr>
                <w:rFonts w:ascii="Times New Roman CYR" w:eastAsia="Times New Roman CYR" w:hAnsi="Times New Roman CYR" w:cs="Times New Roman CYR"/>
                <w:color w:val="000000" w:themeColor="text1"/>
              </w:rPr>
            </w:pPr>
            <w:r w:rsidRPr="000C74D2">
              <w:rPr>
                <w:rFonts w:ascii="Times New Roman CYR" w:eastAsia="Times New Roman CYR" w:hAnsi="Times New Roman CYR" w:cs="Times New Roman CYR"/>
                <w:color w:val="000000" w:themeColor="text1"/>
              </w:rPr>
              <w:t>13 914,4</w:t>
            </w:r>
          </w:p>
        </w:tc>
        <w:tc>
          <w:tcPr>
            <w:tcW w:w="1779" w:type="dxa"/>
          </w:tcPr>
          <w:p w:rsidR="00C44061" w:rsidRPr="001D26D0" w:rsidRDefault="00C44061" w:rsidP="00C44061">
            <w:pPr>
              <w:autoSpaceDE w:val="0"/>
              <w:autoSpaceDN w:val="0"/>
              <w:adjustRightInd w:val="0"/>
              <w:spacing w:before="120" w:after="120"/>
              <w:jc w:val="center"/>
              <w:rPr>
                <w:rFonts w:ascii="Times New Roman CYR" w:eastAsia="Times New Roman CYR" w:hAnsi="Times New Roman CYR" w:cs="Times New Roman CYR"/>
                <w:color w:val="000000" w:themeColor="text1"/>
              </w:rPr>
            </w:pPr>
            <w:r w:rsidRPr="001D26D0">
              <w:rPr>
                <w:rFonts w:ascii="Times New Roman CYR" w:eastAsia="Times New Roman CYR" w:hAnsi="Times New Roman CYR" w:cs="Times New Roman CYR"/>
                <w:color w:val="000000" w:themeColor="text1"/>
              </w:rPr>
              <w:t>7 584,4</w:t>
            </w:r>
          </w:p>
        </w:tc>
        <w:tc>
          <w:tcPr>
            <w:tcW w:w="1876" w:type="dxa"/>
          </w:tcPr>
          <w:p w:rsidR="00C44061" w:rsidRPr="001D26D0" w:rsidRDefault="00C44061" w:rsidP="00C44061">
            <w:pPr>
              <w:autoSpaceDE w:val="0"/>
              <w:autoSpaceDN w:val="0"/>
              <w:adjustRightInd w:val="0"/>
              <w:spacing w:before="120" w:after="120"/>
              <w:jc w:val="center"/>
              <w:rPr>
                <w:rFonts w:ascii="Times New Roman CYR" w:eastAsia="Times New Roman CYR" w:hAnsi="Times New Roman CYR" w:cs="Times New Roman CYR"/>
                <w:color w:val="000000" w:themeColor="text1"/>
              </w:rPr>
            </w:pPr>
            <w:r w:rsidRPr="001D26D0">
              <w:rPr>
                <w:rFonts w:ascii="Times New Roman CYR" w:eastAsia="Times New Roman CYR" w:hAnsi="Times New Roman CYR" w:cs="Times New Roman CYR"/>
                <w:color w:val="000000" w:themeColor="text1"/>
              </w:rPr>
              <w:t>7 584,4</w:t>
            </w:r>
          </w:p>
        </w:tc>
      </w:tr>
      <w:tr w:rsidR="00C44061" w:rsidRPr="007B3284" w:rsidTr="001D26D0">
        <w:tc>
          <w:tcPr>
            <w:tcW w:w="3271" w:type="dxa"/>
          </w:tcPr>
          <w:p w:rsidR="00C44061" w:rsidRPr="007B3284" w:rsidRDefault="00C44061" w:rsidP="00C44061">
            <w:pPr>
              <w:autoSpaceDE w:val="0"/>
              <w:autoSpaceDN w:val="0"/>
              <w:adjustRightInd w:val="0"/>
              <w:spacing w:before="120" w:after="120"/>
              <w:rPr>
                <w:rFonts w:ascii="Times New Roman CYR" w:eastAsia="Times New Roman CYR" w:hAnsi="Times New Roman CYR" w:cs="Times New Roman CYR"/>
              </w:rPr>
            </w:pPr>
            <w:r w:rsidRPr="007B3284">
              <w:rPr>
                <w:rFonts w:ascii="Times New Roman CYR" w:eastAsia="Times New Roman CYR" w:hAnsi="Times New Roman CYR" w:cs="Times New Roman CYR"/>
              </w:rPr>
              <w:t>Внебюджетные средства</w:t>
            </w:r>
          </w:p>
        </w:tc>
        <w:tc>
          <w:tcPr>
            <w:tcW w:w="2039" w:type="dxa"/>
          </w:tcPr>
          <w:p w:rsidR="00C44061" w:rsidRPr="000C74D2" w:rsidRDefault="00C44061" w:rsidP="00C44061">
            <w:pPr>
              <w:autoSpaceDE w:val="0"/>
              <w:autoSpaceDN w:val="0"/>
              <w:adjustRightInd w:val="0"/>
              <w:spacing w:before="120" w:after="120"/>
              <w:jc w:val="center"/>
              <w:rPr>
                <w:rFonts w:ascii="Times New Roman CYR" w:eastAsia="Times New Roman CYR" w:hAnsi="Times New Roman CYR" w:cs="Times New Roman CYR"/>
                <w:color w:val="000000" w:themeColor="text1"/>
              </w:rPr>
            </w:pPr>
            <w:r w:rsidRPr="000C74D2">
              <w:rPr>
                <w:rFonts w:ascii="Times New Roman CYR" w:eastAsia="Times New Roman CYR" w:hAnsi="Times New Roman CYR" w:cs="Times New Roman CYR"/>
                <w:b/>
                <w:bCs/>
                <w:color w:val="000000" w:themeColor="text1"/>
              </w:rPr>
              <w:t>1 196,6</w:t>
            </w:r>
          </w:p>
        </w:tc>
        <w:tc>
          <w:tcPr>
            <w:tcW w:w="1908" w:type="dxa"/>
          </w:tcPr>
          <w:p w:rsidR="00C44061" w:rsidRPr="001D26D0" w:rsidRDefault="00C44061" w:rsidP="00C44061">
            <w:pPr>
              <w:autoSpaceDE w:val="0"/>
              <w:autoSpaceDN w:val="0"/>
              <w:adjustRightInd w:val="0"/>
              <w:spacing w:before="120" w:after="120"/>
              <w:jc w:val="center"/>
              <w:rPr>
                <w:rFonts w:ascii="Times New Roman CYR" w:eastAsia="Times New Roman CYR" w:hAnsi="Times New Roman CYR" w:cs="Times New Roman CYR"/>
                <w:color w:val="000000" w:themeColor="text1"/>
              </w:rPr>
            </w:pPr>
            <w:r w:rsidRPr="001D26D0">
              <w:rPr>
                <w:rFonts w:ascii="Times New Roman CYR" w:eastAsia="Times New Roman CYR" w:hAnsi="Times New Roman CYR" w:cs="Times New Roman CYR"/>
                <w:color w:val="000000" w:themeColor="text1"/>
              </w:rPr>
              <w:t>110,0</w:t>
            </w:r>
          </w:p>
        </w:tc>
        <w:tc>
          <w:tcPr>
            <w:tcW w:w="1779" w:type="dxa"/>
          </w:tcPr>
          <w:p w:rsidR="00C44061" w:rsidRPr="001D26D0" w:rsidRDefault="00C44061" w:rsidP="00C44061">
            <w:pPr>
              <w:autoSpaceDE w:val="0"/>
              <w:autoSpaceDN w:val="0"/>
              <w:adjustRightInd w:val="0"/>
              <w:spacing w:before="120" w:after="120"/>
              <w:jc w:val="center"/>
              <w:rPr>
                <w:rFonts w:ascii="Times New Roman CYR" w:eastAsia="Times New Roman CYR" w:hAnsi="Times New Roman CYR" w:cs="Times New Roman CYR"/>
                <w:color w:val="000000" w:themeColor="text1"/>
              </w:rPr>
            </w:pPr>
            <w:r w:rsidRPr="001D26D0">
              <w:rPr>
                <w:rFonts w:ascii="Times New Roman CYR" w:eastAsia="Times New Roman CYR" w:hAnsi="Times New Roman CYR" w:cs="Times New Roman CYR"/>
                <w:color w:val="000000" w:themeColor="text1"/>
              </w:rPr>
              <w:t>278,9</w:t>
            </w:r>
          </w:p>
        </w:tc>
        <w:tc>
          <w:tcPr>
            <w:tcW w:w="1908" w:type="dxa"/>
          </w:tcPr>
          <w:p w:rsidR="00C44061" w:rsidRPr="000C74D2" w:rsidRDefault="00C44061" w:rsidP="00C44061">
            <w:pPr>
              <w:autoSpaceDE w:val="0"/>
              <w:autoSpaceDN w:val="0"/>
              <w:adjustRightInd w:val="0"/>
              <w:spacing w:before="120" w:after="120"/>
              <w:jc w:val="center"/>
              <w:rPr>
                <w:rFonts w:ascii="Times New Roman CYR" w:eastAsia="Times New Roman CYR" w:hAnsi="Times New Roman CYR" w:cs="Times New Roman CYR"/>
                <w:color w:val="000000" w:themeColor="text1"/>
              </w:rPr>
            </w:pPr>
            <w:r w:rsidRPr="000C74D2">
              <w:rPr>
                <w:rFonts w:ascii="Times New Roman CYR" w:eastAsia="Times New Roman CYR" w:hAnsi="Times New Roman CYR" w:cs="Times New Roman CYR"/>
                <w:color w:val="000000" w:themeColor="text1"/>
              </w:rPr>
              <w:t>380,9</w:t>
            </w:r>
          </w:p>
        </w:tc>
        <w:tc>
          <w:tcPr>
            <w:tcW w:w="1779" w:type="dxa"/>
          </w:tcPr>
          <w:p w:rsidR="00C44061" w:rsidRPr="001D26D0" w:rsidRDefault="00C44061" w:rsidP="00C44061">
            <w:pPr>
              <w:autoSpaceDE w:val="0"/>
              <w:autoSpaceDN w:val="0"/>
              <w:adjustRightInd w:val="0"/>
              <w:spacing w:before="120" w:after="120"/>
              <w:jc w:val="center"/>
              <w:rPr>
                <w:rFonts w:ascii="Times New Roman CYR" w:eastAsia="Times New Roman CYR" w:hAnsi="Times New Roman CYR" w:cs="Times New Roman CYR"/>
                <w:color w:val="000000" w:themeColor="text1"/>
              </w:rPr>
            </w:pPr>
            <w:r w:rsidRPr="001D26D0">
              <w:rPr>
                <w:rFonts w:ascii="Times New Roman CYR" w:eastAsia="Times New Roman CYR" w:hAnsi="Times New Roman CYR" w:cs="Times New Roman CYR"/>
                <w:color w:val="000000" w:themeColor="text1"/>
              </w:rPr>
              <w:t>190,3</w:t>
            </w:r>
          </w:p>
        </w:tc>
        <w:tc>
          <w:tcPr>
            <w:tcW w:w="1876" w:type="dxa"/>
          </w:tcPr>
          <w:p w:rsidR="00C44061" w:rsidRPr="001D26D0" w:rsidRDefault="00C44061" w:rsidP="00C44061">
            <w:pPr>
              <w:autoSpaceDE w:val="0"/>
              <w:autoSpaceDN w:val="0"/>
              <w:adjustRightInd w:val="0"/>
              <w:spacing w:before="120" w:after="120"/>
              <w:jc w:val="center"/>
              <w:rPr>
                <w:rFonts w:ascii="Times New Roman CYR" w:eastAsia="Times New Roman CYR" w:hAnsi="Times New Roman CYR" w:cs="Times New Roman CYR"/>
                <w:color w:val="000000" w:themeColor="text1"/>
              </w:rPr>
            </w:pPr>
            <w:r w:rsidRPr="001D26D0">
              <w:rPr>
                <w:rFonts w:ascii="Times New Roman CYR" w:eastAsia="Times New Roman CYR" w:hAnsi="Times New Roman CYR" w:cs="Times New Roman CYR"/>
                <w:color w:val="000000" w:themeColor="text1"/>
              </w:rPr>
              <w:t>236,5</w:t>
            </w:r>
          </w:p>
        </w:tc>
      </w:tr>
      <w:tr w:rsidR="00C44061" w:rsidRPr="007B3284" w:rsidTr="001D26D0">
        <w:tc>
          <w:tcPr>
            <w:tcW w:w="3271" w:type="dxa"/>
          </w:tcPr>
          <w:p w:rsidR="00C44061" w:rsidRPr="007B3284" w:rsidRDefault="00C44061" w:rsidP="00C44061">
            <w:pPr>
              <w:autoSpaceDE w:val="0"/>
              <w:autoSpaceDN w:val="0"/>
              <w:adjustRightInd w:val="0"/>
              <w:spacing w:before="120" w:after="120"/>
              <w:rPr>
                <w:rFonts w:ascii="Times New Roman CYR" w:eastAsia="Times New Roman CYR" w:hAnsi="Times New Roman CYR" w:cs="Times New Roman CYR"/>
              </w:rPr>
            </w:pPr>
            <w:r w:rsidRPr="007B3284">
              <w:rPr>
                <w:rFonts w:ascii="Times New Roman CYR" w:eastAsia="Times New Roman CYR" w:hAnsi="Times New Roman CYR" w:cs="Times New Roman CYR"/>
              </w:rPr>
              <w:t>Всего, в том числе по годам:</w:t>
            </w:r>
          </w:p>
        </w:tc>
        <w:tc>
          <w:tcPr>
            <w:tcW w:w="2039" w:type="dxa"/>
          </w:tcPr>
          <w:p w:rsidR="00C44061" w:rsidRPr="000C74D2" w:rsidRDefault="00C44061" w:rsidP="00C44061">
            <w:pPr>
              <w:autoSpaceDE w:val="0"/>
              <w:autoSpaceDN w:val="0"/>
              <w:adjustRightInd w:val="0"/>
              <w:spacing w:before="120" w:after="120"/>
              <w:jc w:val="center"/>
              <w:rPr>
                <w:rFonts w:ascii="Times New Roman CYR" w:eastAsia="Times New Roman CYR" w:hAnsi="Times New Roman CYR" w:cs="Times New Roman CYR"/>
                <w:color w:val="000000" w:themeColor="text1"/>
              </w:rPr>
            </w:pPr>
            <w:r w:rsidRPr="000C74D2">
              <w:rPr>
                <w:rFonts w:ascii="Times New Roman CYR" w:eastAsia="Times New Roman CYR" w:hAnsi="Times New Roman CYR" w:cs="Times New Roman CYR"/>
                <w:b/>
                <w:bCs/>
                <w:color w:val="000000" w:themeColor="text1"/>
              </w:rPr>
              <w:t>40 212,9</w:t>
            </w:r>
          </w:p>
        </w:tc>
        <w:tc>
          <w:tcPr>
            <w:tcW w:w="1908" w:type="dxa"/>
          </w:tcPr>
          <w:p w:rsidR="00C44061" w:rsidRPr="001D26D0" w:rsidRDefault="00C44061" w:rsidP="00C44061">
            <w:pPr>
              <w:autoSpaceDE w:val="0"/>
              <w:autoSpaceDN w:val="0"/>
              <w:adjustRightInd w:val="0"/>
              <w:spacing w:before="120" w:after="120"/>
              <w:jc w:val="center"/>
              <w:rPr>
                <w:rFonts w:ascii="Times New Roman CYR" w:eastAsia="Times New Roman CYR" w:hAnsi="Times New Roman CYR" w:cs="Times New Roman CYR"/>
                <w:b/>
                <w:bCs/>
                <w:color w:val="000000" w:themeColor="text1"/>
              </w:rPr>
            </w:pPr>
            <w:r w:rsidRPr="001D26D0">
              <w:rPr>
                <w:rFonts w:ascii="Times New Roman CYR" w:eastAsia="Times New Roman CYR" w:hAnsi="Times New Roman CYR" w:cs="Times New Roman CYR"/>
                <w:b/>
                <w:bCs/>
                <w:color w:val="000000" w:themeColor="text1"/>
              </w:rPr>
              <w:t>4 712,1</w:t>
            </w:r>
          </w:p>
        </w:tc>
        <w:tc>
          <w:tcPr>
            <w:tcW w:w="1779" w:type="dxa"/>
          </w:tcPr>
          <w:p w:rsidR="00C44061" w:rsidRPr="001D26D0" w:rsidRDefault="00C44061" w:rsidP="00C44061">
            <w:pPr>
              <w:autoSpaceDE w:val="0"/>
              <w:autoSpaceDN w:val="0"/>
              <w:adjustRightInd w:val="0"/>
              <w:spacing w:before="120" w:after="120"/>
              <w:jc w:val="center"/>
              <w:rPr>
                <w:rFonts w:ascii="Times New Roman CYR" w:eastAsia="Times New Roman CYR" w:hAnsi="Times New Roman CYR" w:cs="Times New Roman CYR"/>
                <w:b/>
                <w:bCs/>
                <w:color w:val="000000" w:themeColor="text1"/>
              </w:rPr>
            </w:pPr>
            <w:r w:rsidRPr="001D26D0">
              <w:rPr>
                <w:rFonts w:ascii="Times New Roman CYR" w:eastAsia="Times New Roman CYR" w:hAnsi="Times New Roman CYR" w:cs="Times New Roman CYR"/>
                <w:b/>
                <w:bCs/>
                <w:color w:val="000000" w:themeColor="text1"/>
              </w:rPr>
              <w:t>5 609,9</w:t>
            </w:r>
          </w:p>
        </w:tc>
        <w:tc>
          <w:tcPr>
            <w:tcW w:w="1908" w:type="dxa"/>
          </w:tcPr>
          <w:p w:rsidR="00C44061" w:rsidRPr="000C74D2" w:rsidRDefault="00C44061" w:rsidP="00C44061">
            <w:pPr>
              <w:autoSpaceDE w:val="0"/>
              <w:autoSpaceDN w:val="0"/>
              <w:adjustRightInd w:val="0"/>
              <w:spacing w:before="120" w:after="120"/>
              <w:jc w:val="center"/>
              <w:rPr>
                <w:rFonts w:ascii="Times New Roman CYR" w:eastAsia="Times New Roman CYR" w:hAnsi="Times New Roman CYR" w:cs="Times New Roman CYR"/>
                <w:b/>
                <w:bCs/>
                <w:color w:val="000000" w:themeColor="text1"/>
              </w:rPr>
            </w:pPr>
            <w:r w:rsidRPr="000C74D2">
              <w:rPr>
                <w:rFonts w:ascii="Times New Roman CYR" w:eastAsia="Times New Roman CYR" w:hAnsi="Times New Roman CYR" w:cs="Times New Roman CYR"/>
                <w:b/>
                <w:bCs/>
                <w:color w:val="000000" w:themeColor="text1"/>
              </w:rPr>
              <w:t>14 295,3</w:t>
            </w:r>
          </w:p>
        </w:tc>
        <w:tc>
          <w:tcPr>
            <w:tcW w:w="1779" w:type="dxa"/>
          </w:tcPr>
          <w:p w:rsidR="00C44061" w:rsidRPr="001D26D0" w:rsidRDefault="00C44061" w:rsidP="00C44061">
            <w:pPr>
              <w:autoSpaceDE w:val="0"/>
              <w:autoSpaceDN w:val="0"/>
              <w:adjustRightInd w:val="0"/>
              <w:spacing w:before="120" w:after="120"/>
              <w:jc w:val="center"/>
              <w:rPr>
                <w:rFonts w:ascii="Times New Roman CYR" w:eastAsia="Times New Roman CYR" w:hAnsi="Times New Roman CYR" w:cs="Times New Roman CYR"/>
                <w:b/>
                <w:bCs/>
                <w:color w:val="000000" w:themeColor="text1"/>
              </w:rPr>
            </w:pPr>
            <w:r w:rsidRPr="001D26D0">
              <w:rPr>
                <w:rFonts w:ascii="Times New Roman CYR" w:eastAsia="Times New Roman CYR" w:hAnsi="Times New Roman CYR" w:cs="Times New Roman CYR"/>
                <w:b/>
                <w:bCs/>
                <w:color w:val="000000" w:themeColor="text1"/>
              </w:rPr>
              <w:t>7 774,7</w:t>
            </w:r>
          </w:p>
        </w:tc>
        <w:tc>
          <w:tcPr>
            <w:tcW w:w="1876" w:type="dxa"/>
          </w:tcPr>
          <w:p w:rsidR="00C44061" w:rsidRPr="001D26D0" w:rsidRDefault="00C44061" w:rsidP="00C44061">
            <w:pPr>
              <w:autoSpaceDE w:val="0"/>
              <w:autoSpaceDN w:val="0"/>
              <w:adjustRightInd w:val="0"/>
              <w:spacing w:before="120" w:after="120"/>
              <w:jc w:val="center"/>
              <w:rPr>
                <w:rFonts w:ascii="Times New Roman CYR" w:eastAsia="Times New Roman CYR" w:hAnsi="Times New Roman CYR" w:cs="Times New Roman CYR"/>
                <w:b/>
                <w:bCs/>
                <w:color w:val="000000" w:themeColor="text1"/>
              </w:rPr>
            </w:pPr>
            <w:r w:rsidRPr="001D26D0">
              <w:rPr>
                <w:rFonts w:ascii="Times New Roman CYR" w:eastAsia="Times New Roman CYR" w:hAnsi="Times New Roman CYR" w:cs="Times New Roman CYR"/>
                <w:b/>
                <w:bCs/>
                <w:color w:val="000000" w:themeColor="text1"/>
              </w:rPr>
              <w:t>7 820,9</w:t>
            </w:r>
          </w:p>
        </w:tc>
      </w:tr>
    </w:tbl>
    <w:p w:rsidR="00BB011F" w:rsidRDefault="00BB011F" w:rsidP="00A16F4C">
      <w:pPr>
        <w:pStyle w:val="ConsPlusNormal"/>
        <w:ind w:left="360"/>
        <w:jc w:val="center"/>
        <w:rPr>
          <w:rFonts w:ascii="Times New Roman" w:hAnsi="Times New Roman"/>
          <w:sz w:val="24"/>
          <w:szCs w:val="24"/>
        </w:rPr>
      </w:pPr>
    </w:p>
    <w:p w:rsidR="00BB011F" w:rsidRPr="00177F10" w:rsidRDefault="00415F8C" w:rsidP="00177F10">
      <w:pPr>
        <w:pStyle w:val="ConsPlusNormal"/>
        <w:ind w:left="360" w:firstLine="348"/>
        <w:jc w:val="both"/>
        <w:rPr>
          <w:rFonts w:ascii="Times New Roman" w:hAnsi="Times New Roman"/>
          <w:b/>
          <w:sz w:val="24"/>
          <w:szCs w:val="24"/>
        </w:rPr>
      </w:pPr>
      <w:r>
        <w:rPr>
          <w:rFonts w:ascii="Times New Roman" w:hAnsi="Times New Roman"/>
          <w:b/>
          <w:sz w:val="24"/>
          <w:szCs w:val="24"/>
        </w:rPr>
        <w:t>9</w:t>
      </w:r>
      <w:r w:rsidR="00BB011F" w:rsidRPr="00177F10">
        <w:rPr>
          <w:rFonts w:ascii="Times New Roman" w:hAnsi="Times New Roman"/>
          <w:b/>
          <w:sz w:val="24"/>
          <w:szCs w:val="24"/>
        </w:rPr>
        <w:t>.2. Характеристика проблем, решаемых посредством мероприятий</w:t>
      </w:r>
    </w:p>
    <w:p w:rsidR="00BB011F" w:rsidRPr="00177F10" w:rsidRDefault="00BB011F" w:rsidP="00177F10">
      <w:pPr>
        <w:pStyle w:val="ConsPlusNormal"/>
        <w:ind w:left="360"/>
        <w:jc w:val="both"/>
        <w:rPr>
          <w:rFonts w:ascii="Times New Roman" w:hAnsi="Times New Roman"/>
          <w:b/>
          <w:sz w:val="24"/>
          <w:szCs w:val="24"/>
        </w:rPr>
      </w:pPr>
    </w:p>
    <w:p w:rsidR="00BB011F" w:rsidRPr="00EF05D2" w:rsidRDefault="00BB011F" w:rsidP="00A16F4C">
      <w:pPr>
        <w:pStyle w:val="ConsPlusNormal"/>
        <w:ind w:left="360" w:firstLine="348"/>
        <w:jc w:val="both"/>
        <w:rPr>
          <w:rFonts w:ascii="Times New Roman" w:hAnsi="Times New Roman"/>
          <w:sz w:val="24"/>
          <w:szCs w:val="24"/>
        </w:rPr>
      </w:pPr>
      <w:r w:rsidRPr="00EF05D2">
        <w:rPr>
          <w:rFonts w:ascii="Times New Roman" w:hAnsi="Times New Roman"/>
          <w:sz w:val="24"/>
          <w:szCs w:val="24"/>
        </w:rPr>
        <w:t xml:space="preserve">В соответствии с Основами государственной молодежной политики Российской Федерации до 2025 года, утвержденными распоряжением Правительства Российской Федерации от 29.11.2014 № 2403-р, в части реализации молодежной политики стоит ряд проблем: </w:t>
      </w:r>
    </w:p>
    <w:p w:rsidR="00BB011F" w:rsidRPr="00EF05D2" w:rsidRDefault="00BB011F" w:rsidP="00A16F4C">
      <w:pPr>
        <w:pStyle w:val="ConsPlusNormal"/>
        <w:ind w:left="360" w:firstLine="348"/>
        <w:jc w:val="both"/>
        <w:rPr>
          <w:rFonts w:ascii="Times New Roman" w:hAnsi="Times New Roman"/>
          <w:sz w:val="24"/>
          <w:szCs w:val="24"/>
        </w:rPr>
      </w:pPr>
      <w:r w:rsidRPr="00EF05D2">
        <w:rPr>
          <w:rFonts w:ascii="Times New Roman" w:hAnsi="Times New Roman"/>
          <w:sz w:val="24"/>
          <w:szCs w:val="24"/>
        </w:rPr>
        <w:t xml:space="preserve">деструктивное информационное воздействие на молодежь, следствием которого могут стать повышенная агрессивность в молодежной среде, национальная и религиозная нетерпимость, а также социальное напряжение в обществе, сокращение трудовых ресурсов. Для решения поставленных задач с учетом имеющихся проблем предусматривается реализация следующих основных мероприятий в рамках подпрограммы 4: </w:t>
      </w:r>
    </w:p>
    <w:p w:rsidR="00BB011F" w:rsidRPr="00EF05D2" w:rsidRDefault="00BB011F" w:rsidP="00A16F4C">
      <w:pPr>
        <w:pStyle w:val="ConsPlusNormal"/>
        <w:ind w:left="360" w:firstLine="348"/>
        <w:jc w:val="both"/>
        <w:rPr>
          <w:rFonts w:ascii="Times New Roman" w:hAnsi="Times New Roman"/>
          <w:sz w:val="24"/>
          <w:szCs w:val="24"/>
        </w:rPr>
      </w:pPr>
      <w:r w:rsidRPr="00EF05D2">
        <w:rPr>
          <w:rFonts w:ascii="Times New Roman" w:hAnsi="Times New Roman"/>
          <w:sz w:val="24"/>
          <w:szCs w:val="24"/>
        </w:rPr>
        <w:t xml:space="preserve">организация и проведение мероприятий по гражданско-патриотическому и духовно-нравственному воспитанию молодежи; организация и проведение мероприятий по профориентации и реализации трудового и творческого потенциала молодежи; </w:t>
      </w:r>
    </w:p>
    <w:p w:rsidR="00BB011F" w:rsidRPr="00EF05D2" w:rsidRDefault="00BB011F" w:rsidP="00A16F4C">
      <w:pPr>
        <w:pStyle w:val="ConsPlusNormal"/>
        <w:ind w:left="360" w:firstLine="348"/>
        <w:jc w:val="both"/>
        <w:rPr>
          <w:rFonts w:ascii="Times New Roman" w:hAnsi="Times New Roman"/>
          <w:sz w:val="24"/>
          <w:szCs w:val="24"/>
        </w:rPr>
      </w:pPr>
      <w:r w:rsidRPr="00EF05D2">
        <w:rPr>
          <w:rFonts w:ascii="Times New Roman" w:hAnsi="Times New Roman"/>
          <w:sz w:val="24"/>
          <w:szCs w:val="24"/>
        </w:rPr>
        <w:t xml:space="preserve">организация мероприятий по развитию молодежных общественных организаций и добровольческой (волонтерской) деятельности; участие в мероприятиях по повышению профессионального уровня специалистов в сфере работы с молодежью. </w:t>
      </w:r>
    </w:p>
    <w:p w:rsidR="00BB011F" w:rsidRPr="00EF05D2" w:rsidRDefault="00BB011F" w:rsidP="00A16F4C">
      <w:pPr>
        <w:pStyle w:val="ConsPlusNormal"/>
        <w:ind w:left="360" w:firstLine="348"/>
        <w:jc w:val="both"/>
        <w:rPr>
          <w:rFonts w:ascii="Times New Roman" w:hAnsi="Times New Roman"/>
          <w:sz w:val="24"/>
          <w:szCs w:val="24"/>
        </w:rPr>
      </w:pPr>
      <w:r w:rsidRPr="00EF05D2">
        <w:rPr>
          <w:rFonts w:ascii="Times New Roman" w:hAnsi="Times New Roman"/>
          <w:sz w:val="24"/>
          <w:szCs w:val="24"/>
        </w:rPr>
        <w:t xml:space="preserve">Реализация муниципальной программы к 2024 году позволит усовершенствовать и модернизировать систему работы с молодежью в городском округе Лотошино, повысить эффективность реализации мероприятий по гражданско-патриотическому воспитанию и, </w:t>
      </w:r>
      <w:r w:rsidRPr="00EF05D2">
        <w:rPr>
          <w:rFonts w:ascii="Times New Roman" w:hAnsi="Times New Roman"/>
          <w:sz w:val="24"/>
          <w:szCs w:val="24"/>
        </w:rPr>
        <w:lastRenderedPageBreak/>
        <w:t xml:space="preserve">вовлечению молодых жителей городского округа в добровольческую (волонтерскую) деятельность. </w:t>
      </w:r>
    </w:p>
    <w:p w:rsidR="00BB011F" w:rsidRPr="00EF05D2" w:rsidRDefault="00BB011F" w:rsidP="00A16F4C">
      <w:pPr>
        <w:pStyle w:val="ConsPlusNormal"/>
        <w:ind w:left="360" w:firstLine="348"/>
        <w:jc w:val="both"/>
        <w:rPr>
          <w:rFonts w:ascii="Times New Roman" w:hAnsi="Times New Roman"/>
          <w:sz w:val="24"/>
          <w:szCs w:val="24"/>
        </w:rPr>
      </w:pPr>
      <w:r w:rsidRPr="00EF05D2">
        <w:rPr>
          <w:rFonts w:ascii="Times New Roman" w:hAnsi="Times New Roman"/>
          <w:sz w:val="24"/>
          <w:szCs w:val="24"/>
        </w:rPr>
        <w:t xml:space="preserve">Выполнение мероприятий муниципальной программы приведет к созданию единой методической и информационной инфраструктуры работы с молодежью в городском округе со следующими характеристиками эффективности: </w:t>
      </w:r>
    </w:p>
    <w:p w:rsidR="00BB011F" w:rsidRPr="00EF05D2" w:rsidRDefault="00BB011F" w:rsidP="00A16F4C">
      <w:pPr>
        <w:pStyle w:val="ConsPlusNormal"/>
        <w:ind w:left="360" w:firstLine="348"/>
        <w:jc w:val="both"/>
        <w:rPr>
          <w:rFonts w:ascii="Times New Roman" w:hAnsi="Times New Roman"/>
          <w:sz w:val="24"/>
          <w:szCs w:val="24"/>
        </w:rPr>
      </w:pPr>
      <w:r w:rsidRPr="00EF05D2">
        <w:rPr>
          <w:rFonts w:ascii="Times New Roman" w:hAnsi="Times New Roman"/>
          <w:sz w:val="24"/>
          <w:szCs w:val="24"/>
        </w:rPr>
        <w:t xml:space="preserve">реализация целей и задач, заложенных в Основах государственной молодежной политики Российской Федерации на период до 2025 года, утвержденных распоряжением Правительства Российской Федерации от 29.11.2014 № 2403-р; увеличение в масштабах городского округа охвата молодых жителей мероприятиями по гражданско-патриотическому и духовно-нравственному воспитанию; </w:t>
      </w:r>
    </w:p>
    <w:p w:rsidR="00BB011F" w:rsidRPr="00EF05D2" w:rsidRDefault="00BB011F" w:rsidP="00A16F4C">
      <w:pPr>
        <w:pStyle w:val="ConsPlusNormal"/>
        <w:ind w:left="360" w:firstLine="348"/>
        <w:jc w:val="both"/>
        <w:rPr>
          <w:rFonts w:ascii="Times New Roman" w:hAnsi="Times New Roman"/>
          <w:sz w:val="24"/>
          <w:szCs w:val="24"/>
        </w:rPr>
      </w:pPr>
      <w:r w:rsidRPr="00EF05D2">
        <w:rPr>
          <w:rFonts w:ascii="Times New Roman" w:hAnsi="Times New Roman"/>
          <w:sz w:val="24"/>
          <w:szCs w:val="24"/>
        </w:rPr>
        <w:t xml:space="preserve">вовлеченность молодежи городского округа в международное, межрегиональное и межмуниципальное сотрудничество; </w:t>
      </w:r>
    </w:p>
    <w:p w:rsidR="00BB011F" w:rsidRPr="00EF05D2" w:rsidRDefault="00BB011F" w:rsidP="00A16F4C">
      <w:pPr>
        <w:pStyle w:val="ConsPlusNormal"/>
        <w:ind w:left="360" w:firstLine="348"/>
        <w:jc w:val="both"/>
        <w:rPr>
          <w:rFonts w:ascii="Times New Roman" w:hAnsi="Times New Roman"/>
          <w:sz w:val="24"/>
          <w:szCs w:val="24"/>
        </w:rPr>
      </w:pPr>
      <w:r w:rsidRPr="00EF05D2">
        <w:rPr>
          <w:rFonts w:ascii="Times New Roman" w:hAnsi="Times New Roman"/>
          <w:sz w:val="24"/>
          <w:szCs w:val="24"/>
        </w:rPr>
        <w:t xml:space="preserve">повышение уровня вовлеченности молодежи во взаимодействие с молодежными общественными организациями и движениями; увеличение количества молодых жителей городского округа, принимающих участие в добровольческой (волонтерской) деятельности; </w:t>
      </w:r>
    </w:p>
    <w:p w:rsidR="00BB011F" w:rsidRPr="00EF05D2" w:rsidRDefault="00BB011F" w:rsidP="00A16F4C">
      <w:pPr>
        <w:pStyle w:val="ConsPlusNormal"/>
        <w:ind w:left="360" w:firstLine="348"/>
        <w:jc w:val="both"/>
        <w:rPr>
          <w:rFonts w:ascii="Times New Roman" w:hAnsi="Times New Roman"/>
          <w:sz w:val="24"/>
          <w:szCs w:val="24"/>
        </w:rPr>
      </w:pPr>
      <w:r w:rsidRPr="00EF05D2">
        <w:rPr>
          <w:rFonts w:ascii="Times New Roman" w:hAnsi="Times New Roman"/>
          <w:sz w:val="24"/>
          <w:szCs w:val="24"/>
        </w:rPr>
        <w:t xml:space="preserve">повышение профессионального уровня специалистов, занятых в сфере работы с молодежью. </w:t>
      </w:r>
    </w:p>
    <w:p w:rsidR="00BB011F" w:rsidRDefault="00BB011F" w:rsidP="00A16F4C">
      <w:pPr>
        <w:pStyle w:val="ConsPlusNormal"/>
        <w:ind w:left="360" w:firstLine="348"/>
        <w:jc w:val="both"/>
        <w:rPr>
          <w:rFonts w:ascii="Times New Roman" w:hAnsi="Times New Roman"/>
          <w:sz w:val="24"/>
          <w:szCs w:val="24"/>
        </w:rPr>
      </w:pPr>
      <w:r w:rsidRPr="00EF05D2">
        <w:rPr>
          <w:rFonts w:ascii="Times New Roman" w:hAnsi="Times New Roman"/>
          <w:sz w:val="24"/>
          <w:szCs w:val="24"/>
        </w:rPr>
        <w:t>Использование программного метода решения существующих проблем в сфере работы с молодежью будет способствовать воспитанию гармоничных, всесторонне развитых, патриотичных и социально ответственных граждан, способных к успешной социализации и эффективной самореализации.</w:t>
      </w:r>
    </w:p>
    <w:p w:rsidR="00BB011F" w:rsidRPr="00EF05D2" w:rsidRDefault="00BB011F" w:rsidP="00A16F4C">
      <w:pPr>
        <w:pStyle w:val="ConsPlusNormal"/>
        <w:ind w:left="360" w:firstLine="348"/>
        <w:jc w:val="both"/>
        <w:rPr>
          <w:rFonts w:ascii="Times New Roman" w:hAnsi="Times New Roman"/>
          <w:sz w:val="24"/>
          <w:szCs w:val="24"/>
        </w:rPr>
      </w:pPr>
    </w:p>
    <w:p w:rsidR="00BB011F" w:rsidRPr="00177F10" w:rsidRDefault="00415F8C" w:rsidP="00177F10">
      <w:pPr>
        <w:pStyle w:val="ConsPlusNormal"/>
        <w:ind w:left="360"/>
        <w:jc w:val="both"/>
        <w:outlineLvl w:val="1"/>
        <w:rPr>
          <w:rFonts w:ascii="Times New Roman" w:hAnsi="Times New Roman"/>
          <w:b/>
          <w:sz w:val="24"/>
          <w:szCs w:val="24"/>
        </w:rPr>
      </w:pPr>
      <w:r>
        <w:rPr>
          <w:rFonts w:ascii="Times New Roman" w:hAnsi="Times New Roman"/>
          <w:b/>
          <w:sz w:val="24"/>
          <w:szCs w:val="24"/>
        </w:rPr>
        <w:t>9</w:t>
      </w:r>
      <w:r w:rsidR="00BB011F" w:rsidRPr="00177F10">
        <w:rPr>
          <w:rFonts w:ascii="Times New Roman" w:hAnsi="Times New Roman"/>
          <w:b/>
          <w:sz w:val="24"/>
          <w:szCs w:val="24"/>
        </w:rPr>
        <w:t xml:space="preserve">.3. Концептуальные направления реформирования, модернизации, преобразования отдельных </w:t>
      </w:r>
      <w:proofErr w:type="gramStart"/>
      <w:r w:rsidR="00BB011F" w:rsidRPr="00177F10">
        <w:rPr>
          <w:rFonts w:ascii="Times New Roman" w:hAnsi="Times New Roman"/>
          <w:b/>
          <w:sz w:val="24"/>
          <w:szCs w:val="24"/>
        </w:rPr>
        <w:t>сфер  социально</w:t>
      </w:r>
      <w:proofErr w:type="gramEnd"/>
      <w:r w:rsidR="00BB011F" w:rsidRPr="00177F10">
        <w:rPr>
          <w:rFonts w:ascii="Times New Roman" w:hAnsi="Times New Roman"/>
          <w:b/>
          <w:sz w:val="24"/>
          <w:szCs w:val="24"/>
        </w:rPr>
        <w:t>-экономического развития городского округа Лотошино, реализуемых в рамках муниципальной подпрограммы «Молодежь Подмосковья»</w:t>
      </w:r>
    </w:p>
    <w:p w:rsidR="00BB011F" w:rsidRDefault="00BB011F" w:rsidP="00A16F4C">
      <w:pPr>
        <w:pStyle w:val="ConsPlusNormal"/>
        <w:ind w:firstLine="708"/>
        <w:jc w:val="both"/>
        <w:rPr>
          <w:rFonts w:ascii="Times New Roman" w:hAnsi="Times New Roman"/>
          <w:sz w:val="24"/>
          <w:szCs w:val="24"/>
        </w:rPr>
      </w:pPr>
      <w:r w:rsidRPr="00285DB4">
        <w:rPr>
          <w:rFonts w:ascii="Times New Roman" w:hAnsi="Times New Roman"/>
          <w:sz w:val="24"/>
          <w:szCs w:val="24"/>
        </w:rPr>
        <w:t>Реализация программы к 202</w:t>
      </w:r>
      <w:r>
        <w:rPr>
          <w:rFonts w:ascii="Times New Roman" w:hAnsi="Times New Roman"/>
          <w:sz w:val="24"/>
          <w:szCs w:val="24"/>
        </w:rPr>
        <w:t>2</w:t>
      </w:r>
      <w:r w:rsidRPr="00285DB4">
        <w:rPr>
          <w:rFonts w:ascii="Times New Roman" w:hAnsi="Times New Roman"/>
          <w:sz w:val="24"/>
          <w:szCs w:val="24"/>
        </w:rPr>
        <w:t xml:space="preserve"> году позволит усовершенствовать и модернизировать систему работы с молодежью в </w:t>
      </w:r>
      <w:r>
        <w:rPr>
          <w:rFonts w:ascii="Times New Roman" w:hAnsi="Times New Roman"/>
          <w:sz w:val="24"/>
          <w:szCs w:val="24"/>
        </w:rPr>
        <w:t xml:space="preserve">городском округе Лотошино, </w:t>
      </w:r>
      <w:r w:rsidRPr="00285DB4">
        <w:rPr>
          <w:rFonts w:ascii="Times New Roman" w:hAnsi="Times New Roman"/>
          <w:sz w:val="24"/>
          <w:szCs w:val="24"/>
        </w:rPr>
        <w:t xml:space="preserve">повысить эффективность реализации мероприятий по </w:t>
      </w:r>
      <w:r w:rsidRPr="005711FB">
        <w:rPr>
          <w:rFonts w:ascii="Times New Roman" w:hAnsi="Times New Roman"/>
          <w:sz w:val="24"/>
          <w:szCs w:val="24"/>
        </w:rPr>
        <w:t>гражданско-патриотическому и духовно-нравственному воспитанию молодежи, в том числе через формирование российской идентичности, традиционных семейных ценностей, популяризацию культуры безопасности в молодежной среде и социализацию молодежи, нуждающейся в особой заботе государства</w:t>
      </w:r>
      <w:r>
        <w:rPr>
          <w:rFonts w:ascii="Times New Roman" w:hAnsi="Times New Roman"/>
          <w:sz w:val="24"/>
          <w:szCs w:val="24"/>
        </w:rPr>
        <w:t>.</w:t>
      </w:r>
    </w:p>
    <w:p w:rsidR="00BB011F" w:rsidRPr="00285DB4" w:rsidRDefault="00BB011F" w:rsidP="00A16F4C">
      <w:pPr>
        <w:pStyle w:val="ConsPlusNormal"/>
        <w:ind w:firstLine="708"/>
        <w:jc w:val="both"/>
        <w:rPr>
          <w:rFonts w:ascii="Times New Roman" w:hAnsi="Times New Roman"/>
          <w:sz w:val="24"/>
          <w:szCs w:val="24"/>
        </w:rPr>
      </w:pPr>
      <w:r w:rsidRPr="00285DB4">
        <w:rPr>
          <w:rFonts w:ascii="Times New Roman" w:hAnsi="Times New Roman"/>
          <w:sz w:val="24"/>
          <w:szCs w:val="24"/>
        </w:rPr>
        <w:t xml:space="preserve">Выполнение мероприятий </w:t>
      </w:r>
      <w:r>
        <w:rPr>
          <w:rFonts w:ascii="Times New Roman" w:hAnsi="Times New Roman"/>
          <w:sz w:val="24"/>
          <w:szCs w:val="24"/>
        </w:rPr>
        <w:t>под</w:t>
      </w:r>
      <w:r w:rsidRPr="00285DB4">
        <w:rPr>
          <w:rFonts w:ascii="Times New Roman" w:hAnsi="Times New Roman"/>
          <w:sz w:val="24"/>
          <w:szCs w:val="24"/>
        </w:rPr>
        <w:t xml:space="preserve">программы приведет к созданию единой методической и информационной инфраструктуры работы с молодежью в </w:t>
      </w:r>
      <w:r>
        <w:rPr>
          <w:rFonts w:ascii="Times New Roman" w:hAnsi="Times New Roman"/>
          <w:sz w:val="24"/>
          <w:szCs w:val="24"/>
        </w:rPr>
        <w:t xml:space="preserve">городском </w:t>
      </w:r>
      <w:proofErr w:type="spellStart"/>
      <w:r>
        <w:rPr>
          <w:rFonts w:ascii="Times New Roman" w:hAnsi="Times New Roman"/>
          <w:sz w:val="24"/>
          <w:szCs w:val="24"/>
        </w:rPr>
        <w:t>округеЛотошино</w:t>
      </w:r>
      <w:proofErr w:type="spellEnd"/>
      <w:r>
        <w:rPr>
          <w:rFonts w:ascii="Times New Roman" w:hAnsi="Times New Roman"/>
          <w:sz w:val="24"/>
          <w:szCs w:val="24"/>
        </w:rPr>
        <w:t xml:space="preserve"> </w:t>
      </w:r>
      <w:r w:rsidRPr="00285DB4">
        <w:rPr>
          <w:rFonts w:ascii="Times New Roman" w:hAnsi="Times New Roman"/>
          <w:sz w:val="24"/>
          <w:szCs w:val="24"/>
        </w:rPr>
        <w:t>со следующими характеристиками эффективности:</w:t>
      </w:r>
    </w:p>
    <w:p w:rsidR="00BB011F" w:rsidRPr="00285DB4" w:rsidRDefault="00BB011F" w:rsidP="00A16F4C">
      <w:pPr>
        <w:pStyle w:val="ConsPlusNormal"/>
        <w:ind w:firstLine="708"/>
        <w:jc w:val="both"/>
        <w:rPr>
          <w:rFonts w:ascii="Times New Roman" w:hAnsi="Times New Roman"/>
          <w:sz w:val="24"/>
          <w:szCs w:val="24"/>
        </w:rPr>
      </w:pPr>
      <w:r w:rsidRPr="00285DB4">
        <w:rPr>
          <w:rFonts w:ascii="Times New Roman" w:hAnsi="Times New Roman"/>
          <w:sz w:val="24"/>
          <w:szCs w:val="24"/>
        </w:rPr>
        <w:t xml:space="preserve">реализация целей и задач, заложенных в </w:t>
      </w:r>
      <w:hyperlink r:id="rId19" w:history="1">
        <w:r w:rsidRPr="00285DB4">
          <w:rPr>
            <w:rFonts w:ascii="Times New Roman" w:hAnsi="Times New Roman"/>
            <w:sz w:val="24"/>
            <w:szCs w:val="24"/>
          </w:rPr>
          <w:t>Основах</w:t>
        </w:r>
      </w:hyperlink>
      <w:r w:rsidRPr="00285DB4">
        <w:rPr>
          <w:rFonts w:ascii="Times New Roman" w:hAnsi="Times New Roman"/>
          <w:sz w:val="24"/>
          <w:szCs w:val="24"/>
        </w:rPr>
        <w:t xml:space="preserve"> государственной молодежной политики Российской Федерации на период до 2025 года, утвержденных распоряжением Правительства Российской Федерации от 29.11.2020 № 2403-р;</w:t>
      </w:r>
    </w:p>
    <w:p w:rsidR="00BB011F" w:rsidRPr="00285DB4" w:rsidRDefault="00BB011F" w:rsidP="00A16F4C">
      <w:pPr>
        <w:pStyle w:val="ConsPlusNormal"/>
        <w:ind w:firstLine="708"/>
        <w:jc w:val="both"/>
        <w:rPr>
          <w:rFonts w:ascii="Times New Roman" w:hAnsi="Times New Roman"/>
          <w:sz w:val="24"/>
          <w:szCs w:val="24"/>
        </w:rPr>
      </w:pPr>
      <w:r w:rsidRPr="00285DB4">
        <w:rPr>
          <w:rFonts w:ascii="Times New Roman" w:hAnsi="Times New Roman"/>
          <w:sz w:val="24"/>
          <w:szCs w:val="24"/>
        </w:rPr>
        <w:t xml:space="preserve">обеспечение в масштабах области охвата молодых жителей </w:t>
      </w:r>
      <w:r>
        <w:rPr>
          <w:rFonts w:ascii="Times New Roman" w:hAnsi="Times New Roman"/>
          <w:sz w:val="24"/>
          <w:szCs w:val="24"/>
        </w:rPr>
        <w:t>городского округа Лотошино</w:t>
      </w:r>
      <w:r w:rsidRPr="00285DB4">
        <w:rPr>
          <w:rFonts w:ascii="Times New Roman" w:hAnsi="Times New Roman"/>
          <w:sz w:val="24"/>
          <w:szCs w:val="24"/>
        </w:rPr>
        <w:t xml:space="preserve"> мероприятиями по гражданско-патриотическому и духовно-нравственному воспитанию;</w:t>
      </w:r>
    </w:p>
    <w:p w:rsidR="00BB011F" w:rsidRPr="00285DB4" w:rsidRDefault="00BB011F" w:rsidP="00A16F4C">
      <w:pPr>
        <w:pStyle w:val="ConsPlusNormal"/>
        <w:ind w:firstLine="708"/>
        <w:jc w:val="both"/>
        <w:rPr>
          <w:rFonts w:ascii="Times New Roman" w:hAnsi="Times New Roman"/>
          <w:sz w:val="24"/>
          <w:szCs w:val="24"/>
        </w:rPr>
      </w:pPr>
      <w:r w:rsidRPr="00285DB4">
        <w:rPr>
          <w:rFonts w:ascii="Times New Roman" w:hAnsi="Times New Roman"/>
          <w:sz w:val="24"/>
          <w:szCs w:val="24"/>
        </w:rPr>
        <w:t>Использование программного метода решения существующих проблем в сфере работы с молодежью будет способствовать воспитанию гармоничных, всесторонне развитых, патриотичных и социально ответственных граждан, способных к успешной социализации и эффективной самореализации.</w:t>
      </w:r>
    </w:p>
    <w:p w:rsidR="00BB011F" w:rsidRDefault="00415F8C" w:rsidP="00EA0271">
      <w:pPr>
        <w:pStyle w:val="ConsPlusNormal"/>
        <w:spacing w:after="240"/>
        <w:ind w:left="360"/>
        <w:jc w:val="center"/>
        <w:rPr>
          <w:rFonts w:ascii="Times New Roman" w:hAnsi="Times New Roman"/>
          <w:b/>
          <w:color w:val="000000"/>
          <w:sz w:val="24"/>
          <w:szCs w:val="24"/>
        </w:rPr>
      </w:pPr>
      <w:r>
        <w:rPr>
          <w:rFonts w:ascii="Times New Roman" w:hAnsi="Times New Roman"/>
          <w:b/>
          <w:sz w:val="24"/>
          <w:szCs w:val="24"/>
        </w:rPr>
        <w:t xml:space="preserve">9.4 </w:t>
      </w:r>
      <w:r w:rsidR="00BB011F" w:rsidRPr="00177F10">
        <w:rPr>
          <w:rFonts w:ascii="Times New Roman" w:hAnsi="Times New Roman"/>
          <w:b/>
          <w:sz w:val="24"/>
          <w:szCs w:val="24"/>
        </w:rPr>
        <w:t xml:space="preserve">Перечень мероприятий подпрограммы </w:t>
      </w:r>
      <w:r w:rsidR="00BB011F" w:rsidRPr="00177F10">
        <w:rPr>
          <w:rFonts w:ascii="Times New Roman" w:hAnsi="Times New Roman"/>
          <w:b/>
          <w:color w:val="000000"/>
          <w:sz w:val="24"/>
          <w:szCs w:val="24"/>
          <w:lang w:val="en-US"/>
        </w:rPr>
        <w:t>IV</w:t>
      </w:r>
      <w:r w:rsidR="00BB011F" w:rsidRPr="00177F10">
        <w:rPr>
          <w:rFonts w:ascii="Times New Roman" w:hAnsi="Times New Roman"/>
          <w:b/>
          <w:color w:val="000000"/>
          <w:sz w:val="24"/>
          <w:szCs w:val="24"/>
        </w:rPr>
        <w:t xml:space="preserve"> «Молодёжь Подмосковья»</w:t>
      </w:r>
    </w:p>
    <w:tbl>
      <w:tblPr>
        <w:tblW w:w="1513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5"/>
        <w:gridCol w:w="1994"/>
        <w:gridCol w:w="1417"/>
        <w:gridCol w:w="1701"/>
        <w:gridCol w:w="1134"/>
        <w:gridCol w:w="1134"/>
        <w:gridCol w:w="1134"/>
        <w:gridCol w:w="1120"/>
        <w:gridCol w:w="14"/>
        <w:gridCol w:w="1134"/>
        <w:gridCol w:w="1134"/>
        <w:gridCol w:w="1418"/>
        <w:gridCol w:w="1240"/>
        <w:gridCol w:w="36"/>
      </w:tblGrid>
      <w:tr w:rsidR="007B3284" w:rsidRPr="00693BC3" w:rsidTr="007B3284">
        <w:trPr>
          <w:gridAfter w:val="1"/>
          <w:wAfter w:w="36" w:type="dxa"/>
          <w:trHeight w:val="300"/>
        </w:trPr>
        <w:tc>
          <w:tcPr>
            <w:tcW w:w="525" w:type="dxa"/>
            <w:vMerge w:val="restart"/>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 п/п</w:t>
            </w:r>
          </w:p>
        </w:tc>
        <w:tc>
          <w:tcPr>
            <w:tcW w:w="1994" w:type="dxa"/>
            <w:vMerge w:val="restart"/>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Мероприятия</w:t>
            </w:r>
          </w:p>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подпрограммы</w:t>
            </w:r>
          </w:p>
        </w:tc>
        <w:tc>
          <w:tcPr>
            <w:tcW w:w="1417" w:type="dxa"/>
            <w:vMerge w:val="restart"/>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Сроки исполнения мероприятий</w:t>
            </w:r>
          </w:p>
        </w:tc>
        <w:tc>
          <w:tcPr>
            <w:tcW w:w="1701" w:type="dxa"/>
            <w:vMerge w:val="restart"/>
            <w:tcBorders>
              <w:top w:val="single" w:sz="4" w:space="0" w:color="auto"/>
            </w:tcBorders>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Источники финансирования</w:t>
            </w:r>
          </w:p>
        </w:tc>
        <w:tc>
          <w:tcPr>
            <w:tcW w:w="1134" w:type="dxa"/>
            <w:vMerge w:val="restart"/>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Всего</w:t>
            </w:r>
          </w:p>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(тыс. руб.)</w:t>
            </w:r>
          </w:p>
        </w:tc>
        <w:tc>
          <w:tcPr>
            <w:tcW w:w="5670" w:type="dxa"/>
            <w:gridSpan w:val="6"/>
            <w:tcBorders>
              <w:bottom w:val="single" w:sz="4" w:space="0" w:color="auto"/>
            </w:tcBorders>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Объем финансирования по годам</w:t>
            </w:r>
          </w:p>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(тыс. руб.)</w:t>
            </w:r>
          </w:p>
        </w:tc>
        <w:tc>
          <w:tcPr>
            <w:tcW w:w="1418" w:type="dxa"/>
            <w:vMerge w:val="restart"/>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Ответственный</w:t>
            </w:r>
          </w:p>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 xml:space="preserve">за выполнение </w:t>
            </w:r>
            <w:r w:rsidRPr="00693BC3">
              <w:rPr>
                <w:rFonts w:ascii="Times New Roman" w:eastAsia="Times New Roman CYR" w:hAnsi="Times New Roman"/>
                <w:sz w:val="24"/>
                <w:szCs w:val="24"/>
              </w:rPr>
              <w:lastRenderedPageBreak/>
              <w:t>мероприятия программы</w:t>
            </w:r>
          </w:p>
        </w:tc>
        <w:tc>
          <w:tcPr>
            <w:tcW w:w="1240" w:type="dxa"/>
            <w:vMerge w:val="restart"/>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lastRenderedPageBreak/>
              <w:t>Результаты выполнения мероприя</w:t>
            </w:r>
            <w:r w:rsidRPr="00693BC3">
              <w:rPr>
                <w:rFonts w:ascii="Times New Roman" w:eastAsia="Times New Roman CYR" w:hAnsi="Times New Roman"/>
                <w:sz w:val="24"/>
                <w:szCs w:val="24"/>
              </w:rPr>
              <w:lastRenderedPageBreak/>
              <w:t>тий программы</w:t>
            </w:r>
          </w:p>
        </w:tc>
      </w:tr>
      <w:tr w:rsidR="007B3284" w:rsidRPr="00693BC3" w:rsidTr="007B3284">
        <w:trPr>
          <w:gridAfter w:val="1"/>
          <w:wAfter w:w="36" w:type="dxa"/>
          <w:trHeight w:val="300"/>
        </w:trPr>
        <w:tc>
          <w:tcPr>
            <w:tcW w:w="525" w:type="dxa"/>
            <w:vMerge/>
          </w:tcPr>
          <w:p w:rsidR="007B3284" w:rsidRPr="00693BC3" w:rsidRDefault="007B3284" w:rsidP="007B3284"/>
        </w:tc>
        <w:tc>
          <w:tcPr>
            <w:tcW w:w="1994" w:type="dxa"/>
            <w:vMerge/>
          </w:tcPr>
          <w:p w:rsidR="007B3284" w:rsidRPr="00693BC3" w:rsidRDefault="007B3284" w:rsidP="007B3284"/>
        </w:tc>
        <w:tc>
          <w:tcPr>
            <w:tcW w:w="1417" w:type="dxa"/>
            <w:vMerge/>
          </w:tcPr>
          <w:p w:rsidR="007B3284" w:rsidRPr="00693BC3" w:rsidRDefault="007B3284" w:rsidP="007B3284"/>
        </w:tc>
        <w:tc>
          <w:tcPr>
            <w:tcW w:w="1701" w:type="dxa"/>
            <w:vMerge/>
          </w:tcPr>
          <w:p w:rsidR="007B3284" w:rsidRPr="00693BC3" w:rsidRDefault="007B3284" w:rsidP="007B3284"/>
        </w:tc>
        <w:tc>
          <w:tcPr>
            <w:tcW w:w="1134" w:type="dxa"/>
            <w:vMerge/>
          </w:tcPr>
          <w:p w:rsidR="007B3284" w:rsidRPr="00693BC3" w:rsidRDefault="007B3284" w:rsidP="007B3284"/>
        </w:tc>
        <w:tc>
          <w:tcPr>
            <w:tcW w:w="1134" w:type="dxa"/>
            <w:tcBorders>
              <w:bottom w:val="single" w:sz="4" w:space="0" w:color="auto"/>
            </w:tcBorders>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2020</w:t>
            </w:r>
          </w:p>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год</w:t>
            </w:r>
          </w:p>
        </w:tc>
        <w:tc>
          <w:tcPr>
            <w:tcW w:w="1134" w:type="dxa"/>
            <w:tcBorders>
              <w:bottom w:val="single" w:sz="4" w:space="0" w:color="auto"/>
            </w:tcBorders>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2021</w:t>
            </w:r>
          </w:p>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год</w:t>
            </w:r>
          </w:p>
        </w:tc>
        <w:tc>
          <w:tcPr>
            <w:tcW w:w="1120" w:type="dxa"/>
            <w:tcBorders>
              <w:bottom w:val="single" w:sz="4" w:space="0" w:color="auto"/>
            </w:tcBorders>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2022</w:t>
            </w:r>
          </w:p>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год</w:t>
            </w:r>
          </w:p>
        </w:tc>
        <w:tc>
          <w:tcPr>
            <w:tcW w:w="1148" w:type="dxa"/>
            <w:gridSpan w:val="2"/>
            <w:tcBorders>
              <w:bottom w:val="single" w:sz="4" w:space="0" w:color="auto"/>
            </w:tcBorders>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2023</w:t>
            </w:r>
          </w:p>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год</w:t>
            </w:r>
          </w:p>
        </w:tc>
        <w:tc>
          <w:tcPr>
            <w:tcW w:w="1134" w:type="dxa"/>
            <w:tcBorders>
              <w:bottom w:val="single" w:sz="4" w:space="0" w:color="auto"/>
            </w:tcBorders>
            <w:vAlign w:val="center"/>
          </w:tcPr>
          <w:p w:rsidR="007B3284" w:rsidRPr="00693BC3" w:rsidRDefault="007B3284" w:rsidP="007B3284">
            <w:pPr>
              <w:jc w:val="center"/>
              <w:rPr>
                <w:rFonts w:eastAsia="Times New Roman CYR"/>
              </w:rPr>
            </w:pPr>
            <w:r w:rsidRPr="00693BC3">
              <w:rPr>
                <w:rFonts w:eastAsia="Times New Roman CYR"/>
              </w:rPr>
              <w:t>2024</w:t>
            </w:r>
          </w:p>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год</w:t>
            </w:r>
          </w:p>
        </w:tc>
        <w:tc>
          <w:tcPr>
            <w:tcW w:w="1418" w:type="dxa"/>
            <w:vMerge/>
          </w:tcPr>
          <w:p w:rsidR="007B3284" w:rsidRPr="00693BC3" w:rsidRDefault="007B3284" w:rsidP="007B3284"/>
        </w:tc>
        <w:tc>
          <w:tcPr>
            <w:tcW w:w="1240" w:type="dxa"/>
            <w:vMerge/>
          </w:tcPr>
          <w:p w:rsidR="007B3284" w:rsidRPr="00693BC3" w:rsidRDefault="007B3284" w:rsidP="007B3284"/>
        </w:tc>
      </w:tr>
      <w:tr w:rsidR="007B3284" w:rsidRPr="00693BC3" w:rsidTr="007B3284">
        <w:trPr>
          <w:gridAfter w:val="1"/>
          <w:wAfter w:w="36" w:type="dxa"/>
          <w:trHeight w:val="300"/>
        </w:trPr>
        <w:tc>
          <w:tcPr>
            <w:tcW w:w="525" w:type="dxa"/>
            <w:tcBorders>
              <w:bottom w:val="single" w:sz="4" w:space="0" w:color="auto"/>
            </w:tcBorders>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lastRenderedPageBreak/>
              <w:t>1</w:t>
            </w:r>
          </w:p>
        </w:tc>
        <w:tc>
          <w:tcPr>
            <w:tcW w:w="1994" w:type="dxa"/>
            <w:tcBorders>
              <w:bottom w:val="single" w:sz="4" w:space="0" w:color="auto"/>
            </w:tcBorders>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w:t>
            </w:r>
          </w:p>
        </w:tc>
        <w:tc>
          <w:tcPr>
            <w:tcW w:w="1417" w:type="dxa"/>
            <w:tcBorders>
              <w:bottom w:val="single" w:sz="4" w:space="0" w:color="auto"/>
            </w:tcBorders>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3</w:t>
            </w:r>
          </w:p>
        </w:tc>
        <w:tc>
          <w:tcPr>
            <w:tcW w:w="1701" w:type="dxa"/>
            <w:tcBorders>
              <w:top w:val="single" w:sz="4" w:space="0" w:color="auto"/>
              <w:bottom w:val="single" w:sz="4" w:space="0" w:color="auto"/>
            </w:tcBorders>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4</w:t>
            </w:r>
          </w:p>
        </w:tc>
        <w:tc>
          <w:tcPr>
            <w:tcW w:w="1134" w:type="dxa"/>
            <w:tcBorders>
              <w:bottom w:val="single" w:sz="4" w:space="0" w:color="auto"/>
            </w:tcBorders>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5</w:t>
            </w:r>
          </w:p>
        </w:tc>
        <w:tc>
          <w:tcPr>
            <w:tcW w:w="1134" w:type="dxa"/>
            <w:tcBorders>
              <w:bottom w:val="single" w:sz="4" w:space="0" w:color="auto"/>
            </w:tcBorders>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6</w:t>
            </w:r>
          </w:p>
        </w:tc>
        <w:tc>
          <w:tcPr>
            <w:tcW w:w="1134" w:type="dxa"/>
            <w:tcBorders>
              <w:bottom w:val="single" w:sz="4" w:space="0" w:color="auto"/>
            </w:tcBorders>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7</w:t>
            </w:r>
          </w:p>
        </w:tc>
        <w:tc>
          <w:tcPr>
            <w:tcW w:w="1120" w:type="dxa"/>
            <w:tcBorders>
              <w:bottom w:val="single" w:sz="4" w:space="0" w:color="auto"/>
            </w:tcBorders>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8</w:t>
            </w:r>
          </w:p>
        </w:tc>
        <w:tc>
          <w:tcPr>
            <w:tcW w:w="1148" w:type="dxa"/>
            <w:gridSpan w:val="2"/>
            <w:tcBorders>
              <w:bottom w:val="single" w:sz="4" w:space="0" w:color="auto"/>
            </w:tcBorders>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9</w:t>
            </w:r>
          </w:p>
        </w:tc>
        <w:tc>
          <w:tcPr>
            <w:tcW w:w="1134" w:type="dxa"/>
            <w:tcBorders>
              <w:bottom w:val="single" w:sz="4" w:space="0" w:color="auto"/>
            </w:tcBorders>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10</w:t>
            </w:r>
          </w:p>
        </w:tc>
        <w:tc>
          <w:tcPr>
            <w:tcW w:w="1418" w:type="dxa"/>
            <w:tcBorders>
              <w:bottom w:val="single" w:sz="4" w:space="0" w:color="auto"/>
            </w:tcBorders>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11</w:t>
            </w:r>
          </w:p>
        </w:tc>
        <w:tc>
          <w:tcPr>
            <w:tcW w:w="1240" w:type="dxa"/>
            <w:tcBorders>
              <w:bottom w:val="single" w:sz="4" w:space="0" w:color="auto"/>
            </w:tcBorders>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12</w:t>
            </w:r>
          </w:p>
        </w:tc>
      </w:tr>
      <w:tr w:rsidR="00C44061" w:rsidRPr="00693BC3" w:rsidTr="007B3284">
        <w:trPr>
          <w:gridAfter w:val="1"/>
          <w:wAfter w:w="36" w:type="dxa"/>
          <w:trHeight w:val="300"/>
        </w:trPr>
        <w:tc>
          <w:tcPr>
            <w:tcW w:w="525" w:type="dxa"/>
            <w:vMerge w:val="restart"/>
          </w:tcPr>
          <w:p w:rsidR="00C44061" w:rsidRPr="00693BC3" w:rsidRDefault="00C44061" w:rsidP="00C44061">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w:t>
            </w:r>
          </w:p>
        </w:tc>
        <w:tc>
          <w:tcPr>
            <w:tcW w:w="1994" w:type="dxa"/>
            <w:vMerge w:val="restart"/>
          </w:tcPr>
          <w:p w:rsidR="00C44061" w:rsidRPr="00693BC3" w:rsidRDefault="00C44061" w:rsidP="00C44061">
            <w:pPr>
              <w:rPr>
                <w:rFonts w:eastAsia="Times New Roman CYR"/>
              </w:rPr>
            </w:pPr>
            <w:r w:rsidRPr="00693BC3">
              <w:rPr>
                <w:rFonts w:eastAsia="Times New Roman CYR"/>
              </w:rPr>
              <w:t>Основное мероприятие 01.</w:t>
            </w:r>
          </w:p>
          <w:p w:rsidR="00C44061" w:rsidRPr="00693BC3" w:rsidRDefault="00C44061" w:rsidP="00C44061">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Организация и проведения мероприятий по гражданско-патриотическому и духовно-нравственному воспитанию молодежи, а также по вовлечению молодежи  в международное, межрегиональное и межмуниципальное сотрудничество</w:t>
            </w:r>
          </w:p>
        </w:tc>
        <w:tc>
          <w:tcPr>
            <w:tcW w:w="1417" w:type="dxa"/>
            <w:vMerge w:val="restart"/>
          </w:tcPr>
          <w:p w:rsidR="00C44061" w:rsidRPr="00693BC3" w:rsidRDefault="00C44061" w:rsidP="00C44061">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 xml:space="preserve"> 2020-2024</w:t>
            </w:r>
          </w:p>
        </w:tc>
        <w:tc>
          <w:tcPr>
            <w:tcW w:w="1701" w:type="dxa"/>
            <w:tcBorders>
              <w:top w:val="single" w:sz="4" w:space="0" w:color="auto"/>
              <w:bottom w:val="single" w:sz="4" w:space="0" w:color="auto"/>
            </w:tcBorders>
          </w:tcPr>
          <w:p w:rsidR="00C44061" w:rsidRPr="00693BC3" w:rsidRDefault="00C44061" w:rsidP="00C44061">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Итого</w:t>
            </w:r>
          </w:p>
        </w:tc>
        <w:tc>
          <w:tcPr>
            <w:tcW w:w="1134" w:type="dxa"/>
            <w:tcBorders>
              <w:bottom w:val="single" w:sz="4" w:space="0" w:color="auto"/>
            </w:tcBorders>
          </w:tcPr>
          <w:p w:rsidR="00C44061" w:rsidRPr="000C74D2" w:rsidRDefault="00C44061" w:rsidP="00C44061">
            <w:pPr>
              <w:pStyle w:val="ConsPlusNormal"/>
              <w:jc w:val="center"/>
              <w:rPr>
                <w:rFonts w:ascii="Times New Roman" w:eastAsia="Times New Roman CYR" w:hAnsi="Times New Roman"/>
                <w:color w:val="000000" w:themeColor="text1"/>
                <w:sz w:val="24"/>
                <w:szCs w:val="24"/>
              </w:rPr>
            </w:pPr>
            <w:r w:rsidRPr="000C74D2">
              <w:rPr>
                <w:rFonts w:ascii="Times New Roman" w:eastAsia="Times New Roman CYR" w:hAnsi="Times New Roman"/>
                <w:b/>
                <w:bCs/>
                <w:color w:val="000000" w:themeColor="text1"/>
                <w:sz w:val="24"/>
                <w:szCs w:val="24"/>
              </w:rPr>
              <w:t>40 212,9</w:t>
            </w:r>
          </w:p>
        </w:tc>
        <w:tc>
          <w:tcPr>
            <w:tcW w:w="1134" w:type="dxa"/>
            <w:tcBorders>
              <w:bottom w:val="single" w:sz="4" w:space="0" w:color="auto"/>
            </w:tcBorders>
            <w:vAlign w:val="center"/>
          </w:tcPr>
          <w:p w:rsidR="00C44061" w:rsidRPr="001D26D0" w:rsidRDefault="00C44061" w:rsidP="00C44061">
            <w:pPr>
              <w:pStyle w:val="ConsPlusNormal"/>
              <w:jc w:val="center"/>
              <w:rPr>
                <w:rFonts w:ascii="Times New Roman" w:eastAsia="Times New Roman CYR" w:hAnsi="Times New Roman"/>
                <w:b/>
                <w:color w:val="000000" w:themeColor="text1"/>
                <w:sz w:val="24"/>
                <w:szCs w:val="24"/>
              </w:rPr>
            </w:pPr>
            <w:r w:rsidRPr="001D26D0">
              <w:rPr>
                <w:rFonts w:ascii="Times New Roman" w:eastAsia="Times New Roman CYR" w:hAnsi="Times New Roman"/>
                <w:b/>
                <w:color w:val="000000" w:themeColor="text1"/>
                <w:sz w:val="24"/>
                <w:szCs w:val="24"/>
              </w:rPr>
              <w:t>4 712,1</w:t>
            </w:r>
          </w:p>
        </w:tc>
        <w:tc>
          <w:tcPr>
            <w:tcW w:w="1134" w:type="dxa"/>
            <w:tcBorders>
              <w:bottom w:val="single" w:sz="4" w:space="0" w:color="auto"/>
            </w:tcBorders>
          </w:tcPr>
          <w:p w:rsidR="00C44061" w:rsidRPr="001D26D0" w:rsidRDefault="00C44061" w:rsidP="00C44061">
            <w:pPr>
              <w:pStyle w:val="ConsPlusNormal"/>
              <w:jc w:val="center"/>
              <w:rPr>
                <w:rFonts w:ascii="Times New Roman" w:eastAsia="Times New Roman CYR" w:hAnsi="Times New Roman"/>
                <w:b/>
                <w:color w:val="000000" w:themeColor="text1"/>
                <w:sz w:val="24"/>
                <w:szCs w:val="24"/>
              </w:rPr>
            </w:pPr>
            <w:r w:rsidRPr="001D26D0">
              <w:rPr>
                <w:rFonts w:ascii="Times New Roman" w:eastAsia="Times New Roman CYR" w:hAnsi="Times New Roman"/>
                <w:b/>
                <w:color w:val="000000" w:themeColor="text1"/>
                <w:sz w:val="24"/>
                <w:szCs w:val="24"/>
              </w:rPr>
              <w:t>5 609,9</w:t>
            </w:r>
          </w:p>
        </w:tc>
        <w:tc>
          <w:tcPr>
            <w:tcW w:w="1120" w:type="dxa"/>
            <w:tcBorders>
              <w:bottom w:val="single" w:sz="4" w:space="0" w:color="auto"/>
            </w:tcBorders>
          </w:tcPr>
          <w:p w:rsidR="00C44061" w:rsidRPr="000C74D2" w:rsidRDefault="00C44061" w:rsidP="00C44061">
            <w:pPr>
              <w:pStyle w:val="ConsPlusNormal"/>
              <w:jc w:val="center"/>
              <w:rPr>
                <w:rFonts w:ascii="Times New Roman" w:eastAsia="Times New Roman CYR" w:hAnsi="Times New Roman"/>
                <w:b/>
                <w:color w:val="000000" w:themeColor="text1"/>
                <w:sz w:val="24"/>
                <w:szCs w:val="24"/>
              </w:rPr>
            </w:pPr>
            <w:r w:rsidRPr="000C74D2">
              <w:rPr>
                <w:rFonts w:ascii="Times New Roman" w:eastAsia="Times New Roman CYR" w:hAnsi="Times New Roman"/>
                <w:b/>
                <w:color w:val="000000" w:themeColor="text1"/>
                <w:sz w:val="24"/>
                <w:szCs w:val="24"/>
              </w:rPr>
              <w:t>14 295,3</w:t>
            </w:r>
          </w:p>
        </w:tc>
        <w:tc>
          <w:tcPr>
            <w:tcW w:w="1148" w:type="dxa"/>
            <w:gridSpan w:val="2"/>
            <w:tcBorders>
              <w:bottom w:val="single" w:sz="4" w:space="0" w:color="auto"/>
            </w:tcBorders>
          </w:tcPr>
          <w:p w:rsidR="00C44061" w:rsidRPr="001D26D0" w:rsidRDefault="00C44061" w:rsidP="00C44061">
            <w:pPr>
              <w:pStyle w:val="ConsPlusNormal"/>
              <w:jc w:val="center"/>
              <w:rPr>
                <w:rFonts w:ascii="Times New Roman" w:eastAsia="Times New Roman CYR" w:hAnsi="Times New Roman"/>
                <w:b/>
                <w:color w:val="000000" w:themeColor="text1"/>
                <w:sz w:val="24"/>
                <w:szCs w:val="24"/>
              </w:rPr>
            </w:pPr>
            <w:r w:rsidRPr="001D26D0">
              <w:rPr>
                <w:rFonts w:ascii="Times New Roman" w:eastAsia="Times New Roman CYR" w:hAnsi="Times New Roman"/>
                <w:b/>
                <w:color w:val="000000" w:themeColor="text1"/>
                <w:sz w:val="24"/>
                <w:szCs w:val="24"/>
              </w:rPr>
              <w:t>7 774,7</w:t>
            </w:r>
          </w:p>
        </w:tc>
        <w:tc>
          <w:tcPr>
            <w:tcW w:w="1134" w:type="dxa"/>
            <w:tcBorders>
              <w:bottom w:val="single" w:sz="4" w:space="0" w:color="auto"/>
            </w:tcBorders>
          </w:tcPr>
          <w:p w:rsidR="00C44061" w:rsidRPr="001D26D0" w:rsidRDefault="00C44061" w:rsidP="00C44061">
            <w:pPr>
              <w:pStyle w:val="ConsPlusNormal"/>
              <w:jc w:val="center"/>
              <w:rPr>
                <w:rFonts w:ascii="Times New Roman" w:eastAsia="Times New Roman CYR" w:hAnsi="Times New Roman"/>
                <w:b/>
                <w:color w:val="000000" w:themeColor="text1"/>
                <w:sz w:val="24"/>
                <w:szCs w:val="24"/>
              </w:rPr>
            </w:pPr>
            <w:r w:rsidRPr="001D26D0">
              <w:rPr>
                <w:rFonts w:ascii="Times New Roman" w:eastAsia="Times New Roman CYR" w:hAnsi="Times New Roman"/>
                <w:b/>
                <w:color w:val="000000" w:themeColor="text1"/>
                <w:sz w:val="24"/>
                <w:szCs w:val="24"/>
              </w:rPr>
              <w:t>7 820,9</w:t>
            </w:r>
          </w:p>
        </w:tc>
        <w:tc>
          <w:tcPr>
            <w:tcW w:w="1418" w:type="dxa"/>
            <w:vMerge w:val="restart"/>
            <w:vAlign w:val="center"/>
          </w:tcPr>
          <w:p w:rsidR="00C44061" w:rsidRPr="00693BC3" w:rsidRDefault="00C44061" w:rsidP="00C44061">
            <w:pPr>
              <w:pStyle w:val="ConsPlusNormal"/>
              <w:jc w:val="center"/>
              <w:rPr>
                <w:rFonts w:ascii="Times New Roman" w:eastAsia="Times New Roman CYR" w:hAnsi="Times New Roman"/>
                <w:sz w:val="24"/>
                <w:szCs w:val="24"/>
              </w:rPr>
            </w:pPr>
            <w:r w:rsidRPr="00693BC3">
              <w:rPr>
                <w:rFonts w:ascii="Times New Roman" w:eastAsia="Times New Roman CYR" w:hAnsi="Times New Roman"/>
                <w:color w:val="000000" w:themeColor="text1"/>
                <w:sz w:val="24"/>
                <w:szCs w:val="24"/>
              </w:rPr>
              <w:t>Отдел по культуре, делам молодёжи, спорту и туризму администрации городского округа Лотошино</w:t>
            </w:r>
          </w:p>
        </w:tc>
        <w:tc>
          <w:tcPr>
            <w:tcW w:w="1240" w:type="dxa"/>
            <w:vMerge w:val="restart"/>
            <w:vAlign w:val="center"/>
          </w:tcPr>
          <w:p w:rsidR="00C44061" w:rsidRPr="00693BC3" w:rsidRDefault="00C44061" w:rsidP="00C44061">
            <w:pPr>
              <w:pStyle w:val="ConsPlusNormal"/>
              <w:jc w:val="center"/>
              <w:rPr>
                <w:rFonts w:ascii="Times New Roman" w:eastAsia="Times New Roman CYR" w:hAnsi="Times New Roman"/>
                <w:sz w:val="24"/>
                <w:szCs w:val="24"/>
              </w:rPr>
            </w:pPr>
          </w:p>
        </w:tc>
      </w:tr>
      <w:tr w:rsidR="00C44061" w:rsidRPr="00693BC3" w:rsidTr="007B3284">
        <w:trPr>
          <w:gridAfter w:val="1"/>
          <w:wAfter w:w="36" w:type="dxa"/>
          <w:trHeight w:val="300"/>
        </w:trPr>
        <w:tc>
          <w:tcPr>
            <w:tcW w:w="525" w:type="dxa"/>
            <w:vMerge/>
          </w:tcPr>
          <w:p w:rsidR="00C44061" w:rsidRPr="00693BC3" w:rsidRDefault="00C44061" w:rsidP="00C44061"/>
        </w:tc>
        <w:tc>
          <w:tcPr>
            <w:tcW w:w="1994" w:type="dxa"/>
            <w:vMerge/>
          </w:tcPr>
          <w:p w:rsidR="00C44061" w:rsidRPr="00693BC3" w:rsidRDefault="00C44061" w:rsidP="00C44061"/>
        </w:tc>
        <w:tc>
          <w:tcPr>
            <w:tcW w:w="1417" w:type="dxa"/>
            <w:vMerge/>
          </w:tcPr>
          <w:p w:rsidR="00C44061" w:rsidRPr="00693BC3" w:rsidRDefault="00C44061" w:rsidP="00C44061"/>
        </w:tc>
        <w:tc>
          <w:tcPr>
            <w:tcW w:w="1701" w:type="dxa"/>
            <w:tcBorders>
              <w:top w:val="single" w:sz="4" w:space="0" w:color="auto"/>
              <w:bottom w:val="single" w:sz="4" w:space="0" w:color="auto"/>
            </w:tcBorders>
          </w:tcPr>
          <w:p w:rsidR="00C44061" w:rsidRPr="00693BC3" w:rsidRDefault="00C44061" w:rsidP="00C44061">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Средства бюджета Московской области</w:t>
            </w:r>
          </w:p>
        </w:tc>
        <w:tc>
          <w:tcPr>
            <w:tcW w:w="1134" w:type="dxa"/>
            <w:tcBorders>
              <w:bottom w:val="single" w:sz="4" w:space="0" w:color="auto"/>
            </w:tcBorders>
          </w:tcPr>
          <w:p w:rsidR="00C44061" w:rsidRPr="000C74D2" w:rsidRDefault="00C44061" w:rsidP="00C44061">
            <w:pPr>
              <w:pStyle w:val="ConsPlusNormal"/>
              <w:jc w:val="center"/>
              <w:rPr>
                <w:rFonts w:ascii="Times New Roman" w:eastAsia="Times New Roman CYR" w:hAnsi="Times New Roman"/>
                <w:color w:val="000000" w:themeColor="text1"/>
                <w:sz w:val="24"/>
                <w:szCs w:val="24"/>
              </w:rPr>
            </w:pPr>
            <w:r w:rsidRPr="000C74D2">
              <w:rPr>
                <w:rFonts w:ascii="Times New Roman" w:eastAsia="Times New Roman CYR" w:hAnsi="Times New Roman"/>
                <w:color w:val="000000" w:themeColor="text1"/>
                <w:sz w:val="24"/>
                <w:szCs w:val="24"/>
              </w:rPr>
              <w:t>0,00</w:t>
            </w:r>
          </w:p>
        </w:tc>
        <w:tc>
          <w:tcPr>
            <w:tcW w:w="1134" w:type="dxa"/>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34" w:type="dxa"/>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20" w:type="dxa"/>
            <w:tcBorders>
              <w:bottom w:val="single" w:sz="4" w:space="0" w:color="auto"/>
            </w:tcBorders>
          </w:tcPr>
          <w:p w:rsidR="00C44061" w:rsidRPr="000C74D2" w:rsidRDefault="00C44061" w:rsidP="00C44061">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48" w:type="dxa"/>
            <w:gridSpan w:val="2"/>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34" w:type="dxa"/>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418" w:type="dxa"/>
            <w:vMerge/>
          </w:tcPr>
          <w:p w:rsidR="00C44061" w:rsidRPr="00693BC3" w:rsidRDefault="00C44061" w:rsidP="00C44061"/>
        </w:tc>
        <w:tc>
          <w:tcPr>
            <w:tcW w:w="1240" w:type="dxa"/>
            <w:vMerge/>
          </w:tcPr>
          <w:p w:rsidR="00C44061" w:rsidRPr="00693BC3" w:rsidRDefault="00C44061" w:rsidP="00C44061"/>
        </w:tc>
      </w:tr>
      <w:tr w:rsidR="00C44061" w:rsidRPr="00693BC3" w:rsidTr="007B3284">
        <w:trPr>
          <w:gridAfter w:val="1"/>
          <w:wAfter w:w="36" w:type="dxa"/>
          <w:trHeight w:val="300"/>
        </w:trPr>
        <w:tc>
          <w:tcPr>
            <w:tcW w:w="525" w:type="dxa"/>
            <w:vMerge/>
          </w:tcPr>
          <w:p w:rsidR="00C44061" w:rsidRPr="00693BC3" w:rsidRDefault="00C44061" w:rsidP="00C44061"/>
        </w:tc>
        <w:tc>
          <w:tcPr>
            <w:tcW w:w="1994" w:type="dxa"/>
            <w:vMerge/>
          </w:tcPr>
          <w:p w:rsidR="00C44061" w:rsidRPr="00693BC3" w:rsidRDefault="00C44061" w:rsidP="00C44061"/>
        </w:tc>
        <w:tc>
          <w:tcPr>
            <w:tcW w:w="1417" w:type="dxa"/>
            <w:vMerge/>
          </w:tcPr>
          <w:p w:rsidR="00C44061" w:rsidRPr="00693BC3" w:rsidRDefault="00C44061" w:rsidP="00C44061"/>
        </w:tc>
        <w:tc>
          <w:tcPr>
            <w:tcW w:w="1701" w:type="dxa"/>
            <w:tcBorders>
              <w:top w:val="single" w:sz="4" w:space="0" w:color="auto"/>
              <w:bottom w:val="single" w:sz="4" w:space="0" w:color="auto"/>
            </w:tcBorders>
          </w:tcPr>
          <w:p w:rsidR="00C44061" w:rsidRPr="00693BC3" w:rsidRDefault="00C44061" w:rsidP="00C44061">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Средства бюджета городского округа</w:t>
            </w:r>
          </w:p>
        </w:tc>
        <w:tc>
          <w:tcPr>
            <w:tcW w:w="1134" w:type="dxa"/>
            <w:tcBorders>
              <w:bottom w:val="single" w:sz="4" w:space="0" w:color="auto"/>
            </w:tcBorders>
          </w:tcPr>
          <w:p w:rsidR="00C44061" w:rsidRPr="000C74D2" w:rsidRDefault="00C44061" w:rsidP="00C44061">
            <w:pPr>
              <w:pStyle w:val="ConsPlusNormal"/>
              <w:jc w:val="center"/>
              <w:rPr>
                <w:rFonts w:ascii="Times New Roman" w:eastAsia="Times New Roman CYR" w:hAnsi="Times New Roman"/>
                <w:color w:val="000000" w:themeColor="text1"/>
                <w:sz w:val="24"/>
                <w:szCs w:val="24"/>
              </w:rPr>
            </w:pPr>
            <w:r w:rsidRPr="000C74D2">
              <w:rPr>
                <w:rFonts w:ascii="Times New Roman" w:eastAsia="Times New Roman CYR" w:hAnsi="Times New Roman"/>
                <w:color w:val="000000" w:themeColor="text1"/>
                <w:sz w:val="24"/>
                <w:szCs w:val="24"/>
              </w:rPr>
              <w:t>39 016,3</w:t>
            </w:r>
          </w:p>
        </w:tc>
        <w:tc>
          <w:tcPr>
            <w:tcW w:w="1134" w:type="dxa"/>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4 602,1</w:t>
            </w:r>
          </w:p>
        </w:tc>
        <w:tc>
          <w:tcPr>
            <w:tcW w:w="1134" w:type="dxa"/>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5 331,0</w:t>
            </w:r>
          </w:p>
        </w:tc>
        <w:tc>
          <w:tcPr>
            <w:tcW w:w="1120" w:type="dxa"/>
            <w:tcBorders>
              <w:bottom w:val="single" w:sz="4" w:space="0" w:color="auto"/>
            </w:tcBorders>
          </w:tcPr>
          <w:p w:rsidR="00C44061" w:rsidRPr="000C74D2" w:rsidRDefault="00C44061" w:rsidP="00C44061">
            <w:pPr>
              <w:pStyle w:val="ConsPlusNormal"/>
              <w:jc w:val="center"/>
              <w:rPr>
                <w:rFonts w:ascii="Times New Roman" w:eastAsia="Times New Roman CYR" w:hAnsi="Times New Roman"/>
                <w:color w:val="000000" w:themeColor="text1"/>
                <w:sz w:val="24"/>
                <w:szCs w:val="24"/>
              </w:rPr>
            </w:pPr>
            <w:r w:rsidRPr="000C74D2">
              <w:rPr>
                <w:rFonts w:ascii="Times New Roman" w:eastAsia="Times New Roman CYR" w:hAnsi="Times New Roman"/>
                <w:color w:val="000000" w:themeColor="text1"/>
                <w:sz w:val="24"/>
                <w:szCs w:val="24"/>
              </w:rPr>
              <w:t>13 914,4</w:t>
            </w:r>
          </w:p>
        </w:tc>
        <w:tc>
          <w:tcPr>
            <w:tcW w:w="1148" w:type="dxa"/>
            <w:gridSpan w:val="2"/>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7 584,4</w:t>
            </w:r>
          </w:p>
        </w:tc>
        <w:tc>
          <w:tcPr>
            <w:tcW w:w="1134" w:type="dxa"/>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7 584,4</w:t>
            </w:r>
          </w:p>
        </w:tc>
        <w:tc>
          <w:tcPr>
            <w:tcW w:w="1418" w:type="dxa"/>
            <w:vMerge/>
          </w:tcPr>
          <w:p w:rsidR="00C44061" w:rsidRPr="00693BC3" w:rsidRDefault="00C44061" w:rsidP="00C44061"/>
        </w:tc>
        <w:tc>
          <w:tcPr>
            <w:tcW w:w="1240" w:type="dxa"/>
            <w:vMerge/>
          </w:tcPr>
          <w:p w:rsidR="00C44061" w:rsidRPr="00693BC3" w:rsidRDefault="00C44061" w:rsidP="00C44061"/>
        </w:tc>
      </w:tr>
      <w:tr w:rsidR="00C44061" w:rsidRPr="00693BC3" w:rsidTr="007B3284">
        <w:trPr>
          <w:gridAfter w:val="1"/>
          <w:wAfter w:w="36" w:type="dxa"/>
          <w:trHeight w:val="300"/>
        </w:trPr>
        <w:tc>
          <w:tcPr>
            <w:tcW w:w="525" w:type="dxa"/>
            <w:vMerge/>
          </w:tcPr>
          <w:p w:rsidR="00C44061" w:rsidRPr="00693BC3" w:rsidRDefault="00C44061" w:rsidP="00C44061"/>
        </w:tc>
        <w:tc>
          <w:tcPr>
            <w:tcW w:w="1994" w:type="dxa"/>
            <w:vMerge/>
          </w:tcPr>
          <w:p w:rsidR="00C44061" w:rsidRPr="00693BC3" w:rsidRDefault="00C44061" w:rsidP="00C44061"/>
        </w:tc>
        <w:tc>
          <w:tcPr>
            <w:tcW w:w="1417" w:type="dxa"/>
            <w:vMerge/>
          </w:tcPr>
          <w:p w:rsidR="00C44061" w:rsidRPr="00693BC3" w:rsidRDefault="00C44061" w:rsidP="00C44061"/>
        </w:tc>
        <w:tc>
          <w:tcPr>
            <w:tcW w:w="1701" w:type="dxa"/>
            <w:tcBorders>
              <w:top w:val="single" w:sz="4" w:space="0" w:color="auto"/>
              <w:bottom w:val="single" w:sz="4" w:space="0" w:color="auto"/>
            </w:tcBorders>
          </w:tcPr>
          <w:p w:rsidR="00C44061" w:rsidRPr="00693BC3" w:rsidRDefault="00C44061" w:rsidP="00C44061">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Внебюджетные источники</w:t>
            </w:r>
          </w:p>
        </w:tc>
        <w:tc>
          <w:tcPr>
            <w:tcW w:w="1134" w:type="dxa"/>
            <w:tcBorders>
              <w:bottom w:val="single" w:sz="4" w:space="0" w:color="auto"/>
            </w:tcBorders>
          </w:tcPr>
          <w:p w:rsidR="00C44061" w:rsidRPr="000C74D2" w:rsidRDefault="00C44061" w:rsidP="00C44061">
            <w:pPr>
              <w:pStyle w:val="ConsPlusNormal"/>
              <w:jc w:val="center"/>
              <w:rPr>
                <w:rFonts w:ascii="Times New Roman" w:eastAsia="Times New Roman CYR" w:hAnsi="Times New Roman"/>
                <w:color w:val="000000" w:themeColor="text1"/>
                <w:sz w:val="24"/>
                <w:szCs w:val="24"/>
              </w:rPr>
            </w:pPr>
            <w:r w:rsidRPr="000C74D2">
              <w:rPr>
                <w:rFonts w:ascii="Times New Roman" w:eastAsia="Times New Roman CYR" w:hAnsi="Times New Roman"/>
                <w:color w:val="000000" w:themeColor="text1"/>
                <w:sz w:val="24"/>
                <w:szCs w:val="24"/>
              </w:rPr>
              <w:t>1 196,6</w:t>
            </w:r>
          </w:p>
        </w:tc>
        <w:tc>
          <w:tcPr>
            <w:tcW w:w="1134" w:type="dxa"/>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110,0</w:t>
            </w:r>
          </w:p>
        </w:tc>
        <w:tc>
          <w:tcPr>
            <w:tcW w:w="1134" w:type="dxa"/>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278,9</w:t>
            </w:r>
          </w:p>
        </w:tc>
        <w:tc>
          <w:tcPr>
            <w:tcW w:w="1120" w:type="dxa"/>
            <w:tcBorders>
              <w:bottom w:val="single" w:sz="4" w:space="0" w:color="auto"/>
            </w:tcBorders>
          </w:tcPr>
          <w:p w:rsidR="00C44061" w:rsidRPr="000C74D2" w:rsidRDefault="00C44061" w:rsidP="00C44061">
            <w:pPr>
              <w:pStyle w:val="ConsPlusNormal"/>
              <w:jc w:val="center"/>
              <w:rPr>
                <w:rFonts w:ascii="Times New Roman" w:eastAsia="Times New Roman CYR" w:hAnsi="Times New Roman"/>
                <w:color w:val="000000" w:themeColor="text1"/>
                <w:sz w:val="24"/>
                <w:szCs w:val="24"/>
              </w:rPr>
            </w:pPr>
            <w:r w:rsidRPr="000C74D2">
              <w:rPr>
                <w:rFonts w:ascii="Times New Roman" w:eastAsia="Times New Roman CYR" w:hAnsi="Times New Roman"/>
                <w:color w:val="000000" w:themeColor="text1"/>
                <w:sz w:val="24"/>
                <w:szCs w:val="24"/>
              </w:rPr>
              <w:t>380,9</w:t>
            </w:r>
          </w:p>
        </w:tc>
        <w:tc>
          <w:tcPr>
            <w:tcW w:w="1148" w:type="dxa"/>
            <w:gridSpan w:val="2"/>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190,3</w:t>
            </w:r>
          </w:p>
        </w:tc>
        <w:tc>
          <w:tcPr>
            <w:tcW w:w="1134" w:type="dxa"/>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236,5</w:t>
            </w:r>
          </w:p>
        </w:tc>
        <w:tc>
          <w:tcPr>
            <w:tcW w:w="1418" w:type="dxa"/>
            <w:vMerge/>
          </w:tcPr>
          <w:p w:rsidR="00C44061" w:rsidRPr="00693BC3" w:rsidRDefault="00C44061" w:rsidP="00C44061"/>
        </w:tc>
        <w:tc>
          <w:tcPr>
            <w:tcW w:w="1240" w:type="dxa"/>
            <w:vMerge/>
          </w:tcPr>
          <w:p w:rsidR="00C44061" w:rsidRPr="00693BC3" w:rsidRDefault="00C44061" w:rsidP="00C44061"/>
        </w:tc>
      </w:tr>
      <w:tr w:rsidR="001D26D0" w:rsidRPr="00693BC3" w:rsidTr="007B3284">
        <w:trPr>
          <w:gridAfter w:val="1"/>
          <w:wAfter w:w="36" w:type="dxa"/>
          <w:trHeight w:val="300"/>
        </w:trPr>
        <w:tc>
          <w:tcPr>
            <w:tcW w:w="525" w:type="dxa"/>
            <w:vMerge w:val="restart"/>
          </w:tcPr>
          <w:p w:rsidR="001D26D0" w:rsidRPr="00693BC3" w:rsidRDefault="001D26D0" w:rsidP="001D26D0">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1.1</w:t>
            </w:r>
          </w:p>
        </w:tc>
        <w:tc>
          <w:tcPr>
            <w:tcW w:w="1994" w:type="dxa"/>
            <w:vMerge w:val="restart"/>
          </w:tcPr>
          <w:p w:rsidR="001D26D0" w:rsidRPr="00693BC3" w:rsidRDefault="001D26D0" w:rsidP="001D26D0">
            <w:pPr>
              <w:rPr>
                <w:rFonts w:eastAsia="Times New Roman CYR"/>
              </w:rPr>
            </w:pPr>
            <w:r w:rsidRPr="00693BC3">
              <w:rPr>
                <w:rFonts w:eastAsia="Times New Roman CYR"/>
              </w:rPr>
              <w:t>Мероприятие 01.01. Организация и проведение мероприятий по гражданско-патриотическому и духовно-нравственному воспитанию молодежи.</w:t>
            </w:r>
          </w:p>
          <w:p w:rsidR="001D26D0" w:rsidRPr="00693BC3" w:rsidRDefault="001D26D0" w:rsidP="001D26D0">
            <w:pPr>
              <w:pStyle w:val="ConsPlusNormal"/>
              <w:jc w:val="center"/>
              <w:rPr>
                <w:rFonts w:ascii="Times New Roman" w:eastAsia="Times New Roman CYR" w:hAnsi="Times New Roman"/>
                <w:sz w:val="24"/>
                <w:szCs w:val="24"/>
              </w:rPr>
            </w:pPr>
          </w:p>
        </w:tc>
        <w:tc>
          <w:tcPr>
            <w:tcW w:w="1417" w:type="dxa"/>
            <w:vMerge w:val="restart"/>
          </w:tcPr>
          <w:p w:rsidR="001D26D0" w:rsidRPr="00693BC3" w:rsidRDefault="001D26D0" w:rsidP="001D26D0">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lastRenderedPageBreak/>
              <w:t>2020-2024</w:t>
            </w:r>
          </w:p>
        </w:tc>
        <w:tc>
          <w:tcPr>
            <w:tcW w:w="1701" w:type="dxa"/>
            <w:tcBorders>
              <w:top w:val="single" w:sz="4" w:space="0" w:color="auto"/>
              <w:bottom w:val="single" w:sz="4" w:space="0" w:color="auto"/>
            </w:tcBorders>
          </w:tcPr>
          <w:p w:rsidR="001D26D0" w:rsidRPr="00693BC3" w:rsidRDefault="001D26D0" w:rsidP="001D26D0">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Итого</w:t>
            </w:r>
          </w:p>
        </w:tc>
        <w:tc>
          <w:tcPr>
            <w:tcW w:w="1134" w:type="dxa"/>
            <w:tcBorders>
              <w:bottom w:val="single" w:sz="4" w:space="0" w:color="auto"/>
            </w:tcBorders>
          </w:tcPr>
          <w:p w:rsidR="001D26D0" w:rsidRPr="001D26D0" w:rsidRDefault="001D26D0" w:rsidP="00EA0271">
            <w:pPr>
              <w:pStyle w:val="ConsPlusNormal"/>
              <w:jc w:val="center"/>
              <w:rPr>
                <w:rFonts w:ascii="Times New Roman" w:eastAsia="Times New Roman CYR" w:hAnsi="Times New Roman"/>
                <w:b/>
                <w:color w:val="000000" w:themeColor="text1"/>
                <w:sz w:val="24"/>
                <w:szCs w:val="24"/>
              </w:rPr>
            </w:pPr>
            <w:r w:rsidRPr="001D26D0">
              <w:rPr>
                <w:rFonts w:ascii="Times New Roman" w:eastAsia="Times New Roman CYR" w:hAnsi="Times New Roman"/>
                <w:b/>
                <w:color w:val="000000" w:themeColor="text1"/>
                <w:sz w:val="24"/>
                <w:szCs w:val="24"/>
              </w:rPr>
              <w:t>1 500,0</w:t>
            </w:r>
          </w:p>
        </w:tc>
        <w:tc>
          <w:tcPr>
            <w:tcW w:w="1134" w:type="dxa"/>
            <w:tcBorders>
              <w:bottom w:val="single" w:sz="4" w:space="0" w:color="auto"/>
            </w:tcBorders>
          </w:tcPr>
          <w:p w:rsidR="001D26D0" w:rsidRPr="001D26D0" w:rsidRDefault="001D26D0" w:rsidP="00EA0271">
            <w:pPr>
              <w:pStyle w:val="ConsPlusNormal"/>
              <w:jc w:val="center"/>
              <w:rPr>
                <w:rFonts w:ascii="Times New Roman" w:eastAsia="Times New Roman CYR" w:hAnsi="Times New Roman"/>
                <w:b/>
                <w:color w:val="000000" w:themeColor="text1"/>
                <w:sz w:val="24"/>
                <w:szCs w:val="24"/>
              </w:rPr>
            </w:pPr>
            <w:r w:rsidRPr="001D26D0">
              <w:rPr>
                <w:rFonts w:ascii="Times New Roman" w:eastAsia="Times New Roman CYR" w:hAnsi="Times New Roman"/>
                <w:b/>
                <w:color w:val="000000" w:themeColor="text1"/>
                <w:sz w:val="24"/>
                <w:szCs w:val="24"/>
              </w:rPr>
              <w:t>300,0</w:t>
            </w:r>
          </w:p>
        </w:tc>
        <w:tc>
          <w:tcPr>
            <w:tcW w:w="1134" w:type="dxa"/>
            <w:tcBorders>
              <w:bottom w:val="single" w:sz="4" w:space="0" w:color="auto"/>
            </w:tcBorders>
          </w:tcPr>
          <w:p w:rsidR="001D26D0" w:rsidRPr="001D26D0" w:rsidRDefault="001D26D0" w:rsidP="00EA0271">
            <w:pPr>
              <w:pStyle w:val="ConsPlusNormal"/>
              <w:jc w:val="center"/>
              <w:rPr>
                <w:rFonts w:ascii="Times New Roman" w:eastAsia="Times New Roman CYR" w:hAnsi="Times New Roman"/>
                <w:b/>
                <w:color w:val="000000" w:themeColor="text1"/>
                <w:sz w:val="24"/>
                <w:szCs w:val="24"/>
              </w:rPr>
            </w:pPr>
            <w:r w:rsidRPr="001D26D0">
              <w:rPr>
                <w:rFonts w:ascii="Times New Roman" w:eastAsia="Times New Roman CYR" w:hAnsi="Times New Roman"/>
                <w:b/>
                <w:color w:val="000000" w:themeColor="text1"/>
                <w:sz w:val="24"/>
                <w:szCs w:val="24"/>
              </w:rPr>
              <w:t>300,0</w:t>
            </w:r>
          </w:p>
        </w:tc>
        <w:tc>
          <w:tcPr>
            <w:tcW w:w="1120" w:type="dxa"/>
            <w:tcBorders>
              <w:bottom w:val="single" w:sz="4" w:space="0" w:color="auto"/>
            </w:tcBorders>
          </w:tcPr>
          <w:p w:rsidR="001D26D0" w:rsidRPr="001D26D0" w:rsidRDefault="001D26D0" w:rsidP="00EA0271">
            <w:pPr>
              <w:pStyle w:val="ConsPlusNormal"/>
              <w:jc w:val="center"/>
              <w:rPr>
                <w:rFonts w:ascii="Times New Roman" w:eastAsia="Times New Roman CYR" w:hAnsi="Times New Roman"/>
                <w:b/>
                <w:color w:val="000000" w:themeColor="text1"/>
                <w:sz w:val="24"/>
                <w:szCs w:val="24"/>
              </w:rPr>
            </w:pPr>
            <w:r w:rsidRPr="001D26D0">
              <w:rPr>
                <w:rFonts w:ascii="Times New Roman" w:eastAsia="Times New Roman CYR" w:hAnsi="Times New Roman"/>
                <w:b/>
                <w:color w:val="000000" w:themeColor="text1"/>
                <w:sz w:val="24"/>
                <w:szCs w:val="24"/>
              </w:rPr>
              <w:t>300,0</w:t>
            </w:r>
          </w:p>
        </w:tc>
        <w:tc>
          <w:tcPr>
            <w:tcW w:w="1148" w:type="dxa"/>
            <w:gridSpan w:val="2"/>
            <w:tcBorders>
              <w:bottom w:val="single" w:sz="4" w:space="0" w:color="auto"/>
            </w:tcBorders>
          </w:tcPr>
          <w:p w:rsidR="001D26D0" w:rsidRPr="001D26D0" w:rsidRDefault="001D26D0" w:rsidP="00EA0271">
            <w:pPr>
              <w:pStyle w:val="ConsPlusNormal"/>
              <w:jc w:val="center"/>
              <w:rPr>
                <w:rFonts w:ascii="Times New Roman" w:eastAsia="Times New Roman CYR" w:hAnsi="Times New Roman"/>
                <w:b/>
                <w:color w:val="000000" w:themeColor="text1"/>
                <w:sz w:val="24"/>
                <w:szCs w:val="24"/>
              </w:rPr>
            </w:pPr>
            <w:r w:rsidRPr="001D26D0">
              <w:rPr>
                <w:rFonts w:ascii="Times New Roman" w:eastAsia="Times New Roman CYR" w:hAnsi="Times New Roman"/>
                <w:b/>
                <w:color w:val="000000" w:themeColor="text1"/>
                <w:sz w:val="24"/>
                <w:szCs w:val="24"/>
              </w:rPr>
              <w:t>300,0</w:t>
            </w:r>
          </w:p>
        </w:tc>
        <w:tc>
          <w:tcPr>
            <w:tcW w:w="1134" w:type="dxa"/>
            <w:tcBorders>
              <w:bottom w:val="single" w:sz="4" w:space="0" w:color="auto"/>
            </w:tcBorders>
          </w:tcPr>
          <w:p w:rsidR="001D26D0" w:rsidRPr="001D26D0" w:rsidRDefault="001D26D0" w:rsidP="00EA0271">
            <w:pPr>
              <w:pStyle w:val="ConsPlusNormal"/>
              <w:jc w:val="center"/>
              <w:rPr>
                <w:rFonts w:ascii="Times New Roman" w:eastAsia="Times New Roman CYR" w:hAnsi="Times New Roman"/>
                <w:b/>
                <w:color w:val="000000" w:themeColor="text1"/>
                <w:sz w:val="24"/>
                <w:szCs w:val="24"/>
              </w:rPr>
            </w:pPr>
            <w:r w:rsidRPr="001D26D0">
              <w:rPr>
                <w:rFonts w:ascii="Times New Roman" w:eastAsia="Times New Roman CYR" w:hAnsi="Times New Roman"/>
                <w:b/>
                <w:color w:val="000000" w:themeColor="text1"/>
                <w:sz w:val="24"/>
                <w:szCs w:val="24"/>
              </w:rPr>
              <w:t>300,0</w:t>
            </w:r>
          </w:p>
        </w:tc>
        <w:tc>
          <w:tcPr>
            <w:tcW w:w="1418" w:type="dxa"/>
            <w:vMerge w:val="restart"/>
            <w:vAlign w:val="center"/>
          </w:tcPr>
          <w:p w:rsidR="001D26D0" w:rsidRPr="00693BC3" w:rsidRDefault="001D26D0" w:rsidP="001D26D0">
            <w:pPr>
              <w:pStyle w:val="ConsPlusNormal"/>
              <w:jc w:val="center"/>
              <w:rPr>
                <w:rFonts w:ascii="Times New Roman" w:eastAsia="Times New Roman CYR" w:hAnsi="Times New Roman"/>
                <w:sz w:val="24"/>
                <w:szCs w:val="24"/>
              </w:rPr>
            </w:pPr>
          </w:p>
        </w:tc>
        <w:tc>
          <w:tcPr>
            <w:tcW w:w="1240" w:type="dxa"/>
            <w:vMerge w:val="restart"/>
            <w:vAlign w:val="center"/>
          </w:tcPr>
          <w:p w:rsidR="001D26D0" w:rsidRPr="00693BC3" w:rsidRDefault="001D26D0" w:rsidP="001D26D0">
            <w:pPr>
              <w:pStyle w:val="ConsPlusNormal"/>
              <w:jc w:val="center"/>
              <w:rPr>
                <w:rFonts w:ascii="Times New Roman" w:eastAsia="Times New Roman CYR" w:hAnsi="Times New Roman"/>
                <w:sz w:val="24"/>
                <w:szCs w:val="24"/>
              </w:rPr>
            </w:pPr>
          </w:p>
        </w:tc>
      </w:tr>
      <w:tr w:rsidR="001D26D0" w:rsidRPr="00693BC3" w:rsidTr="007B3284">
        <w:trPr>
          <w:gridAfter w:val="1"/>
          <w:wAfter w:w="36" w:type="dxa"/>
          <w:trHeight w:val="300"/>
        </w:trPr>
        <w:tc>
          <w:tcPr>
            <w:tcW w:w="525" w:type="dxa"/>
            <w:vMerge/>
          </w:tcPr>
          <w:p w:rsidR="001D26D0" w:rsidRPr="00693BC3" w:rsidRDefault="001D26D0" w:rsidP="001D26D0"/>
        </w:tc>
        <w:tc>
          <w:tcPr>
            <w:tcW w:w="1994" w:type="dxa"/>
            <w:vMerge/>
          </w:tcPr>
          <w:p w:rsidR="001D26D0" w:rsidRPr="00693BC3" w:rsidRDefault="001D26D0" w:rsidP="001D26D0"/>
        </w:tc>
        <w:tc>
          <w:tcPr>
            <w:tcW w:w="1417" w:type="dxa"/>
            <w:vMerge/>
          </w:tcPr>
          <w:p w:rsidR="001D26D0" w:rsidRPr="00693BC3" w:rsidRDefault="001D26D0" w:rsidP="001D26D0"/>
        </w:tc>
        <w:tc>
          <w:tcPr>
            <w:tcW w:w="1701" w:type="dxa"/>
            <w:tcBorders>
              <w:top w:val="single" w:sz="4" w:space="0" w:color="auto"/>
              <w:bottom w:val="single" w:sz="4" w:space="0" w:color="auto"/>
            </w:tcBorders>
          </w:tcPr>
          <w:p w:rsidR="001D26D0" w:rsidRPr="00693BC3" w:rsidRDefault="001D26D0" w:rsidP="001D26D0">
            <w:pPr>
              <w:rPr>
                <w:rFonts w:eastAsia="Times New Roman CYR"/>
              </w:rPr>
            </w:pPr>
            <w:r w:rsidRPr="00693BC3">
              <w:rPr>
                <w:rFonts w:eastAsia="Times New Roman CYR"/>
              </w:rPr>
              <w:t>Средства бюджета Московской области</w:t>
            </w:r>
          </w:p>
          <w:p w:rsidR="001D26D0" w:rsidRPr="00693BC3" w:rsidRDefault="001D26D0" w:rsidP="001D26D0">
            <w:pPr>
              <w:pStyle w:val="ConsPlusNormal"/>
              <w:rPr>
                <w:rFonts w:ascii="Times New Roman" w:eastAsia="Times New Roman CYR" w:hAnsi="Times New Roman"/>
                <w:sz w:val="24"/>
                <w:szCs w:val="24"/>
              </w:rPr>
            </w:pPr>
          </w:p>
        </w:tc>
        <w:tc>
          <w:tcPr>
            <w:tcW w:w="1134" w:type="dxa"/>
            <w:tcBorders>
              <w:bottom w:val="single" w:sz="4" w:space="0" w:color="auto"/>
            </w:tcBorders>
          </w:tcPr>
          <w:p w:rsidR="001D26D0" w:rsidRPr="00693BC3" w:rsidRDefault="001D26D0" w:rsidP="00EA0271">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1D26D0" w:rsidRPr="00693BC3" w:rsidRDefault="001D26D0" w:rsidP="00EA0271">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1D26D0" w:rsidRPr="00693BC3" w:rsidRDefault="001D26D0" w:rsidP="00EA0271">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20" w:type="dxa"/>
            <w:tcBorders>
              <w:bottom w:val="single" w:sz="4" w:space="0" w:color="auto"/>
            </w:tcBorders>
          </w:tcPr>
          <w:p w:rsidR="001D26D0" w:rsidRPr="00693BC3" w:rsidRDefault="001D26D0" w:rsidP="001D26D0">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w:t>
            </w:r>
            <w:r w:rsidR="00EA0271">
              <w:rPr>
                <w:rFonts w:ascii="Times New Roman" w:eastAsia="Times New Roman CYR" w:hAnsi="Times New Roman"/>
                <w:sz w:val="24"/>
                <w:szCs w:val="24"/>
              </w:rPr>
              <w:t>,0</w:t>
            </w:r>
          </w:p>
        </w:tc>
        <w:tc>
          <w:tcPr>
            <w:tcW w:w="1148" w:type="dxa"/>
            <w:gridSpan w:val="2"/>
            <w:tcBorders>
              <w:bottom w:val="single" w:sz="4" w:space="0" w:color="auto"/>
            </w:tcBorders>
          </w:tcPr>
          <w:p w:rsidR="001D26D0" w:rsidRPr="00693BC3" w:rsidRDefault="00EA0271" w:rsidP="001D26D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Borders>
              <w:bottom w:val="single" w:sz="4" w:space="0" w:color="auto"/>
            </w:tcBorders>
          </w:tcPr>
          <w:p w:rsidR="001D26D0" w:rsidRPr="00693BC3" w:rsidRDefault="00EA0271" w:rsidP="001D26D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418" w:type="dxa"/>
            <w:vMerge/>
          </w:tcPr>
          <w:p w:rsidR="001D26D0" w:rsidRPr="00693BC3" w:rsidRDefault="001D26D0" w:rsidP="001D26D0"/>
        </w:tc>
        <w:tc>
          <w:tcPr>
            <w:tcW w:w="1240" w:type="dxa"/>
            <w:vMerge/>
          </w:tcPr>
          <w:p w:rsidR="001D26D0" w:rsidRPr="00693BC3" w:rsidRDefault="001D26D0" w:rsidP="001D26D0"/>
        </w:tc>
      </w:tr>
      <w:tr w:rsidR="001D26D0" w:rsidRPr="00693BC3" w:rsidTr="007B3284">
        <w:trPr>
          <w:gridAfter w:val="1"/>
          <w:wAfter w:w="36" w:type="dxa"/>
          <w:trHeight w:val="300"/>
        </w:trPr>
        <w:tc>
          <w:tcPr>
            <w:tcW w:w="525" w:type="dxa"/>
            <w:vMerge/>
          </w:tcPr>
          <w:p w:rsidR="001D26D0" w:rsidRPr="00693BC3" w:rsidRDefault="001D26D0" w:rsidP="001D26D0"/>
        </w:tc>
        <w:tc>
          <w:tcPr>
            <w:tcW w:w="1994" w:type="dxa"/>
            <w:vMerge/>
          </w:tcPr>
          <w:p w:rsidR="001D26D0" w:rsidRPr="00693BC3" w:rsidRDefault="001D26D0" w:rsidP="001D26D0"/>
        </w:tc>
        <w:tc>
          <w:tcPr>
            <w:tcW w:w="1417" w:type="dxa"/>
            <w:vMerge/>
          </w:tcPr>
          <w:p w:rsidR="001D26D0" w:rsidRPr="00693BC3" w:rsidRDefault="001D26D0" w:rsidP="001D26D0"/>
        </w:tc>
        <w:tc>
          <w:tcPr>
            <w:tcW w:w="1701" w:type="dxa"/>
            <w:tcBorders>
              <w:top w:val="single" w:sz="4" w:space="0" w:color="auto"/>
              <w:bottom w:val="single" w:sz="4" w:space="0" w:color="auto"/>
            </w:tcBorders>
          </w:tcPr>
          <w:p w:rsidR="001D26D0" w:rsidRPr="00693BC3" w:rsidRDefault="001D26D0" w:rsidP="001D26D0">
            <w:pPr>
              <w:pStyle w:val="ConsPlusNormal"/>
              <w:rPr>
                <w:rFonts w:ascii="Times New Roman" w:eastAsia="Times New Roman CYR" w:hAnsi="Times New Roman"/>
                <w:sz w:val="24"/>
                <w:szCs w:val="24"/>
              </w:rPr>
            </w:pPr>
            <w:r w:rsidRPr="00693BC3">
              <w:rPr>
                <w:rFonts w:ascii="Times New Roman" w:eastAsia="Times New Roman CYR" w:hAnsi="Times New Roman"/>
                <w:color w:val="000000" w:themeColor="text1"/>
                <w:sz w:val="24"/>
                <w:szCs w:val="24"/>
              </w:rPr>
              <w:t>Средства бюджета городского округа</w:t>
            </w:r>
          </w:p>
        </w:tc>
        <w:tc>
          <w:tcPr>
            <w:tcW w:w="1134" w:type="dxa"/>
            <w:tcBorders>
              <w:bottom w:val="single" w:sz="4" w:space="0" w:color="auto"/>
            </w:tcBorders>
          </w:tcPr>
          <w:p w:rsidR="001D26D0" w:rsidRPr="00693BC3" w:rsidRDefault="001D26D0" w:rsidP="00EA0271">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1 50</w:t>
            </w:r>
            <w:r w:rsidRPr="00693BC3">
              <w:rPr>
                <w:rFonts w:ascii="Times New Roman" w:eastAsia="Times New Roman CYR" w:hAnsi="Times New Roman"/>
                <w:sz w:val="24"/>
                <w:szCs w:val="24"/>
              </w:rPr>
              <w:t>0,0</w:t>
            </w:r>
          </w:p>
        </w:tc>
        <w:tc>
          <w:tcPr>
            <w:tcW w:w="1134" w:type="dxa"/>
            <w:tcBorders>
              <w:bottom w:val="single" w:sz="4" w:space="0" w:color="auto"/>
            </w:tcBorders>
          </w:tcPr>
          <w:p w:rsidR="001D26D0" w:rsidRPr="00693BC3" w:rsidRDefault="001D26D0" w:rsidP="00EA0271">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30</w:t>
            </w:r>
            <w:r w:rsidRPr="00693BC3">
              <w:rPr>
                <w:rFonts w:ascii="Times New Roman" w:eastAsia="Times New Roman CYR" w:hAnsi="Times New Roman"/>
                <w:sz w:val="24"/>
                <w:szCs w:val="24"/>
              </w:rPr>
              <w:t>0,0</w:t>
            </w:r>
          </w:p>
        </w:tc>
        <w:tc>
          <w:tcPr>
            <w:tcW w:w="1134" w:type="dxa"/>
            <w:tcBorders>
              <w:bottom w:val="single" w:sz="4" w:space="0" w:color="auto"/>
            </w:tcBorders>
          </w:tcPr>
          <w:p w:rsidR="001D26D0" w:rsidRPr="00693BC3" w:rsidRDefault="001D26D0" w:rsidP="00EA0271">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30</w:t>
            </w:r>
            <w:r w:rsidRPr="00693BC3">
              <w:rPr>
                <w:rFonts w:ascii="Times New Roman" w:eastAsia="Times New Roman CYR" w:hAnsi="Times New Roman"/>
                <w:sz w:val="24"/>
                <w:szCs w:val="24"/>
              </w:rPr>
              <w:t>0,0</w:t>
            </w:r>
          </w:p>
        </w:tc>
        <w:tc>
          <w:tcPr>
            <w:tcW w:w="1120" w:type="dxa"/>
            <w:tcBorders>
              <w:bottom w:val="single" w:sz="4" w:space="0" w:color="auto"/>
            </w:tcBorders>
          </w:tcPr>
          <w:p w:rsidR="001D26D0" w:rsidRPr="00693BC3" w:rsidRDefault="001D26D0" w:rsidP="00EA0271">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30</w:t>
            </w:r>
            <w:r w:rsidRPr="00693BC3">
              <w:rPr>
                <w:rFonts w:ascii="Times New Roman" w:eastAsia="Times New Roman CYR" w:hAnsi="Times New Roman"/>
                <w:sz w:val="24"/>
                <w:szCs w:val="24"/>
              </w:rPr>
              <w:t>0,0</w:t>
            </w:r>
          </w:p>
        </w:tc>
        <w:tc>
          <w:tcPr>
            <w:tcW w:w="1148" w:type="dxa"/>
            <w:gridSpan w:val="2"/>
            <w:tcBorders>
              <w:bottom w:val="single" w:sz="4" w:space="0" w:color="auto"/>
            </w:tcBorders>
          </w:tcPr>
          <w:p w:rsidR="001D26D0" w:rsidRPr="00693BC3" w:rsidRDefault="001D26D0" w:rsidP="00EA0271">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30</w:t>
            </w:r>
            <w:r w:rsidRPr="00693BC3">
              <w:rPr>
                <w:rFonts w:ascii="Times New Roman" w:eastAsia="Times New Roman CYR" w:hAnsi="Times New Roman"/>
                <w:sz w:val="24"/>
                <w:szCs w:val="24"/>
              </w:rPr>
              <w:t>0,0</w:t>
            </w:r>
          </w:p>
        </w:tc>
        <w:tc>
          <w:tcPr>
            <w:tcW w:w="1134" w:type="dxa"/>
            <w:tcBorders>
              <w:bottom w:val="single" w:sz="4" w:space="0" w:color="auto"/>
            </w:tcBorders>
          </w:tcPr>
          <w:p w:rsidR="001D26D0" w:rsidRPr="00693BC3" w:rsidRDefault="001D26D0" w:rsidP="00EA0271">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30</w:t>
            </w:r>
            <w:r w:rsidRPr="00693BC3">
              <w:rPr>
                <w:rFonts w:ascii="Times New Roman" w:eastAsia="Times New Roman CYR" w:hAnsi="Times New Roman"/>
                <w:sz w:val="24"/>
                <w:szCs w:val="24"/>
              </w:rPr>
              <w:t>0,0</w:t>
            </w:r>
          </w:p>
        </w:tc>
        <w:tc>
          <w:tcPr>
            <w:tcW w:w="1418" w:type="dxa"/>
            <w:vMerge/>
          </w:tcPr>
          <w:p w:rsidR="001D26D0" w:rsidRPr="00693BC3" w:rsidRDefault="001D26D0" w:rsidP="001D26D0"/>
        </w:tc>
        <w:tc>
          <w:tcPr>
            <w:tcW w:w="1240" w:type="dxa"/>
            <w:vMerge/>
          </w:tcPr>
          <w:p w:rsidR="001D26D0" w:rsidRPr="00693BC3" w:rsidRDefault="001D26D0" w:rsidP="001D26D0"/>
        </w:tc>
      </w:tr>
      <w:tr w:rsidR="00773F0C" w:rsidRPr="00693BC3" w:rsidTr="007B3284">
        <w:trPr>
          <w:gridAfter w:val="1"/>
          <w:wAfter w:w="36" w:type="dxa"/>
          <w:trHeight w:val="300"/>
        </w:trPr>
        <w:tc>
          <w:tcPr>
            <w:tcW w:w="525" w:type="dxa"/>
            <w:vMerge/>
          </w:tcPr>
          <w:p w:rsidR="00773F0C" w:rsidRPr="00693BC3" w:rsidRDefault="00773F0C" w:rsidP="00773F0C"/>
        </w:tc>
        <w:tc>
          <w:tcPr>
            <w:tcW w:w="1994" w:type="dxa"/>
            <w:vMerge/>
          </w:tcPr>
          <w:p w:rsidR="00773F0C" w:rsidRPr="00693BC3" w:rsidRDefault="00773F0C" w:rsidP="00773F0C"/>
        </w:tc>
        <w:tc>
          <w:tcPr>
            <w:tcW w:w="1417" w:type="dxa"/>
            <w:vMerge/>
          </w:tcPr>
          <w:p w:rsidR="00773F0C" w:rsidRPr="00693BC3" w:rsidRDefault="00773F0C" w:rsidP="00773F0C"/>
        </w:tc>
        <w:tc>
          <w:tcPr>
            <w:tcW w:w="1701" w:type="dxa"/>
            <w:tcBorders>
              <w:top w:val="single" w:sz="4" w:space="0" w:color="auto"/>
              <w:bottom w:val="single" w:sz="4" w:space="0" w:color="auto"/>
            </w:tcBorders>
          </w:tcPr>
          <w:p w:rsidR="00773F0C" w:rsidRPr="00693BC3" w:rsidRDefault="00773F0C" w:rsidP="00773F0C">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Внебюджетн</w:t>
            </w:r>
            <w:r w:rsidRPr="00693BC3">
              <w:rPr>
                <w:rFonts w:ascii="Times New Roman" w:eastAsia="Times New Roman CYR" w:hAnsi="Times New Roman"/>
                <w:sz w:val="24"/>
                <w:szCs w:val="24"/>
              </w:rPr>
              <w:lastRenderedPageBreak/>
              <w:t>ые источники</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lastRenderedPageBreak/>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20"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48" w:type="dxa"/>
            <w:gridSpan w:val="2"/>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418" w:type="dxa"/>
            <w:vMerge/>
          </w:tcPr>
          <w:p w:rsidR="00773F0C" w:rsidRPr="00693BC3" w:rsidRDefault="00773F0C" w:rsidP="00773F0C"/>
        </w:tc>
        <w:tc>
          <w:tcPr>
            <w:tcW w:w="1240" w:type="dxa"/>
            <w:vMerge/>
          </w:tcPr>
          <w:p w:rsidR="00773F0C" w:rsidRPr="00693BC3" w:rsidRDefault="00773F0C" w:rsidP="00773F0C"/>
        </w:tc>
      </w:tr>
      <w:tr w:rsidR="00773F0C" w:rsidRPr="00693BC3" w:rsidTr="007B3284">
        <w:trPr>
          <w:gridAfter w:val="1"/>
          <w:wAfter w:w="36" w:type="dxa"/>
          <w:trHeight w:val="300"/>
        </w:trPr>
        <w:tc>
          <w:tcPr>
            <w:tcW w:w="525" w:type="dxa"/>
            <w:vMerge w:val="restart"/>
          </w:tcPr>
          <w:p w:rsidR="00773F0C" w:rsidRPr="00693BC3" w:rsidRDefault="00773F0C" w:rsidP="00773F0C">
            <w:pPr>
              <w:pStyle w:val="ConsPlusNormal"/>
              <w:jc w:val="center"/>
              <w:rPr>
                <w:rFonts w:ascii="Times New Roman" w:eastAsia="Times New Roman CYR" w:hAnsi="Times New Roman"/>
                <w:sz w:val="24"/>
                <w:szCs w:val="24"/>
              </w:rPr>
            </w:pPr>
          </w:p>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1.2</w:t>
            </w:r>
          </w:p>
        </w:tc>
        <w:tc>
          <w:tcPr>
            <w:tcW w:w="1994" w:type="dxa"/>
            <w:vMerge w:val="restart"/>
            <w:vAlign w:val="center"/>
          </w:tcPr>
          <w:p w:rsidR="00773F0C" w:rsidRPr="00693BC3" w:rsidRDefault="00773F0C" w:rsidP="00773F0C">
            <w:pPr>
              <w:rPr>
                <w:rFonts w:eastAsia="Times New Roman CYR"/>
              </w:rPr>
            </w:pPr>
            <w:r w:rsidRPr="00693BC3">
              <w:rPr>
                <w:rFonts w:eastAsia="Times New Roman CYR"/>
              </w:rPr>
              <w:t>Мероприятие 01.02.</w:t>
            </w:r>
          </w:p>
          <w:p w:rsidR="00773F0C" w:rsidRPr="00693BC3" w:rsidRDefault="00773F0C" w:rsidP="00773F0C">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 xml:space="preserve">Организация и проведение мероприятий по обучению, переобучению, повышению квалификации и обмену опытом специалистов </w:t>
            </w:r>
          </w:p>
        </w:tc>
        <w:tc>
          <w:tcPr>
            <w:tcW w:w="1417" w:type="dxa"/>
            <w:vMerge w:val="restart"/>
            <w:vAlign w:val="center"/>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2020-2024</w:t>
            </w:r>
          </w:p>
        </w:tc>
        <w:tc>
          <w:tcPr>
            <w:tcW w:w="1701" w:type="dxa"/>
            <w:tcBorders>
              <w:top w:val="single" w:sz="4" w:space="0" w:color="auto"/>
              <w:bottom w:val="single" w:sz="4" w:space="0" w:color="auto"/>
            </w:tcBorders>
          </w:tcPr>
          <w:p w:rsidR="00773F0C" w:rsidRPr="00693BC3" w:rsidRDefault="00773F0C" w:rsidP="00773F0C">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Итого</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0,0</w:t>
            </w:r>
          </w:p>
        </w:tc>
        <w:tc>
          <w:tcPr>
            <w:tcW w:w="1120"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0,0</w:t>
            </w:r>
          </w:p>
        </w:tc>
        <w:tc>
          <w:tcPr>
            <w:tcW w:w="1148" w:type="dxa"/>
            <w:gridSpan w:val="2"/>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0,0</w:t>
            </w:r>
          </w:p>
        </w:tc>
        <w:tc>
          <w:tcPr>
            <w:tcW w:w="1418" w:type="dxa"/>
            <w:vMerge w:val="restart"/>
            <w:vAlign w:val="center"/>
          </w:tcPr>
          <w:p w:rsidR="00773F0C" w:rsidRPr="00693BC3" w:rsidRDefault="00773F0C" w:rsidP="00773F0C">
            <w:pPr>
              <w:pStyle w:val="ConsPlusNormal"/>
              <w:jc w:val="center"/>
              <w:rPr>
                <w:rFonts w:ascii="Times New Roman" w:eastAsia="Times New Roman CYR" w:hAnsi="Times New Roman"/>
                <w:sz w:val="24"/>
                <w:szCs w:val="24"/>
              </w:rPr>
            </w:pPr>
          </w:p>
        </w:tc>
        <w:tc>
          <w:tcPr>
            <w:tcW w:w="1240" w:type="dxa"/>
            <w:vMerge w:val="restart"/>
            <w:vAlign w:val="center"/>
          </w:tcPr>
          <w:p w:rsidR="00773F0C" w:rsidRPr="00693BC3" w:rsidRDefault="00773F0C" w:rsidP="00773F0C">
            <w:pPr>
              <w:pStyle w:val="ConsPlusNormal"/>
              <w:jc w:val="center"/>
              <w:rPr>
                <w:rFonts w:ascii="Times New Roman" w:eastAsia="Times New Roman CYR" w:hAnsi="Times New Roman"/>
                <w:sz w:val="24"/>
                <w:szCs w:val="24"/>
              </w:rPr>
            </w:pPr>
          </w:p>
        </w:tc>
      </w:tr>
      <w:tr w:rsidR="00773F0C" w:rsidRPr="00693BC3" w:rsidTr="007B3284">
        <w:trPr>
          <w:gridAfter w:val="1"/>
          <w:wAfter w:w="36" w:type="dxa"/>
          <w:trHeight w:val="300"/>
        </w:trPr>
        <w:tc>
          <w:tcPr>
            <w:tcW w:w="525" w:type="dxa"/>
            <w:vMerge/>
          </w:tcPr>
          <w:p w:rsidR="00773F0C" w:rsidRPr="00693BC3" w:rsidRDefault="00773F0C" w:rsidP="00773F0C"/>
        </w:tc>
        <w:tc>
          <w:tcPr>
            <w:tcW w:w="1994" w:type="dxa"/>
            <w:vMerge/>
          </w:tcPr>
          <w:p w:rsidR="00773F0C" w:rsidRPr="00693BC3" w:rsidRDefault="00773F0C" w:rsidP="00773F0C"/>
        </w:tc>
        <w:tc>
          <w:tcPr>
            <w:tcW w:w="1417" w:type="dxa"/>
            <w:vMerge/>
          </w:tcPr>
          <w:p w:rsidR="00773F0C" w:rsidRPr="00693BC3" w:rsidRDefault="00773F0C" w:rsidP="00773F0C"/>
        </w:tc>
        <w:tc>
          <w:tcPr>
            <w:tcW w:w="1701" w:type="dxa"/>
            <w:tcBorders>
              <w:top w:val="single" w:sz="4" w:space="0" w:color="auto"/>
              <w:bottom w:val="single" w:sz="4" w:space="0" w:color="auto"/>
            </w:tcBorders>
          </w:tcPr>
          <w:p w:rsidR="00773F0C" w:rsidRPr="00693BC3" w:rsidRDefault="00773F0C" w:rsidP="00773F0C">
            <w:pPr>
              <w:rPr>
                <w:rFonts w:eastAsia="Times New Roman CYR"/>
              </w:rPr>
            </w:pPr>
            <w:r w:rsidRPr="00693BC3">
              <w:rPr>
                <w:rFonts w:eastAsia="Times New Roman CYR"/>
              </w:rPr>
              <w:t>Средства бюджета Московской области</w:t>
            </w:r>
          </w:p>
          <w:p w:rsidR="00773F0C" w:rsidRPr="00693BC3" w:rsidRDefault="00773F0C" w:rsidP="00773F0C">
            <w:pPr>
              <w:pStyle w:val="ConsPlusNormal"/>
              <w:rPr>
                <w:rFonts w:ascii="Times New Roman" w:eastAsia="Times New Roman CYR" w:hAnsi="Times New Roman"/>
                <w:sz w:val="24"/>
                <w:szCs w:val="24"/>
              </w:rPr>
            </w:pP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20"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48" w:type="dxa"/>
            <w:gridSpan w:val="2"/>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418" w:type="dxa"/>
            <w:vMerge/>
          </w:tcPr>
          <w:p w:rsidR="00773F0C" w:rsidRPr="00693BC3" w:rsidRDefault="00773F0C" w:rsidP="00773F0C"/>
        </w:tc>
        <w:tc>
          <w:tcPr>
            <w:tcW w:w="1240" w:type="dxa"/>
            <w:vMerge/>
          </w:tcPr>
          <w:p w:rsidR="00773F0C" w:rsidRPr="00693BC3" w:rsidRDefault="00773F0C" w:rsidP="00773F0C"/>
        </w:tc>
      </w:tr>
      <w:tr w:rsidR="00773F0C" w:rsidRPr="00693BC3" w:rsidTr="007B3284">
        <w:trPr>
          <w:gridAfter w:val="1"/>
          <w:wAfter w:w="36" w:type="dxa"/>
          <w:trHeight w:val="300"/>
        </w:trPr>
        <w:tc>
          <w:tcPr>
            <w:tcW w:w="525" w:type="dxa"/>
            <w:vMerge/>
          </w:tcPr>
          <w:p w:rsidR="00773F0C" w:rsidRPr="00693BC3" w:rsidRDefault="00773F0C" w:rsidP="00773F0C"/>
        </w:tc>
        <w:tc>
          <w:tcPr>
            <w:tcW w:w="1994" w:type="dxa"/>
            <w:vMerge/>
          </w:tcPr>
          <w:p w:rsidR="00773F0C" w:rsidRPr="00693BC3" w:rsidRDefault="00773F0C" w:rsidP="00773F0C"/>
        </w:tc>
        <w:tc>
          <w:tcPr>
            <w:tcW w:w="1417" w:type="dxa"/>
            <w:vMerge/>
          </w:tcPr>
          <w:p w:rsidR="00773F0C" w:rsidRPr="00693BC3" w:rsidRDefault="00773F0C" w:rsidP="00773F0C"/>
        </w:tc>
        <w:tc>
          <w:tcPr>
            <w:tcW w:w="1701" w:type="dxa"/>
            <w:tcBorders>
              <w:top w:val="single" w:sz="4" w:space="0" w:color="auto"/>
              <w:bottom w:val="single" w:sz="4" w:space="0" w:color="auto"/>
            </w:tcBorders>
          </w:tcPr>
          <w:p w:rsidR="00773F0C" w:rsidRPr="00693BC3" w:rsidRDefault="00773F0C" w:rsidP="00773F0C">
            <w:pPr>
              <w:pStyle w:val="ConsPlusNormal"/>
              <w:rPr>
                <w:rFonts w:ascii="Times New Roman" w:eastAsia="Times New Roman CYR" w:hAnsi="Times New Roman"/>
                <w:sz w:val="24"/>
                <w:szCs w:val="24"/>
              </w:rPr>
            </w:pPr>
            <w:r w:rsidRPr="00693BC3">
              <w:rPr>
                <w:rFonts w:ascii="Times New Roman" w:eastAsia="Times New Roman CYR" w:hAnsi="Times New Roman"/>
                <w:color w:val="000000" w:themeColor="text1"/>
                <w:sz w:val="24"/>
                <w:szCs w:val="24"/>
              </w:rPr>
              <w:t>Средства бюджета городского округа</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20"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48" w:type="dxa"/>
            <w:gridSpan w:val="2"/>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418" w:type="dxa"/>
            <w:vMerge/>
          </w:tcPr>
          <w:p w:rsidR="00773F0C" w:rsidRPr="00693BC3" w:rsidRDefault="00773F0C" w:rsidP="00773F0C"/>
        </w:tc>
        <w:tc>
          <w:tcPr>
            <w:tcW w:w="1240" w:type="dxa"/>
            <w:vMerge/>
          </w:tcPr>
          <w:p w:rsidR="00773F0C" w:rsidRPr="00693BC3" w:rsidRDefault="00773F0C" w:rsidP="00773F0C"/>
        </w:tc>
      </w:tr>
      <w:tr w:rsidR="00773F0C" w:rsidRPr="00693BC3" w:rsidTr="007B3284">
        <w:trPr>
          <w:gridAfter w:val="1"/>
          <w:wAfter w:w="36" w:type="dxa"/>
          <w:trHeight w:val="300"/>
        </w:trPr>
        <w:tc>
          <w:tcPr>
            <w:tcW w:w="525" w:type="dxa"/>
            <w:vMerge/>
          </w:tcPr>
          <w:p w:rsidR="00773F0C" w:rsidRPr="00693BC3" w:rsidRDefault="00773F0C" w:rsidP="00773F0C"/>
        </w:tc>
        <w:tc>
          <w:tcPr>
            <w:tcW w:w="1994" w:type="dxa"/>
            <w:vMerge/>
          </w:tcPr>
          <w:p w:rsidR="00773F0C" w:rsidRPr="00693BC3" w:rsidRDefault="00773F0C" w:rsidP="00773F0C"/>
        </w:tc>
        <w:tc>
          <w:tcPr>
            <w:tcW w:w="1417" w:type="dxa"/>
            <w:vMerge/>
          </w:tcPr>
          <w:p w:rsidR="00773F0C" w:rsidRPr="00693BC3" w:rsidRDefault="00773F0C" w:rsidP="00773F0C"/>
        </w:tc>
        <w:tc>
          <w:tcPr>
            <w:tcW w:w="1701" w:type="dxa"/>
            <w:tcBorders>
              <w:top w:val="single" w:sz="4" w:space="0" w:color="auto"/>
              <w:bottom w:val="single" w:sz="4" w:space="0" w:color="auto"/>
            </w:tcBorders>
          </w:tcPr>
          <w:p w:rsidR="00773F0C" w:rsidRPr="00693BC3" w:rsidRDefault="00773F0C" w:rsidP="00773F0C">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Внебюджетные источники</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20"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48" w:type="dxa"/>
            <w:gridSpan w:val="2"/>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418" w:type="dxa"/>
            <w:vMerge/>
          </w:tcPr>
          <w:p w:rsidR="00773F0C" w:rsidRPr="00693BC3" w:rsidRDefault="00773F0C" w:rsidP="00773F0C"/>
        </w:tc>
        <w:tc>
          <w:tcPr>
            <w:tcW w:w="1240" w:type="dxa"/>
            <w:vMerge/>
          </w:tcPr>
          <w:p w:rsidR="00773F0C" w:rsidRPr="00693BC3" w:rsidRDefault="00773F0C" w:rsidP="00773F0C"/>
        </w:tc>
      </w:tr>
      <w:tr w:rsidR="00773F0C" w:rsidRPr="00693BC3" w:rsidTr="007B3284">
        <w:trPr>
          <w:gridAfter w:val="1"/>
          <w:wAfter w:w="36" w:type="dxa"/>
          <w:trHeight w:val="300"/>
        </w:trPr>
        <w:tc>
          <w:tcPr>
            <w:tcW w:w="525" w:type="dxa"/>
            <w:vMerge w:val="restart"/>
          </w:tcPr>
          <w:p w:rsidR="00773F0C" w:rsidRPr="00693BC3" w:rsidRDefault="00773F0C" w:rsidP="00773F0C">
            <w:pPr>
              <w:pStyle w:val="ConsPlusNormal"/>
              <w:jc w:val="center"/>
              <w:rPr>
                <w:rFonts w:ascii="Times New Roman" w:eastAsia="Times New Roman CYR" w:hAnsi="Times New Roman"/>
                <w:sz w:val="24"/>
                <w:szCs w:val="24"/>
              </w:rPr>
            </w:pPr>
          </w:p>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1.3</w:t>
            </w:r>
          </w:p>
        </w:tc>
        <w:tc>
          <w:tcPr>
            <w:tcW w:w="1994" w:type="dxa"/>
            <w:vMerge w:val="restart"/>
          </w:tcPr>
          <w:p w:rsidR="00773F0C" w:rsidRPr="00693BC3" w:rsidRDefault="00773F0C" w:rsidP="00773F0C">
            <w:pPr>
              <w:rPr>
                <w:rFonts w:eastAsia="Times New Roman CYR"/>
              </w:rPr>
            </w:pPr>
            <w:r w:rsidRPr="00693BC3">
              <w:rPr>
                <w:rFonts w:eastAsia="Times New Roman CYR"/>
              </w:rPr>
              <w:t>Мероприятие 01.03. Проведение мероприятий по обеспечению занятости несовершеннолетних</w:t>
            </w:r>
          </w:p>
          <w:p w:rsidR="00773F0C" w:rsidRPr="00693BC3" w:rsidRDefault="00773F0C" w:rsidP="00773F0C">
            <w:pPr>
              <w:pStyle w:val="ConsPlusNormal"/>
              <w:jc w:val="center"/>
              <w:rPr>
                <w:rFonts w:ascii="Times New Roman" w:eastAsia="Times New Roman CYR" w:hAnsi="Times New Roman"/>
                <w:sz w:val="24"/>
                <w:szCs w:val="24"/>
              </w:rPr>
            </w:pPr>
          </w:p>
        </w:tc>
        <w:tc>
          <w:tcPr>
            <w:tcW w:w="1417" w:type="dxa"/>
            <w:vMerge w:val="restart"/>
            <w:vAlign w:val="center"/>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2020-2024</w:t>
            </w:r>
          </w:p>
        </w:tc>
        <w:tc>
          <w:tcPr>
            <w:tcW w:w="1701" w:type="dxa"/>
            <w:tcBorders>
              <w:top w:val="single" w:sz="4" w:space="0" w:color="auto"/>
              <w:bottom w:val="single" w:sz="4" w:space="0" w:color="auto"/>
            </w:tcBorders>
          </w:tcPr>
          <w:p w:rsidR="00773F0C" w:rsidRPr="00693BC3" w:rsidRDefault="00773F0C" w:rsidP="00773F0C">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Итого</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0,0</w:t>
            </w:r>
          </w:p>
        </w:tc>
        <w:tc>
          <w:tcPr>
            <w:tcW w:w="1120"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0,0</w:t>
            </w:r>
          </w:p>
        </w:tc>
        <w:tc>
          <w:tcPr>
            <w:tcW w:w="1148" w:type="dxa"/>
            <w:gridSpan w:val="2"/>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0,0</w:t>
            </w:r>
          </w:p>
        </w:tc>
        <w:tc>
          <w:tcPr>
            <w:tcW w:w="1418" w:type="dxa"/>
            <w:vMerge w:val="restart"/>
            <w:vAlign w:val="center"/>
          </w:tcPr>
          <w:p w:rsidR="00773F0C" w:rsidRPr="00693BC3" w:rsidRDefault="00773F0C" w:rsidP="00773F0C">
            <w:pPr>
              <w:pStyle w:val="ConsPlusNormal"/>
              <w:jc w:val="center"/>
              <w:rPr>
                <w:rFonts w:ascii="Times New Roman" w:eastAsia="Times New Roman CYR" w:hAnsi="Times New Roman"/>
                <w:sz w:val="24"/>
                <w:szCs w:val="24"/>
              </w:rPr>
            </w:pPr>
          </w:p>
        </w:tc>
        <w:tc>
          <w:tcPr>
            <w:tcW w:w="1240" w:type="dxa"/>
            <w:vMerge w:val="restart"/>
            <w:vAlign w:val="center"/>
          </w:tcPr>
          <w:p w:rsidR="00773F0C" w:rsidRPr="00693BC3" w:rsidRDefault="00773F0C" w:rsidP="00773F0C">
            <w:pPr>
              <w:pStyle w:val="ConsPlusNormal"/>
              <w:jc w:val="center"/>
              <w:rPr>
                <w:rFonts w:ascii="Times New Roman" w:eastAsia="Times New Roman CYR" w:hAnsi="Times New Roman"/>
                <w:sz w:val="24"/>
                <w:szCs w:val="24"/>
              </w:rPr>
            </w:pPr>
          </w:p>
        </w:tc>
      </w:tr>
      <w:tr w:rsidR="00773F0C" w:rsidRPr="00693BC3" w:rsidTr="007B3284">
        <w:trPr>
          <w:gridAfter w:val="1"/>
          <w:wAfter w:w="36" w:type="dxa"/>
          <w:trHeight w:val="300"/>
        </w:trPr>
        <w:tc>
          <w:tcPr>
            <w:tcW w:w="525" w:type="dxa"/>
            <w:vMerge/>
          </w:tcPr>
          <w:p w:rsidR="00773F0C" w:rsidRPr="00693BC3" w:rsidRDefault="00773F0C" w:rsidP="00773F0C"/>
        </w:tc>
        <w:tc>
          <w:tcPr>
            <w:tcW w:w="1994" w:type="dxa"/>
            <w:vMerge/>
          </w:tcPr>
          <w:p w:rsidR="00773F0C" w:rsidRPr="00693BC3" w:rsidRDefault="00773F0C" w:rsidP="00773F0C"/>
        </w:tc>
        <w:tc>
          <w:tcPr>
            <w:tcW w:w="1417" w:type="dxa"/>
            <w:vMerge/>
          </w:tcPr>
          <w:p w:rsidR="00773F0C" w:rsidRPr="00693BC3" w:rsidRDefault="00773F0C" w:rsidP="00773F0C"/>
        </w:tc>
        <w:tc>
          <w:tcPr>
            <w:tcW w:w="1701" w:type="dxa"/>
            <w:tcBorders>
              <w:top w:val="single" w:sz="4" w:space="0" w:color="auto"/>
              <w:bottom w:val="single" w:sz="4" w:space="0" w:color="auto"/>
            </w:tcBorders>
          </w:tcPr>
          <w:p w:rsidR="00773F0C" w:rsidRPr="00693BC3" w:rsidRDefault="00773F0C" w:rsidP="00773F0C">
            <w:pPr>
              <w:rPr>
                <w:rFonts w:eastAsia="Times New Roman CYR"/>
              </w:rPr>
            </w:pPr>
            <w:r w:rsidRPr="00693BC3">
              <w:rPr>
                <w:rFonts w:eastAsia="Times New Roman CYR"/>
              </w:rPr>
              <w:t>Средства бюджета Московской области</w:t>
            </w:r>
          </w:p>
          <w:p w:rsidR="00773F0C" w:rsidRPr="00693BC3" w:rsidRDefault="00773F0C" w:rsidP="00773F0C">
            <w:pPr>
              <w:pStyle w:val="ConsPlusNormal"/>
              <w:rPr>
                <w:rFonts w:ascii="Times New Roman" w:eastAsia="Times New Roman CYR" w:hAnsi="Times New Roman"/>
                <w:sz w:val="24"/>
                <w:szCs w:val="24"/>
              </w:rPr>
            </w:pP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20"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48" w:type="dxa"/>
            <w:gridSpan w:val="2"/>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418" w:type="dxa"/>
            <w:vMerge/>
          </w:tcPr>
          <w:p w:rsidR="00773F0C" w:rsidRPr="00693BC3" w:rsidRDefault="00773F0C" w:rsidP="00773F0C"/>
        </w:tc>
        <w:tc>
          <w:tcPr>
            <w:tcW w:w="1240" w:type="dxa"/>
            <w:vMerge/>
          </w:tcPr>
          <w:p w:rsidR="00773F0C" w:rsidRPr="00693BC3" w:rsidRDefault="00773F0C" w:rsidP="00773F0C"/>
        </w:tc>
      </w:tr>
      <w:tr w:rsidR="00773F0C" w:rsidRPr="00693BC3" w:rsidTr="007B3284">
        <w:trPr>
          <w:gridAfter w:val="1"/>
          <w:wAfter w:w="36" w:type="dxa"/>
          <w:trHeight w:val="300"/>
        </w:trPr>
        <w:tc>
          <w:tcPr>
            <w:tcW w:w="525" w:type="dxa"/>
            <w:vMerge/>
          </w:tcPr>
          <w:p w:rsidR="00773F0C" w:rsidRPr="00693BC3" w:rsidRDefault="00773F0C" w:rsidP="00773F0C"/>
        </w:tc>
        <w:tc>
          <w:tcPr>
            <w:tcW w:w="1994" w:type="dxa"/>
            <w:vMerge/>
          </w:tcPr>
          <w:p w:rsidR="00773F0C" w:rsidRPr="00693BC3" w:rsidRDefault="00773F0C" w:rsidP="00773F0C"/>
        </w:tc>
        <w:tc>
          <w:tcPr>
            <w:tcW w:w="1417" w:type="dxa"/>
            <w:vMerge/>
          </w:tcPr>
          <w:p w:rsidR="00773F0C" w:rsidRPr="00693BC3" w:rsidRDefault="00773F0C" w:rsidP="00773F0C"/>
        </w:tc>
        <w:tc>
          <w:tcPr>
            <w:tcW w:w="1701" w:type="dxa"/>
            <w:tcBorders>
              <w:top w:val="single" w:sz="4" w:space="0" w:color="auto"/>
              <w:bottom w:val="single" w:sz="4" w:space="0" w:color="auto"/>
            </w:tcBorders>
          </w:tcPr>
          <w:p w:rsidR="00773F0C" w:rsidRPr="00693BC3" w:rsidRDefault="00773F0C" w:rsidP="00773F0C">
            <w:pPr>
              <w:pStyle w:val="ConsPlusNormal"/>
              <w:rPr>
                <w:rFonts w:ascii="Times New Roman" w:eastAsia="Times New Roman CYR" w:hAnsi="Times New Roman"/>
                <w:sz w:val="24"/>
                <w:szCs w:val="24"/>
              </w:rPr>
            </w:pPr>
            <w:r w:rsidRPr="00693BC3">
              <w:rPr>
                <w:rFonts w:ascii="Times New Roman" w:eastAsia="Times New Roman CYR" w:hAnsi="Times New Roman"/>
                <w:color w:val="000000" w:themeColor="text1"/>
                <w:sz w:val="24"/>
                <w:szCs w:val="24"/>
              </w:rPr>
              <w:t>Средства бюджета городского округа</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20"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48" w:type="dxa"/>
            <w:gridSpan w:val="2"/>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418" w:type="dxa"/>
            <w:vMerge/>
          </w:tcPr>
          <w:p w:rsidR="00773F0C" w:rsidRPr="00693BC3" w:rsidRDefault="00773F0C" w:rsidP="00773F0C"/>
        </w:tc>
        <w:tc>
          <w:tcPr>
            <w:tcW w:w="1240" w:type="dxa"/>
            <w:vMerge/>
          </w:tcPr>
          <w:p w:rsidR="00773F0C" w:rsidRPr="00693BC3" w:rsidRDefault="00773F0C" w:rsidP="00773F0C"/>
        </w:tc>
      </w:tr>
      <w:tr w:rsidR="00773F0C" w:rsidRPr="00693BC3" w:rsidTr="007B3284">
        <w:trPr>
          <w:gridAfter w:val="1"/>
          <w:wAfter w:w="36" w:type="dxa"/>
          <w:trHeight w:val="300"/>
        </w:trPr>
        <w:tc>
          <w:tcPr>
            <w:tcW w:w="525" w:type="dxa"/>
            <w:vMerge/>
          </w:tcPr>
          <w:p w:rsidR="00773F0C" w:rsidRPr="00693BC3" w:rsidRDefault="00773F0C" w:rsidP="00773F0C"/>
        </w:tc>
        <w:tc>
          <w:tcPr>
            <w:tcW w:w="1994" w:type="dxa"/>
            <w:vMerge/>
          </w:tcPr>
          <w:p w:rsidR="00773F0C" w:rsidRPr="00693BC3" w:rsidRDefault="00773F0C" w:rsidP="00773F0C"/>
        </w:tc>
        <w:tc>
          <w:tcPr>
            <w:tcW w:w="1417" w:type="dxa"/>
            <w:vMerge/>
          </w:tcPr>
          <w:p w:rsidR="00773F0C" w:rsidRPr="00693BC3" w:rsidRDefault="00773F0C" w:rsidP="00773F0C"/>
        </w:tc>
        <w:tc>
          <w:tcPr>
            <w:tcW w:w="1701" w:type="dxa"/>
            <w:tcBorders>
              <w:top w:val="single" w:sz="4" w:space="0" w:color="auto"/>
              <w:bottom w:val="single" w:sz="4" w:space="0" w:color="auto"/>
            </w:tcBorders>
          </w:tcPr>
          <w:p w:rsidR="00773F0C" w:rsidRPr="00693BC3" w:rsidRDefault="00773F0C" w:rsidP="00773F0C">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Внебюджетные источники</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20"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48" w:type="dxa"/>
            <w:gridSpan w:val="2"/>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418" w:type="dxa"/>
            <w:vMerge/>
          </w:tcPr>
          <w:p w:rsidR="00773F0C" w:rsidRPr="00693BC3" w:rsidRDefault="00773F0C" w:rsidP="00773F0C"/>
        </w:tc>
        <w:tc>
          <w:tcPr>
            <w:tcW w:w="1240" w:type="dxa"/>
            <w:vMerge/>
          </w:tcPr>
          <w:p w:rsidR="00773F0C" w:rsidRPr="00693BC3" w:rsidRDefault="00773F0C" w:rsidP="00773F0C"/>
        </w:tc>
      </w:tr>
      <w:tr w:rsidR="007B3284" w:rsidRPr="00693BC3" w:rsidTr="007B3284">
        <w:trPr>
          <w:gridAfter w:val="1"/>
          <w:wAfter w:w="36" w:type="dxa"/>
          <w:trHeight w:val="300"/>
        </w:trPr>
        <w:tc>
          <w:tcPr>
            <w:tcW w:w="525" w:type="dxa"/>
            <w:vMerge w:val="restart"/>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1.4</w:t>
            </w:r>
          </w:p>
        </w:tc>
        <w:tc>
          <w:tcPr>
            <w:tcW w:w="1994" w:type="dxa"/>
            <w:vMerge w:val="restart"/>
            <w:vAlign w:val="center"/>
          </w:tcPr>
          <w:p w:rsidR="007B3284" w:rsidRPr="00693BC3" w:rsidRDefault="007B3284" w:rsidP="007B3284">
            <w:pPr>
              <w:rPr>
                <w:rFonts w:eastAsia="Times New Roman CYR"/>
              </w:rPr>
            </w:pPr>
            <w:r w:rsidRPr="00693BC3">
              <w:rPr>
                <w:rFonts w:eastAsia="Times New Roman CYR"/>
              </w:rPr>
              <w:t>Мероприятие 01.04.</w:t>
            </w:r>
          </w:p>
          <w:p w:rsidR="007B3284" w:rsidRPr="00693BC3" w:rsidRDefault="007B3284" w:rsidP="007B3284">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 xml:space="preserve">Проведение капитального ремонта, технического переоснащения и благоустройства территорий учреждений в </w:t>
            </w:r>
            <w:r w:rsidRPr="00693BC3">
              <w:rPr>
                <w:rFonts w:ascii="Times New Roman" w:eastAsia="Times New Roman CYR" w:hAnsi="Times New Roman"/>
                <w:sz w:val="24"/>
                <w:szCs w:val="24"/>
              </w:rPr>
              <w:lastRenderedPageBreak/>
              <w:t>сфере молодежной политики</w:t>
            </w:r>
          </w:p>
        </w:tc>
        <w:tc>
          <w:tcPr>
            <w:tcW w:w="1417" w:type="dxa"/>
            <w:vMerge w:val="restart"/>
            <w:vAlign w:val="center"/>
          </w:tcPr>
          <w:p w:rsidR="007B3284" w:rsidRPr="00693BC3" w:rsidRDefault="007B3284" w:rsidP="007B3284">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lastRenderedPageBreak/>
              <w:t>2020-2024</w:t>
            </w:r>
          </w:p>
        </w:tc>
        <w:tc>
          <w:tcPr>
            <w:tcW w:w="1701" w:type="dxa"/>
            <w:tcBorders>
              <w:top w:val="single" w:sz="4" w:space="0" w:color="auto"/>
              <w:bottom w:val="single" w:sz="4" w:space="0" w:color="auto"/>
            </w:tcBorders>
          </w:tcPr>
          <w:p w:rsidR="007B3284" w:rsidRPr="00693BC3" w:rsidRDefault="007B3284" w:rsidP="007B3284">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Итого</w:t>
            </w:r>
          </w:p>
        </w:tc>
        <w:tc>
          <w:tcPr>
            <w:tcW w:w="1134" w:type="dxa"/>
            <w:tcBorders>
              <w:bottom w:val="single" w:sz="4" w:space="0" w:color="auto"/>
            </w:tcBorders>
          </w:tcPr>
          <w:p w:rsidR="007B3284" w:rsidRPr="00693BC3" w:rsidRDefault="007B3284"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0,0</w:t>
            </w:r>
          </w:p>
        </w:tc>
        <w:tc>
          <w:tcPr>
            <w:tcW w:w="1134" w:type="dxa"/>
            <w:tcBorders>
              <w:bottom w:val="single" w:sz="4" w:space="0" w:color="auto"/>
            </w:tcBorders>
          </w:tcPr>
          <w:p w:rsidR="007B3284" w:rsidRPr="00693BC3" w:rsidRDefault="007B3284"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0,0</w:t>
            </w:r>
          </w:p>
        </w:tc>
        <w:tc>
          <w:tcPr>
            <w:tcW w:w="1134" w:type="dxa"/>
            <w:tcBorders>
              <w:bottom w:val="single" w:sz="4" w:space="0" w:color="auto"/>
            </w:tcBorders>
          </w:tcPr>
          <w:p w:rsidR="007B3284" w:rsidRPr="00693BC3" w:rsidRDefault="007B3284"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0,0</w:t>
            </w:r>
          </w:p>
        </w:tc>
        <w:tc>
          <w:tcPr>
            <w:tcW w:w="1120" w:type="dxa"/>
            <w:tcBorders>
              <w:bottom w:val="single" w:sz="4" w:space="0" w:color="auto"/>
            </w:tcBorders>
          </w:tcPr>
          <w:p w:rsidR="007B3284" w:rsidRPr="00693BC3" w:rsidRDefault="007B3284"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0,0</w:t>
            </w:r>
          </w:p>
        </w:tc>
        <w:tc>
          <w:tcPr>
            <w:tcW w:w="1148" w:type="dxa"/>
            <w:gridSpan w:val="2"/>
            <w:tcBorders>
              <w:bottom w:val="single" w:sz="4" w:space="0" w:color="auto"/>
            </w:tcBorders>
          </w:tcPr>
          <w:p w:rsidR="007B3284" w:rsidRPr="00693BC3" w:rsidRDefault="007B3284"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0,0</w:t>
            </w:r>
          </w:p>
        </w:tc>
        <w:tc>
          <w:tcPr>
            <w:tcW w:w="1134" w:type="dxa"/>
            <w:tcBorders>
              <w:bottom w:val="single" w:sz="4" w:space="0" w:color="auto"/>
            </w:tcBorders>
          </w:tcPr>
          <w:p w:rsidR="007B3284" w:rsidRPr="00693BC3" w:rsidRDefault="007B3284"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0,0</w:t>
            </w:r>
          </w:p>
        </w:tc>
        <w:tc>
          <w:tcPr>
            <w:tcW w:w="1418" w:type="dxa"/>
            <w:vMerge w:val="restart"/>
            <w:vAlign w:val="center"/>
          </w:tcPr>
          <w:p w:rsidR="007B3284" w:rsidRPr="00693BC3" w:rsidRDefault="007B3284" w:rsidP="007B3284">
            <w:pPr>
              <w:pStyle w:val="ConsPlusNormal"/>
              <w:jc w:val="center"/>
              <w:rPr>
                <w:rFonts w:ascii="Times New Roman" w:eastAsia="Times New Roman CYR" w:hAnsi="Times New Roman"/>
                <w:sz w:val="24"/>
                <w:szCs w:val="24"/>
              </w:rPr>
            </w:pPr>
          </w:p>
        </w:tc>
        <w:tc>
          <w:tcPr>
            <w:tcW w:w="1240" w:type="dxa"/>
            <w:vMerge w:val="restart"/>
            <w:vAlign w:val="center"/>
          </w:tcPr>
          <w:p w:rsidR="007B3284" w:rsidRPr="00693BC3" w:rsidRDefault="007B3284" w:rsidP="007B3284">
            <w:pPr>
              <w:pStyle w:val="ConsPlusNormal"/>
              <w:jc w:val="center"/>
              <w:rPr>
                <w:rFonts w:ascii="Times New Roman" w:eastAsia="Times New Roman CYR" w:hAnsi="Times New Roman"/>
                <w:sz w:val="24"/>
                <w:szCs w:val="24"/>
              </w:rPr>
            </w:pPr>
          </w:p>
        </w:tc>
      </w:tr>
      <w:tr w:rsidR="00773F0C" w:rsidRPr="00693BC3" w:rsidTr="00773F0C">
        <w:trPr>
          <w:gridAfter w:val="1"/>
          <w:wAfter w:w="36" w:type="dxa"/>
          <w:trHeight w:val="300"/>
        </w:trPr>
        <w:tc>
          <w:tcPr>
            <w:tcW w:w="525" w:type="dxa"/>
            <w:vMerge/>
          </w:tcPr>
          <w:p w:rsidR="00773F0C" w:rsidRPr="00693BC3" w:rsidRDefault="00773F0C" w:rsidP="00773F0C"/>
        </w:tc>
        <w:tc>
          <w:tcPr>
            <w:tcW w:w="1994" w:type="dxa"/>
            <w:vMerge/>
          </w:tcPr>
          <w:p w:rsidR="00773F0C" w:rsidRPr="00693BC3" w:rsidRDefault="00773F0C" w:rsidP="00773F0C"/>
        </w:tc>
        <w:tc>
          <w:tcPr>
            <w:tcW w:w="1417" w:type="dxa"/>
            <w:vMerge/>
          </w:tcPr>
          <w:p w:rsidR="00773F0C" w:rsidRPr="00693BC3" w:rsidRDefault="00773F0C" w:rsidP="00773F0C"/>
        </w:tc>
        <w:tc>
          <w:tcPr>
            <w:tcW w:w="1701" w:type="dxa"/>
            <w:tcBorders>
              <w:top w:val="single" w:sz="4" w:space="0" w:color="auto"/>
              <w:bottom w:val="single" w:sz="4" w:space="0" w:color="auto"/>
            </w:tcBorders>
          </w:tcPr>
          <w:p w:rsidR="00773F0C" w:rsidRPr="00693BC3" w:rsidRDefault="00773F0C" w:rsidP="00773F0C">
            <w:pPr>
              <w:rPr>
                <w:rFonts w:eastAsia="Times New Roman CYR"/>
              </w:rPr>
            </w:pPr>
            <w:r w:rsidRPr="00693BC3">
              <w:rPr>
                <w:rFonts w:eastAsia="Times New Roman CYR"/>
              </w:rPr>
              <w:t>Средства бюджета Московской области</w:t>
            </w:r>
          </w:p>
          <w:p w:rsidR="00773F0C" w:rsidRPr="00693BC3" w:rsidRDefault="00773F0C" w:rsidP="00773F0C">
            <w:pPr>
              <w:pStyle w:val="ConsPlusNormal"/>
              <w:rPr>
                <w:rFonts w:ascii="Times New Roman" w:eastAsia="Times New Roman CYR" w:hAnsi="Times New Roman"/>
                <w:sz w:val="24"/>
                <w:szCs w:val="24"/>
              </w:rPr>
            </w:pP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20"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48" w:type="dxa"/>
            <w:gridSpan w:val="2"/>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418" w:type="dxa"/>
            <w:vMerge/>
          </w:tcPr>
          <w:p w:rsidR="00773F0C" w:rsidRPr="00693BC3" w:rsidRDefault="00773F0C" w:rsidP="00773F0C"/>
        </w:tc>
        <w:tc>
          <w:tcPr>
            <w:tcW w:w="1240" w:type="dxa"/>
            <w:vMerge/>
          </w:tcPr>
          <w:p w:rsidR="00773F0C" w:rsidRPr="00693BC3" w:rsidRDefault="00773F0C" w:rsidP="00773F0C"/>
        </w:tc>
      </w:tr>
      <w:tr w:rsidR="00773F0C" w:rsidRPr="00693BC3" w:rsidTr="007B3284">
        <w:trPr>
          <w:gridAfter w:val="1"/>
          <w:wAfter w:w="36" w:type="dxa"/>
          <w:trHeight w:val="300"/>
        </w:trPr>
        <w:tc>
          <w:tcPr>
            <w:tcW w:w="525" w:type="dxa"/>
            <w:vMerge/>
          </w:tcPr>
          <w:p w:rsidR="00773F0C" w:rsidRPr="00693BC3" w:rsidRDefault="00773F0C" w:rsidP="00773F0C"/>
        </w:tc>
        <w:tc>
          <w:tcPr>
            <w:tcW w:w="1994" w:type="dxa"/>
            <w:vMerge/>
          </w:tcPr>
          <w:p w:rsidR="00773F0C" w:rsidRPr="00693BC3" w:rsidRDefault="00773F0C" w:rsidP="00773F0C"/>
        </w:tc>
        <w:tc>
          <w:tcPr>
            <w:tcW w:w="1417" w:type="dxa"/>
            <w:vMerge/>
          </w:tcPr>
          <w:p w:rsidR="00773F0C" w:rsidRPr="00693BC3" w:rsidRDefault="00773F0C" w:rsidP="00773F0C"/>
        </w:tc>
        <w:tc>
          <w:tcPr>
            <w:tcW w:w="1701" w:type="dxa"/>
            <w:tcBorders>
              <w:top w:val="single" w:sz="4" w:space="0" w:color="auto"/>
              <w:bottom w:val="single" w:sz="4" w:space="0" w:color="auto"/>
            </w:tcBorders>
          </w:tcPr>
          <w:p w:rsidR="00773F0C" w:rsidRPr="00693BC3" w:rsidRDefault="00773F0C" w:rsidP="00773F0C">
            <w:pPr>
              <w:pStyle w:val="ConsPlusNormal"/>
              <w:rPr>
                <w:rFonts w:ascii="Times New Roman" w:eastAsia="Times New Roman CYR" w:hAnsi="Times New Roman"/>
                <w:sz w:val="24"/>
                <w:szCs w:val="24"/>
              </w:rPr>
            </w:pPr>
            <w:r w:rsidRPr="00693BC3">
              <w:rPr>
                <w:rFonts w:ascii="Times New Roman" w:eastAsia="Times New Roman CYR" w:hAnsi="Times New Roman"/>
                <w:color w:val="000000" w:themeColor="text1"/>
                <w:sz w:val="24"/>
                <w:szCs w:val="24"/>
              </w:rPr>
              <w:t>Средства бюджета городского округа</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20"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48" w:type="dxa"/>
            <w:gridSpan w:val="2"/>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418" w:type="dxa"/>
            <w:vMerge/>
          </w:tcPr>
          <w:p w:rsidR="00773F0C" w:rsidRPr="00693BC3" w:rsidRDefault="00773F0C" w:rsidP="00773F0C"/>
        </w:tc>
        <w:tc>
          <w:tcPr>
            <w:tcW w:w="1240" w:type="dxa"/>
            <w:vMerge/>
          </w:tcPr>
          <w:p w:rsidR="00773F0C" w:rsidRPr="00693BC3" w:rsidRDefault="00773F0C" w:rsidP="00773F0C"/>
        </w:tc>
      </w:tr>
      <w:tr w:rsidR="00773F0C" w:rsidRPr="00693BC3" w:rsidTr="007B3284">
        <w:trPr>
          <w:gridAfter w:val="1"/>
          <w:wAfter w:w="36" w:type="dxa"/>
          <w:trHeight w:val="300"/>
        </w:trPr>
        <w:tc>
          <w:tcPr>
            <w:tcW w:w="525" w:type="dxa"/>
            <w:vMerge/>
          </w:tcPr>
          <w:p w:rsidR="00773F0C" w:rsidRPr="00693BC3" w:rsidRDefault="00773F0C" w:rsidP="00773F0C"/>
        </w:tc>
        <w:tc>
          <w:tcPr>
            <w:tcW w:w="1994" w:type="dxa"/>
            <w:vMerge/>
          </w:tcPr>
          <w:p w:rsidR="00773F0C" w:rsidRPr="00693BC3" w:rsidRDefault="00773F0C" w:rsidP="00773F0C"/>
        </w:tc>
        <w:tc>
          <w:tcPr>
            <w:tcW w:w="1417" w:type="dxa"/>
            <w:vMerge/>
          </w:tcPr>
          <w:p w:rsidR="00773F0C" w:rsidRPr="00693BC3" w:rsidRDefault="00773F0C" w:rsidP="00773F0C"/>
        </w:tc>
        <w:tc>
          <w:tcPr>
            <w:tcW w:w="1701" w:type="dxa"/>
            <w:tcBorders>
              <w:top w:val="single" w:sz="4" w:space="0" w:color="auto"/>
              <w:bottom w:val="single" w:sz="4" w:space="0" w:color="auto"/>
            </w:tcBorders>
          </w:tcPr>
          <w:p w:rsidR="00773F0C" w:rsidRPr="00693BC3" w:rsidRDefault="00773F0C" w:rsidP="00773F0C">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Внебюджетные источники</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20"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48" w:type="dxa"/>
            <w:gridSpan w:val="2"/>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134" w:type="dxa"/>
            <w:tcBorders>
              <w:bottom w:val="single" w:sz="4" w:space="0" w:color="auto"/>
            </w:tcBorders>
          </w:tcPr>
          <w:p w:rsidR="00773F0C" w:rsidRPr="00693BC3" w:rsidRDefault="00773F0C" w:rsidP="00773F0C">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418" w:type="dxa"/>
            <w:vMerge/>
          </w:tcPr>
          <w:p w:rsidR="00773F0C" w:rsidRPr="00693BC3" w:rsidRDefault="00773F0C" w:rsidP="00773F0C"/>
        </w:tc>
        <w:tc>
          <w:tcPr>
            <w:tcW w:w="1240" w:type="dxa"/>
            <w:vMerge/>
          </w:tcPr>
          <w:p w:rsidR="00773F0C" w:rsidRPr="00693BC3" w:rsidRDefault="00773F0C" w:rsidP="00773F0C"/>
        </w:tc>
      </w:tr>
      <w:tr w:rsidR="00C44061" w:rsidRPr="00693BC3" w:rsidTr="007B3284">
        <w:trPr>
          <w:gridAfter w:val="1"/>
          <w:wAfter w:w="36" w:type="dxa"/>
          <w:trHeight w:val="300"/>
        </w:trPr>
        <w:tc>
          <w:tcPr>
            <w:tcW w:w="525" w:type="dxa"/>
            <w:vMerge w:val="restart"/>
          </w:tcPr>
          <w:p w:rsidR="00C44061" w:rsidRPr="00693BC3" w:rsidRDefault="00C44061" w:rsidP="00C44061">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lastRenderedPageBreak/>
              <w:t>1.5</w:t>
            </w:r>
          </w:p>
        </w:tc>
        <w:tc>
          <w:tcPr>
            <w:tcW w:w="1994" w:type="dxa"/>
            <w:vMerge w:val="restart"/>
            <w:vAlign w:val="center"/>
          </w:tcPr>
          <w:p w:rsidR="00C44061" w:rsidRPr="00693BC3" w:rsidRDefault="00C44061" w:rsidP="00C44061">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Мероприятие 01.05.</w:t>
            </w:r>
            <w:r w:rsidRPr="00693BC3">
              <w:rPr>
                <w:rFonts w:ascii="Times New Roman" w:eastAsia="Times New Roman CYR" w:hAnsi="Times New Roman"/>
                <w:color w:val="FF0000"/>
                <w:sz w:val="24"/>
                <w:szCs w:val="24"/>
              </w:rPr>
              <w:t xml:space="preserve"> </w:t>
            </w:r>
            <w:r w:rsidRPr="00693BC3">
              <w:rPr>
                <w:rFonts w:ascii="Times New Roman" w:eastAsia="Times New Roman CYR" w:hAnsi="Times New Roman"/>
                <w:sz w:val="24"/>
                <w:szCs w:val="24"/>
              </w:rPr>
              <w:t>Расходы на обеспечение деятельности (оказание услуг) муниципальных учреждений в сфере молодежной политики</w:t>
            </w:r>
          </w:p>
        </w:tc>
        <w:tc>
          <w:tcPr>
            <w:tcW w:w="1417" w:type="dxa"/>
            <w:vMerge w:val="restart"/>
            <w:vAlign w:val="center"/>
          </w:tcPr>
          <w:p w:rsidR="00C44061" w:rsidRPr="00693BC3" w:rsidRDefault="00C44061" w:rsidP="00C44061">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2020-2024</w:t>
            </w:r>
          </w:p>
        </w:tc>
        <w:tc>
          <w:tcPr>
            <w:tcW w:w="1701" w:type="dxa"/>
            <w:tcBorders>
              <w:top w:val="single" w:sz="4" w:space="0" w:color="auto"/>
              <w:bottom w:val="single" w:sz="4" w:space="0" w:color="auto"/>
            </w:tcBorders>
          </w:tcPr>
          <w:p w:rsidR="00C44061" w:rsidRPr="00693BC3" w:rsidRDefault="00C44061" w:rsidP="00C44061">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Итого</w:t>
            </w:r>
          </w:p>
        </w:tc>
        <w:tc>
          <w:tcPr>
            <w:tcW w:w="1134" w:type="dxa"/>
            <w:tcBorders>
              <w:bottom w:val="single" w:sz="4" w:space="0" w:color="auto"/>
            </w:tcBorders>
          </w:tcPr>
          <w:p w:rsidR="00C44061" w:rsidRPr="000C74D2" w:rsidRDefault="00C44061" w:rsidP="00C44061">
            <w:pPr>
              <w:pStyle w:val="ConsPlusNormal"/>
              <w:jc w:val="center"/>
              <w:rPr>
                <w:rFonts w:ascii="Times New Roman" w:eastAsia="Times New Roman CYR" w:hAnsi="Times New Roman"/>
                <w:color w:val="000000" w:themeColor="text1"/>
                <w:sz w:val="24"/>
                <w:szCs w:val="24"/>
              </w:rPr>
            </w:pPr>
            <w:r w:rsidRPr="000C74D2">
              <w:rPr>
                <w:rFonts w:ascii="Times New Roman" w:eastAsia="Times New Roman CYR" w:hAnsi="Times New Roman"/>
                <w:b/>
                <w:bCs/>
                <w:color w:val="000000" w:themeColor="text1"/>
                <w:sz w:val="24"/>
                <w:szCs w:val="24"/>
              </w:rPr>
              <w:t>38 712,9</w:t>
            </w:r>
          </w:p>
        </w:tc>
        <w:tc>
          <w:tcPr>
            <w:tcW w:w="1134" w:type="dxa"/>
            <w:tcBorders>
              <w:bottom w:val="single" w:sz="4" w:space="0" w:color="auto"/>
            </w:tcBorders>
          </w:tcPr>
          <w:p w:rsidR="00C44061" w:rsidRPr="001D26D0" w:rsidRDefault="00C44061" w:rsidP="00C44061">
            <w:pPr>
              <w:pStyle w:val="ConsPlusNormal"/>
              <w:jc w:val="center"/>
              <w:rPr>
                <w:rFonts w:ascii="Times New Roman" w:eastAsia="Times New Roman CYR" w:hAnsi="Times New Roman"/>
                <w:b/>
                <w:color w:val="000000" w:themeColor="text1"/>
                <w:sz w:val="24"/>
                <w:szCs w:val="24"/>
              </w:rPr>
            </w:pPr>
            <w:r w:rsidRPr="001D26D0">
              <w:rPr>
                <w:rFonts w:ascii="Times New Roman" w:eastAsia="Times New Roman CYR" w:hAnsi="Times New Roman"/>
                <w:b/>
                <w:color w:val="000000" w:themeColor="text1"/>
                <w:sz w:val="24"/>
                <w:szCs w:val="24"/>
              </w:rPr>
              <w:t>4 412,1</w:t>
            </w:r>
          </w:p>
        </w:tc>
        <w:tc>
          <w:tcPr>
            <w:tcW w:w="1134" w:type="dxa"/>
            <w:tcBorders>
              <w:bottom w:val="single" w:sz="4" w:space="0" w:color="auto"/>
            </w:tcBorders>
          </w:tcPr>
          <w:p w:rsidR="00C44061" w:rsidRPr="001D26D0" w:rsidRDefault="00C44061" w:rsidP="00C44061">
            <w:pPr>
              <w:pStyle w:val="ConsPlusNormal"/>
              <w:jc w:val="center"/>
              <w:rPr>
                <w:rFonts w:ascii="Times New Roman" w:eastAsia="Times New Roman CYR" w:hAnsi="Times New Roman"/>
                <w:b/>
                <w:color w:val="000000" w:themeColor="text1"/>
                <w:sz w:val="24"/>
                <w:szCs w:val="24"/>
              </w:rPr>
            </w:pPr>
            <w:r w:rsidRPr="001D26D0">
              <w:rPr>
                <w:rFonts w:ascii="Times New Roman" w:eastAsia="Times New Roman CYR" w:hAnsi="Times New Roman"/>
                <w:b/>
                <w:color w:val="000000" w:themeColor="text1"/>
                <w:sz w:val="24"/>
                <w:szCs w:val="24"/>
              </w:rPr>
              <w:t>5 309,9</w:t>
            </w:r>
          </w:p>
        </w:tc>
        <w:tc>
          <w:tcPr>
            <w:tcW w:w="1120" w:type="dxa"/>
            <w:tcBorders>
              <w:bottom w:val="single" w:sz="4" w:space="0" w:color="auto"/>
            </w:tcBorders>
          </w:tcPr>
          <w:p w:rsidR="00C44061" w:rsidRPr="000C74D2" w:rsidRDefault="00C44061" w:rsidP="00C44061">
            <w:pPr>
              <w:pStyle w:val="ConsPlusNormal"/>
              <w:jc w:val="center"/>
              <w:rPr>
                <w:rFonts w:ascii="Times New Roman" w:eastAsia="Times New Roman CYR" w:hAnsi="Times New Roman"/>
                <w:b/>
                <w:color w:val="000000" w:themeColor="text1"/>
                <w:sz w:val="24"/>
                <w:szCs w:val="24"/>
              </w:rPr>
            </w:pPr>
            <w:r w:rsidRPr="000C74D2">
              <w:rPr>
                <w:rFonts w:ascii="Times New Roman" w:eastAsia="Times New Roman CYR" w:hAnsi="Times New Roman"/>
                <w:b/>
                <w:color w:val="000000" w:themeColor="text1"/>
                <w:sz w:val="24"/>
                <w:szCs w:val="24"/>
              </w:rPr>
              <w:t>13 995,3</w:t>
            </w:r>
          </w:p>
        </w:tc>
        <w:tc>
          <w:tcPr>
            <w:tcW w:w="1148" w:type="dxa"/>
            <w:gridSpan w:val="2"/>
            <w:tcBorders>
              <w:bottom w:val="single" w:sz="4" w:space="0" w:color="auto"/>
            </w:tcBorders>
          </w:tcPr>
          <w:p w:rsidR="00C44061" w:rsidRPr="001D26D0" w:rsidRDefault="00C44061" w:rsidP="00C44061">
            <w:pPr>
              <w:pStyle w:val="ConsPlusNormal"/>
              <w:jc w:val="center"/>
              <w:rPr>
                <w:rFonts w:ascii="Times New Roman" w:eastAsia="Times New Roman CYR" w:hAnsi="Times New Roman"/>
                <w:b/>
                <w:color w:val="000000" w:themeColor="text1"/>
                <w:sz w:val="24"/>
                <w:szCs w:val="24"/>
              </w:rPr>
            </w:pPr>
            <w:r w:rsidRPr="001D26D0">
              <w:rPr>
                <w:rFonts w:ascii="Times New Roman" w:eastAsia="Times New Roman CYR" w:hAnsi="Times New Roman"/>
                <w:b/>
                <w:color w:val="000000" w:themeColor="text1"/>
                <w:sz w:val="24"/>
                <w:szCs w:val="24"/>
              </w:rPr>
              <w:t>7 474,7</w:t>
            </w:r>
          </w:p>
        </w:tc>
        <w:tc>
          <w:tcPr>
            <w:tcW w:w="1134" w:type="dxa"/>
            <w:tcBorders>
              <w:bottom w:val="single" w:sz="4" w:space="0" w:color="auto"/>
            </w:tcBorders>
          </w:tcPr>
          <w:p w:rsidR="00C44061" w:rsidRPr="001D26D0" w:rsidRDefault="00C44061" w:rsidP="00C44061">
            <w:pPr>
              <w:pStyle w:val="ConsPlusNormal"/>
              <w:jc w:val="center"/>
              <w:rPr>
                <w:rFonts w:ascii="Times New Roman" w:eastAsia="Times New Roman CYR" w:hAnsi="Times New Roman"/>
                <w:b/>
                <w:color w:val="000000" w:themeColor="text1"/>
                <w:sz w:val="24"/>
                <w:szCs w:val="24"/>
              </w:rPr>
            </w:pPr>
            <w:r w:rsidRPr="001D26D0">
              <w:rPr>
                <w:rFonts w:ascii="Times New Roman" w:eastAsia="Times New Roman CYR" w:hAnsi="Times New Roman"/>
                <w:b/>
                <w:color w:val="000000" w:themeColor="text1"/>
                <w:sz w:val="24"/>
                <w:szCs w:val="24"/>
              </w:rPr>
              <w:t>7 520,9</w:t>
            </w:r>
          </w:p>
        </w:tc>
        <w:tc>
          <w:tcPr>
            <w:tcW w:w="1418" w:type="dxa"/>
            <w:vMerge w:val="restart"/>
            <w:vAlign w:val="center"/>
          </w:tcPr>
          <w:p w:rsidR="00C44061" w:rsidRPr="00693BC3" w:rsidRDefault="00C44061" w:rsidP="00C44061">
            <w:pPr>
              <w:pStyle w:val="ConsPlusNormal"/>
              <w:jc w:val="center"/>
              <w:rPr>
                <w:rFonts w:ascii="Times New Roman" w:eastAsia="Times New Roman CYR" w:hAnsi="Times New Roman"/>
                <w:sz w:val="24"/>
                <w:szCs w:val="24"/>
              </w:rPr>
            </w:pPr>
          </w:p>
        </w:tc>
        <w:tc>
          <w:tcPr>
            <w:tcW w:w="1240" w:type="dxa"/>
            <w:vMerge w:val="restart"/>
            <w:vAlign w:val="center"/>
          </w:tcPr>
          <w:p w:rsidR="00C44061" w:rsidRPr="00693BC3" w:rsidRDefault="00C44061" w:rsidP="00C44061">
            <w:pPr>
              <w:pStyle w:val="ConsPlusNormal"/>
              <w:jc w:val="center"/>
              <w:rPr>
                <w:rFonts w:ascii="Times New Roman" w:eastAsia="Times New Roman CYR" w:hAnsi="Times New Roman"/>
                <w:sz w:val="24"/>
                <w:szCs w:val="24"/>
              </w:rPr>
            </w:pPr>
          </w:p>
        </w:tc>
      </w:tr>
      <w:tr w:rsidR="00C44061" w:rsidRPr="00693BC3" w:rsidTr="007B3284">
        <w:trPr>
          <w:gridAfter w:val="1"/>
          <w:wAfter w:w="36" w:type="dxa"/>
          <w:trHeight w:val="300"/>
        </w:trPr>
        <w:tc>
          <w:tcPr>
            <w:tcW w:w="525" w:type="dxa"/>
            <w:vMerge/>
          </w:tcPr>
          <w:p w:rsidR="00C44061" w:rsidRPr="00693BC3" w:rsidRDefault="00C44061" w:rsidP="00C44061"/>
        </w:tc>
        <w:tc>
          <w:tcPr>
            <w:tcW w:w="1994" w:type="dxa"/>
            <w:vMerge/>
          </w:tcPr>
          <w:p w:rsidR="00C44061" w:rsidRPr="00693BC3" w:rsidRDefault="00C44061" w:rsidP="00C44061"/>
        </w:tc>
        <w:tc>
          <w:tcPr>
            <w:tcW w:w="1417" w:type="dxa"/>
            <w:vMerge/>
          </w:tcPr>
          <w:p w:rsidR="00C44061" w:rsidRPr="00693BC3" w:rsidRDefault="00C44061" w:rsidP="00C44061"/>
        </w:tc>
        <w:tc>
          <w:tcPr>
            <w:tcW w:w="1701" w:type="dxa"/>
            <w:tcBorders>
              <w:top w:val="single" w:sz="4" w:space="0" w:color="auto"/>
              <w:bottom w:val="single" w:sz="4" w:space="0" w:color="auto"/>
            </w:tcBorders>
          </w:tcPr>
          <w:p w:rsidR="00C44061" w:rsidRPr="00693BC3" w:rsidRDefault="00C44061" w:rsidP="00C44061">
            <w:pPr>
              <w:rPr>
                <w:rFonts w:eastAsia="Times New Roman CYR"/>
              </w:rPr>
            </w:pPr>
            <w:r w:rsidRPr="00693BC3">
              <w:rPr>
                <w:rFonts w:eastAsia="Times New Roman CYR"/>
              </w:rPr>
              <w:t>Средства бюджета Московской области</w:t>
            </w:r>
          </w:p>
          <w:p w:rsidR="00C44061" w:rsidRPr="00693BC3" w:rsidRDefault="00C44061" w:rsidP="00C44061">
            <w:pPr>
              <w:pStyle w:val="ConsPlusNormal"/>
              <w:rPr>
                <w:rFonts w:ascii="Times New Roman" w:eastAsia="Times New Roman CYR" w:hAnsi="Times New Roman"/>
                <w:sz w:val="24"/>
                <w:szCs w:val="24"/>
              </w:rPr>
            </w:pPr>
          </w:p>
        </w:tc>
        <w:tc>
          <w:tcPr>
            <w:tcW w:w="1134" w:type="dxa"/>
            <w:tcBorders>
              <w:bottom w:val="single" w:sz="4" w:space="0" w:color="auto"/>
            </w:tcBorders>
          </w:tcPr>
          <w:p w:rsidR="00C44061" w:rsidRPr="000C74D2" w:rsidRDefault="00C44061" w:rsidP="00C44061">
            <w:pPr>
              <w:pStyle w:val="ConsPlusNormal"/>
              <w:jc w:val="center"/>
              <w:rPr>
                <w:rFonts w:ascii="Times New Roman" w:eastAsia="Times New Roman CYR" w:hAnsi="Times New Roman"/>
                <w:color w:val="000000" w:themeColor="text1"/>
                <w:sz w:val="24"/>
                <w:szCs w:val="24"/>
              </w:rPr>
            </w:pPr>
            <w:r w:rsidRPr="000C74D2">
              <w:rPr>
                <w:rFonts w:ascii="Times New Roman" w:eastAsia="Times New Roman CYR" w:hAnsi="Times New Roman"/>
                <w:color w:val="000000" w:themeColor="text1"/>
                <w:sz w:val="24"/>
                <w:szCs w:val="24"/>
              </w:rPr>
              <w:t>0,00</w:t>
            </w:r>
          </w:p>
        </w:tc>
        <w:tc>
          <w:tcPr>
            <w:tcW w:w="1134" w:type="dxa"/>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0,0</w:t>
            </w:r>
          </w:p>
        </w:tc>
        <w:tc>
          <w:tcPr>
            <w:tcW w:w="1134" w:type="dxa"/>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0,0</w:t>
            </w:r>
          </w:p>
        </w:tc>
        <w:tc>
          <w:tcPr>
            <w:tcW w:w="1120" w:type="dxa"/>
            <w:tcBorders>
              <w:bottom w:val="single" w:sz="4" w:space="0" w:color="auto"/>
            </w:tcBorders>
          </w:tcPr>
          <w:p w:rsidR="00C44061" w:rsidRPr="000C74D2" w:rsidRDefault="00C44061" w:rsidP="00C44061">
            <w:pPr>
              <w:pStyle w:val="ConsPlusNormal"/>
              <w:jc w:val="center"/>
              <w:rPr>
                <w:rFonts w:ascii="Times New Roman" w:eastAsia="Times New Roman CYR" w:hAnsi="Times New Roman"/>
                <w:color w:val="000000" w:themeColor="text1"/>
                <w:sz w:val="24"/>
                <w:szCs w:val="24"/>
              </w:rPr>
            </w:pPr>
            <w:r w:rsidRPr="000C74D2">
              <w:rPr>
                <w:rFonts w:ascii="Times New Roman" w:eastAsia="Times New Roman CYR" w:hAnsi="Times New Roman"/>
                <w:color w:val="000000" w:themeColor="text1"/>
                <w:sz w:val="24"/>
                <w:szCs w:val="24"/>
              </w:rPr>
              <w:t>0,00</w:t>
            </w:r>
          </w:p>
        </w:tc>
        <w:tc>
          <w:tcPr>
            <w:tcW w:w="1148" w:type="dxa"/>
            <w:gridSpan w:val="2"/>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0,0</w:t>
            </w:r>
          </w:p>
        </w:tc>
        <w:tc>
          <w:tcPr>
            <w:tcW w:w="1134" w:type="dxa"/>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0,0</w:t>
            </w:r>
          </w:p>
        </w:tc>
        <w:tc>
          <w:tcPr>
            <w:tcW w:w="1418" w:type="dxa"/>
            <w:vMerge/>
          </w:tcPr>
          <w:p w:rsidR="00C44061" w:rsidRPr="00693BC3" w:rsidRDefault="00C44061" w:rsidP="00C44061"/>
        </w:tc>
        <w:tc>
          <w:tcPr>
            <w:tcW w:w="1240" w:type="dxa"/>
            <w:vMerge/>
          </w:tcPr>
          <w:p w:rsidR="00C44061" w:rsidRPr="00693BC3" w:rsidRDefault="00C44061" w:rsidP="00C44061"/>
        </w:tc>
      </w:tr>
      <w:tr w:rsidR="00C44061" w:rsidRPr="00693BC3" w:rsidTr="007B3284">
        <w:trPr>
          <w:gridAfter w:val="1"/>
          <w:wAfter w:w="36" w:type="dxa"/>
          <w:trHeight w:val="300"/>
        </w:trPr>
        <w:tc>
          <w:tcPr>
            <w:tcW w:w="525" w:type="dxa"/>
            <w:vMerge/>
          </w:tcPr>
          <w:p w:rsidR="00C44061" w:rsidRPr="00693BC3" w:rsidRDefault="00C44061" w:rsidP="00C44061"/>
        </w:tc>
        <w:tc>
          <w:tcPr>
            <w:tcW w:w="1994" w:type="dxa"/>
            <w:vMerge/>
          </w:tcPr>
          <w:p w:rsidR="00C44061" w:rsidRPr="00693BC3" w:rsidRDefault="00C44061" w:rsidP="00C44061"/>
        </w:tc>
        <w:tc>
          <w:tcPr>
            <w:tcW w:w="1417" w:type="dxa"/>
            <w:vMerge/>
          </w:tcPr>
          <w:p w:rsidR="00C44061" w:rsidRPr="00693BC3" w:rsidRDefault="00C44061" w:rsidP="00C44061"/>
        </w:tc>
        <w:tc>
          <w:tcPr>
            <w:tcW w:w="1701" w:type="dxa"/>
            <w:tcBorders>
              <w:top w:val="single" w:sz="4" w:space="0" w:color="auto"/>
              <w:bottom w:val="single" w:sz="4" w:space="0" w:color="auto"/>
            </w:tcBorders>
          </w:tcPr>
          <w:p w:rsidR="00C44061" w:rsidRPr="00693BC3" w:rsidRDefault="00C44061" w:rsidP="00C44061">
            <w:pPr>
              <w:pStyle w:val="ConsPlusNormal"/>
              <w:rPr>
                <w:rFonts w:ascii="Times New Roman" w:eastAsia="Times New Roman CYR" w:hAnsi="Times New Roman"/>
                <w:sz w:val="24"/>
                <w:szCs w:val="24"/>
              </w:rPr>
            </w:pPr>
            <w:r w:rsidRPr="00693BC3">
              <w:rPr>
                <w:rFonts w:ascii="Times New Roman" w:eastAsia="Times New Roman CYR" w:hAnsi="Times New Roman"/>
                <w:color w:val="000000" w:themeColor="text1"/>
                <w:sz w:val="24"/>
                <w:szCs w:val="24"/>
              </w:rPr>
              <w:t>Средства бюджета городского округа</w:t>
            </w:r>
          </w:p>
        </w:tc>
        <w:tc>
          <w:tcPr>
            <w:tcW w:w="1134" w:type="dxa"/>
            <w:tcBorders>
              <w:bottom w:val="single" w:sz="4" w:space="0" w:color="auto"/>
            </w:tcBorders>
          </w:tcPr>
          <w:p w:rsidR="00C44061" w:rsidRPr="000C74D2" w:rsidRDefault="00C44061" w:rsidP="00C44061">
            <w:pPr>
              <w:pStyle w:val="ConsPlusNormal"/>
              <w:jc w:val="center"/>
              <w:rPr>
                <w:rFonts w:ascii="Times New Roman" w:eastAsia="Times New Roman CYR" w:hAnsi="Times New Roman"/>
                <w:color w:val="000000" w:themeColor="text1"/>
                <w:sz w:val="24"/>
                <w:szCs w:val="24"/>
              </w:rPr>
            </w:pPr>
            <w:r w:rsidRPr="000C74D2">
              <w:rPr>
                <w:rFonts w:ascii="Times New Roman" w:eastAsia="Times New Roman CYR" w:hAnsi="Times New Roman"/>
                <w:color w:val="000000" w:themeColor="text1"/>
                <w:sz w:val="24"/>
                <w:szCs w:val="24"/>
              </w:rPr>
              <w:t>37 516,3</w:t>
            </w:r>
          </w:p>
        </w:tc>
        <w:tc>
          <w:tcPr>
            <w:tcW w:w="1134" w:type="dxa"/>
            <w:tcBorders>
              <w:bottom w:val="single" w:sz="4" w:space="0" w:color="auto"/>
            </w:tcBorders>
          </w:tcPr>
          <w:p w:rsidR="00C44061" w:rsidRPr="001D26D0" w:rsidRDefault="00C44061" w:rsidP="00C44061">
            <w:pPr>
              <w:jc w:val="center"/>
              <w:rPr>
                <w:rFonts w:eastAsia="Times New Roman CYR"/>
                <w:color w:val="000000" w:themeColor="text1"/>
              </w:rPr>
            </w:pPr>
            <w:r w:rsidRPr="001D26D0">
              <w:rPr>
                <w:rFonts w:eastAsia="Times New Roman CYR"/>
                <w:color w:val="000000" w:themeColor="text1"/>
              </w:rPr>
              <w:t>4 302,1</w:t>
            </w:r>
          </w:p>
          <w:p w:rsidR="00C44061" w:rsidRPr="001D26D0" w:rsidRDefault="00C44061" w:rsidP="00C44061">
            <w:pPr>
              <w:pStyle w:val="ConsPlusNormal"/>
              <w:jc w:val="center"/>
              <w:rPr>
                <w:rFonts w:ascii="Times New Roman" w:eastAsia="Times New Roman CYR" w:hAnsi="Times New Roman"/>
                <w:color w:val="000000" w:themeColor="text1"/>
                <w:sz w:val="24"/>
                <w:szCs w:val="24"/>
              </w:rPr>
            </w:pPr>
          </w:p>
        </w:tc>
        <w:tc>
          <w:tcPr>
            <w:tcW w:w="1134" w:type="dxa"/>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5 031,0</w:t>
            </w:r>
          </w:p>
        </w:tc>
        <w:tc>
          <w:tcPr>
            <w:tcW w:w="1120" w:type="dxa"/>
            <w:tcBorders>
              <w:bottom w:val="single" w:sz="4" w:space="0" w:color="auto"/>
            </w:tcBorders>
          </w:tcPr>
          <w:p w:rsidR="00C44061" w:rsidRPr="000C74D2" w:rsidRDefault="00C44061" w:rsidP="00C44061">
            <w:pPr>
              <w:pStyle w:val="ConsPlusNormal"/>
              <w:jc w:val="center"/>
              <w:rPr>
                <w:rFonts w:ascii="Times New Roman" w:eastAsia="Times New Roman CYR" w:hAnsi="Times New Roman"/>
                <w:color w:val="000000" w:themeColor="text1"/>
                <w:sz w:val="24"/>
                <w:szCs w:val="24"/>
              </w:rPr>
            </w:pPr>
            <w:r w:rsidRPr="000C74D2">
              <w:rPr>
                <w:rFonts w:ascii="Times New Roman" w:eastAsia="Times New Roman CYR" w:hAnsi="Times New Roman"/>
                <w:color w:val="000000" w:themeColor="text1"/>
                <w:sz w:val="24"/>
                <w:szCs w:val="24"/>
              </w:rPr>
              <w:t>13 614,4</w:t>
            </w:r>
          </w:p>
        </w:tc>
        <w:tc>
          <w:tcPr>
            <w:tcW w:w="1148" w:type="dxa"/>
            <w:gridSpan w:val="2"/>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7 284,4</w:t>
            </w:r>
          </w:p>
        </w:tc>
        <w:tc>
          <w:tcPr>
            <w:tcW w:w="1134" w:type="dxa"/>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7 284,4</w:t>
            </w:r>
          </w:p>
        </w:tc>
        <w:tc>
          <w:tcPr>
            <w:tcW w:w="1418" w:type="dxa"/>
            <w:vMerge/>
          </w:tcPr>
          <w:p w:rsidR="00C44061" w:rsidRPr="00693BC3" w:rsidRDefault="00C44061" w:rsidP="00C44061"/>
        </w:tc>
        <w:tc>
          <w:tcPr>
            <w:tcW w:w="1240" w:type="dxa"/>
            <w:vMerge/>
          </w:tcPr>
          <w:p w:rsidR="00C44061" w:rsidRPr="00693BC3" w:rsidRDefault="00C44061" w:rsidP="00C44061"/>
        </w:tc>
      </w:tr>
      <w:tr w:rsidR="00C44061" w:rsidRPr="00693BC3" w:rsidTr="007B3284">
        <w:trPr>
          <w:gridAfter w:val="1"/>
          <w:wAfter w:w="36" w:type="dxa"/>
          <w:trHeight w:val="300"/>
        </w:trPr>
        <w:tc>
          <w:tcPr>
            <w:tcW w:w="525" w:type="dxa"/>
            <w:vMerge/>
          </w:tcPr>
          <w:p w:rsidR="00C44061" w:rsidRPr="00693BC3" w:rsidRDefault="00C44061" w:rsidP="00C44061"/>
        </w:tc>
        <w:tc>
          <w:tcPr>
            <w:tcW w:w="1994" w:type="dxa"/>
            <w:vMerge/>
          </w:tcPr>
          <w:p w:rsidR="00C44061" w:rsidRPr="00693BC3" w:rsidRDefault="00C44061" w:rsidP="00C44061"/>
        </w:tc>
        <w:tc>
          <w:tcPr>
            <w:tcW w:w="1417" w:type="dxa"/>
            <w:vMerge/>
          </w:tcPr>
          <w:p w:rsidR="00C44061" w:rsidRPr="00693BC3" w:rsidRDefault="00C44061" w:rsidP="00C44061"/>
        </w:tc>
        <w:tc>
          <w:tcPr>
            <w:tcW w:w="1701" w:type="dxa"/>
            <w:tcBorders>
              <w:top w:val="single" w:sz="4" w:space="0" w:color="auto"/>
              <w:bottom w:val="single" w:sz="4" w:space="0" w:color="auto"/>
            </w:tcBorders>
          </w:tcPr>
          <w:p w:rsidR="00C44061" w:rsidRPr="00693BC3" w:rsidRDefault="00C44061" w:rsidP="00C44061">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Внебюджетные источники</w:t>
            </w:r>
          </w:p>
        </w:tc>
        <w:tc>
          <w:tcPr>
            <w:tcW w:w="1134" w:type="dxa"/>
            <w:tcBorders>
              <w:bottom w:val="single" w:sz="4" w:space="0" w:color="auto"/>
            </w:tcBorders>
          </w:tcPr>
          <w:p w:rsidR="00C44061" w:rsidRPr="000C74D2" w:rsidRDefault="00C44061" w:rsidP="00C44061">
            <w:pPr>
              <w:pStyle w:val="ConsPlusNormal"/>
              <w:jc w:val="center"/>
              <w:rPr>
                <w:rFonts w:ascii="Times New Roman" w:eastAsia="Times New Roman CYR" w:hAnsi="Times New Roman"/>
                <w:color w:val="000000" w:themeColor="text1"/>
                <w:sz w:val="24"/>
                <w:szCs w:val="24"/>
              </w:rPr>
            </w:pPr>
            <w:r w:rsidRPr="000C74D2">
              <w:rPr>
                <w:rFonts w:ascii="Times New Roman" w:eastAsia="Times New Roman CYR" w:hAnsi="Times New Roman"/>
                <w:color w:val="000000" w:themeColor="text1"/>
                <w:sz w:val="24"/>
                <w:szCs w:val="24"/>
              </w:rPr>
              <w:t>1 196,6</w:t>
            </w:r>
          </w:p>
        </w:tc>
        <w:tc>
          <w:tcPr>
            <w:tcW w:w="1134" w:type="dxa"/>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110,0</w:t>
            </w:r>
          </w:p>
        </w:tc>
        <w:tc>
          <w:tcPr>
            <w:tcW w:w="1134" w:type="dxa"/>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278,9</w:t>
            </w:r>
          </w:p>
        </w:tc>
        <w:tc>
          <w:tcPr>
            <w:tcW w:w="1120" w:type="dxa"/>
            <w:tcBorders>
              <w:bottom w:val="single" w:sz="4" w:space="0" w:color="auto"/>
            </w:tcBorders>
          </w:tcPr>
          <w:p w:rsidR="00C44061" w:rsidRPr="000C74D2" w:rsidRDefault="00C44061" w:rsidP="00C44061">
            <w:pPr>
              <w:pStyle w:val="ConsPlusNormal"/>
              <w:jc w:val="center"/>
              <w:rPr>
                <w:rFonts w:ascii="Times New Roman" w:eastAsia="Times New Roman CYR" w:hAnsi="Times New Roman"/>
                <w:color w:val="000000" w:themeColor="text1"/>
                <w:sz w:val="24"/>
                <w:szCs w:val="24"/>
              </w:rPr>
            </w:pPr>
            <w:r w:rsidRPr="000C74D2">
              <w:rPr>
                <w:rFonts w:ascii="Times New Roman" w:eastAsia="Times New Roman CYR" w:hAnsi="Times New Roman"/>
                <w:color w:val="000000" w:themeColor="text1"/>
                <w:sz w:val="24"/>
                <w:szCs w:val="24"/>
              </w:rPr>
              <w:t>380,9</w:t>
            </w:r>
          </w:p>
        </w:tc>
        <w:tc>
          <w:tcPr>
            <w:tcW w:w="1148" w:type="dxa"/>
            <w:gridSpan w:val="2"/>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190,3</w:t>
            </w:r>
          </w:p>
        </w:tc>
        <w:tc>
          <w:tcPr>
            <w:tcW w:w="1134" w:type="dxa"/>
            <w:tcBorders>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236,5</w:t>
            </w:r>
          </w:p>
        </w:tc>
        <w:tc>
          <w:tcPr>
            <w:tcW w:w="1418" w:type="dxa"/>
            <w:vMerge/>
          </w:tcPr>
          <w:p w:rsidR="00C44061" w:rsidRPr="00693BC3" w:rsidRDefault="00C44061" w:rsidP="00C44061"/>
        </w:tc>
        <w:tc>
          <w:tcPr>
            <w:tcW w:w="1240" w:type="dxa"/>
            <w:vMerge/>
          </w:tcPr>
          <w:p w:rsidR="00C44061" w:rsidRPr="00693BC3" w:rsidRDefault="00C44061" w:rsidP="00C44061"/>
        </w:tc>
      </w:tr>
      <w:tr w:rsidR="003C7C60" w:rsidRPr="00693BC3" w:rsidTr="007B3284">
        <w:trPr>
          <w:gridAfter w:val="1"/>
          <w:wAfter w:w="36" w:type="dxa"/>
          <w:trHeight w:val="300"/>
        </w:trPr>
        <w:tc>
          <w:tcPr>
            <w:tcW w:w="525" w:type="dxa"/>
            <w:vMerge w:val="restart"/>
          </w:tcPr>
          <w:p w:rsidR="003C7C60" w:rsidRPr="00693BC3" w:rsidRDefault="003C7C60" w:rsidP="003C7C60">
            <w:pPr>
              <w:pStyle w:val="ConsPlusNormal"/>
              <w:jc w:val="center"/>
              <w:rPr>
                <w:rFonts w:ascii="Times New Roman" w:eastAsia="Times New Roman CYR" w:hAnsi="Times New Roman"/>
                <w:sz w:val="24"/>
                <w:szCs w:val="24"/>
              </w:rPr>
            </w:pPr>
          </w:p>
        </w:tc>
        <w:tc>
          <w:tcPr>
            <w:tcW w:w="1994" w:type="dxa"/>
            <w:vMerge w:val="restart"/>
          </w:tcPr>
          <w:p w:rsidR="003C7C60" w:rsidRPr="00693BC3" w:rsidRDefault="003C7C60" w:rsidP="003C7C60">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Мероприятие</w:t>
            </w:r>
            <w:r w:rsidRPr="00693BC3">
              <w:rPr>
                <w:rFonts w:ascii="Times New Roman" w:eastAsia="Times New Roman CYR" w:hAnsi="Times New Roman"/>
                <w:sz w:val="24"/>
                <w:szCs w:val="24"/>
                <w:lang w:val="en-US"/>
              </w:rPr>
              <w:t> </w:t>
            </w:r>
            <w:r w:rsidRPr="00693BC3">
              <w:rPr>
                <w:rFonts w:ascii="Times New Roman" w:eastAsia="Times New Roman CYR" w:hAnsi="Times New Roman"/>
                <w:sz w:val="24"/>
                <w:szCs w:val="24"/>
              </w:rPr>
              <w:t>E8.02 Формирование эффективной системы выявления, поддержки и развития способностей и талантов у детей и молодежи</w:t>
            </w:r>
          </w:p>
        </w:tc>
        <w:tc>
          <w:tcPr>
            <w:tcW w:w="1417" w:type="dxa"/>
            <w:vMerge w:val="restart"/>
            <w:vAlign w:val="center"/>
          </w:tcPr>
          <w:p w:rsidR="003C7C60" w:rsidRPr="00693BC3" w:rsidRDefault="003C7C60" w:rsidP="003C7C60">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2020-2024</w:t>
            </w:r>
          </w:p>
        </w:tc>
        <w:tc>
          <w:tcPr>
            <w:tcW w:w="1701" w:type="dxa"/>
            <w:tcBorders>
              <w:top w:val="single" w:sz="4" w:space="0" w:color="auto"/>
              <w:bottom w:val="single" w:sz="4" w:space="0" w:color="auto"/>
            </w:tcBorders>
          </w:tcPr>
          <w:p w:rsidR="003C7C60" w:rsidRPr="00693BC3" w:rsidRDefault="003C7C60" w:rsidP="003C7C60">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Итого</w:t>
            </w:r>
          </w:p>
        </w:tc>
        <w:tc>
          <w:tcPr>
            <w:tcW w:w="1134" w:type="dxa"/>
            <w:tcBorders>
              <w:bottom w:val="single" w:sz="4" w:space="0" w:color="auto"/>
            </w:tcBorders>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b/>
                <w:bCs/>
                <w:sz w:val="24"/>
                <w:szCs w:val="24"/>
              </w:rPr>
              <w:t>0,0</w:t>
            </w:r>
          </w:p>
        </w:tc>
        <w:tc>
          <w:tcPr>
            <w:tcW w:w="1134" w:type="dxa"/>
            <w:tcBorders>
              <w:bottom w:val="single" w:sz="4" w:space="0" w:color="auto"/>
            </w:tcBorders>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b/>
                <w:bCs/>
                <w:sz w:val="24"/>
                <w:szCs w:val="24"/>
              </w:rPr>
              <w:t>0,0</w:t>
            </w:r>
          </w:p>
        </w:tc>
        <w:tc>
          <w:tcPr>
            <w:tcW w:w="1134" w:type="dxa"/>
            <w:tcBorders>
              <w:bottom w:val="single" w:sz="4" w:space="0" w:color="auto"/>
            </w:tcBorders>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b/>
                <w:bCs/>
                <w:sz w:val="24"/>
                <w:szCs w:val="24"/>
              </w:rPr>
              <w:t>0,0</w:t>
            </w:r>
          </w:p>
        </w:tc>
        <w:tc>
          <w:tcPr>
            <w:tcW w:w="1120" w:type="dxa"/>
            <w:tcBorders>
              <w:bottom w:val="single" w:sz="4" w:space="0" w:color="auto"/>
            </w:tcBorders>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b/>
                <w:bCs/>
                <w:sz w:val="24"/>
                <w:szCs w:val="24"/>
              </w:rPr>
              <w:t>0,0</w:t>
            </w:r>
          </w:p>
        </w:tc>
        <w:tc>
          <w:tcPr>
            <w:tcW w:w="1148" w:type="dxa"/>
            <w:gridSpan w:val="2"/>
            <w:tcBorders>
              <w:bottom w:val="single" w:sz="4" w:space="0" w:color="auto"/>
            </w:tcBorders>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b/>
                <w:bCs/>
                <w:sz w:val="24"/>
                <w:szCs w:val="24"/>
              </w:rPr>
              <w:t>0,0</w:t>
            </w:r>
          </w:p>
        </w:tc>
        <w:tc>
          <w:tcPr>
            <w:tcW w:w="1134" w:type="dxa"/>
            <w:tcBorders>
              <w:bottom w:val="single" w:sz="4" w:space="0" w:color="auto"/>
            </w:tcBorders>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b/>
                <w:bCs/>
                <w:sz w:val="24"/>
                <w:szCs w:val="24"/>
              </w:rPr>
              <w:t>0,0</w:t>
            </w:r>
          </w:p>
        </w:tc>
        <w:tc>
          <w:tcPr>
            <w:tcW w:w="1418" w:type="dxa"/>
            <w:vMerge w:val="restart"/>
            <w:vAlign w:val="center"/>
          </w:tcPr>
          <w:p w:rsidR="003C7C60" w:rsidRPr="00693BC3" w:rsidRDefault="003C7C60" w:rsidP="003C7C60">
            <w:pPr>
              <w:pStyle w:val="ConsPlusNormal"/>
              <w:jc w:val="center"/>
              <w:rPr>
                <w:rFonts w:ascii="Times New Roman" w:eastAsia="Times New Roman CYR" w:hAnsi="Times New Roman"/>
                <w:sz w:val="24"/>
                <w:szCs w:val="24"/>
              </w:rPr>
            </w:pPr>
          </w:p>
        </w:tc>
        <w:tc>
          <w:tcPr>
            <w:tcW w:w="1240" w:type="dxa"/>
            <w:vMerge w:val="restart"/>
            <w:vAlign w:val="center"/>
          </w:tcPr>
          <w:p w:rsidR="003C7C60" w:rsidRPr="00693BC3" w:rsidRDefault="003C7C60" w:rsidP="003C7C60">
            <w:pPr>
              <w:pStyle w:val="ConsPlusNormal"/>
              <w:jc w:val="center"/>
              <w:rPr>
                <w:rFonts w:ascii="Times New Roman" w:eastAsia="Times New Roman CYR" w:hAnsi="Times New Roman"/>
                <w:sz w:val="24"/>
                <w:szCs w:val="24"/>
              </w:rPr>
            </w:pPr>
          </w:p>
        </w:tc>
      </w:tr>
      <w:tr w:rsidR="003C7C60" w:rsidRPr="00693BC3" w:rsidTr="007B3284">
        <w:trPr>
          <w:gridAfter w:val="1"/>
          <w:wAfter w:w="36" w:type="dxa"/>
          <w:trHeight w:val="300"/>
        </w:trPr>
        <w:tc>
          <w:tcPr>
            <w:tcW w:w="525" w:type="dxa"/>
            <w:vMerge/>
          </w:tcPr>
          <w:p w:rsidR="003C7C60" w:rsidRPr="00693BC3" w:rsidRDefault="003C7C60" w:rsidP="003C7C60"/>
        </w:tc>
        <w:tc>
          <w:tcPr>
            <w:tcW w:w="1994" w:type="dxa"/>
            <w:vMerge/>
          </w:tcPr>
          <w:p w:rsidR="003C7C60" w:rsidRPr="00693BC3" w:rsidRDefault="003C7C60" w:rsidP="003C7C60"/>
        </w:tc>
        <w:tc>
          <w:tcPr>
            <w:tcW w:w="1417" w:type="dxa"/>
            <w:vMerge/>
          </w:tcPr>
          <w:p w:rsidR="003C7C60" w:rsidRPr="00693BC3" w:rsidRDefault="003C7C60" w:rsidP="003C7C60"/>
        </w:tc>
        <w:tc>
          <w:tcPr>
            <w:tcW w:w="1701" w:type="dxa"/>
            <w:tcBorders>
              <w:top w:val="single" w:sz="4" w:space="0" w:color="auto"/>
              <w:bottom w:val="single" w:sz="4" w:space="0" w:color="auto"/>
            </w:tcBorders>
          </w:tcPr>
          <w:p w:rsidR="003C7C60" w:rsidRPr="00693BC3" w:rsidRDefault="003C7C60" w:rsidP="003C7C60">
            <w:pPr>
              <w:rPr>
                <w:rFonts w:eastAsia="Times New Roman CYR"/>
              </w:rPr>
            </w:pPr>
            <w:r w:rsidRPr="00693BC3">
              <w:rPr>
                <w:rFonts w:eastAsia="Times New Roman CYR"/>
              </w:rPr>
              <w:t>Средства бюджета Московской области</w:t>
            </w:r>
          </w:p>
          <w:p w:rsidR="003C7C60" w:rsidRPr="00693BC3" w:rsidRDefault="003C7C60" w:rsidP="003C7C60">
            <w:pPr>
              <w:pStyle w:val="ConsPlusNormal"/>
              <w:rPr>
                <w:rFonts w:ascii="Times New Roman" w:eastAsia="Times New Roman CYR" w:hAnsi="Times New Roman"/>
                <w:sz w:val="24"/>
                <w:szCs w:val="24"/>
              </w:rPr>
            </w:pPr>
          </w:p>
        </w:tc>
        <w:tc>
          <w:tcPr>
            <w:tcW w:w="1134" w:type="dxa"/>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34" w:type="dxa"/>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34" w:type="dxa"/>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20" w:type="dxa"/>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48" w:type="dxa"/>
            <w:gridSpan w:val="2"/>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34" w:type="dxa"/>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418" w:type="dxa"/>
            <w:vMerge/>
          </w:tcPr>
          <w:p w:rsidR="003C7C60" w:rsidRPr="00693BC3" w:rsidRDefault="003C7C60" w:rsidP="003C7C60"/>
        </w:tc>
        <w:tc>
          <w:tcPr>
            <w:tcW w:w="1240" w:type="dxa"/>
            <w:vMerge/>
          </w:tcPr>
          <w:p w:rsidR="003C7C60" w:rsidRPr="00693BC3" w:rsidRDefault="003C7C60" w:rsidP="003C7C60"/>
        </w:tc>
      </w:tr>
      <w:tr w:rsidR="003C7C60" w:rsidRPr="00693BC3" w:rsidTr="007B3284">
        <w:trPr>
          <w:gridAfter w:val="1"/>
          <w:wAfter w:w="36" w:type="dxa"/>
          <w:trHeight w:val="300"/>
        </w:trPr>
        <w:tc>
          <w:tcPr>
            <w:tcW w:w="525" w:type="dxa"/>
            <w:vMerge/>
          </w:tcPr>
          <w:p w:rsidR="003C7C60" w:rsidRPr="00693BC3" w:rsidRDefault="003C7C60" w:rsidP="003C7C60"/>
        </w:tc>
        <w:tc>
          <w:tcPr>
            <w:tcW w:w="1994" w:type="dxa"/>
            <w:vMerge/>
          </w:tcPr>
          <w:p w:rsidR="003C7C60" w:rsidRPr="00693BC3" w:rsidRDefault="003C7C60" w:rsidP="003C7C60"/>
        </w:tc>
        <w:tc>
          <w:tcPr>
            <w:tcW w:w="1417" w:type="dxa"/>
            <w:vMerge/>
          </w:tcPr>
          <w:p w:rsidR="003C7C60" w:rsidRPr="00693BC3" w:rsidRDefault="003C7C60" w:rsidP="003C7C60"/>
        </w:tc>
        <w:tc>
          <w:tcPr>
            <w:tcW w:w="1701" w:type="dxa"/>
            <w:tcBorders>
              <w:top w:val="single" w:sz="4" w:space="0" w:color="auto"/>
              <w:bottom w:val="single" w:sz="4" w:space="0" w:color="auto"/>
            </w:tcBorders>
          </w:tcPr>
          <w:p w:rsidR="003C7C60" w:rsidRPr="00693BC3" w:rsidRDefault="003C7C60" w:rsidP="003C7C60">
            <w:pPr>
              <w:pStyle w:val="ConsPlusNormal"/>
              <w:rPr>
                <w:rFonts w:ascii="Times New Roman" w:eastAsia="Times New Roman CYR" w:hAnsi="Times New Roman"/>
                <w:sz w:val="24"/>
                <w:szCs w:val="24"/>
              </w:rPr>
            </w:pPr>
            <w:r w:rsidRPr="00693BC3">
              <w:rPr>
                <w:rFonts w:ascii="Times New Roman" w:eastAsia="Times New Roman CYR" w:hAnsi="Times New Roman"/>
                <w:color w:val="000000" w:themeColor="text1"/>
                <w:sz w:val="24"/>
                <w:szCs w:val="24"/>
              </w:rPr>
              <w:t>Средства бюджета городского округа</w:t>
            </w:r>
          </w:p>
        </w:tc>
        <w:tc>
          <w:tcPr>
            <w:tcW w:w="1134" w:type="dxa"/>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34" w:type="dxa"/>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34" w:type="dxa"/>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20" w:type="dxa"/>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48" w:type="dxa"/>
            <w:gridSpan w:val="2"/>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34" w:type="dxa"/>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418" w:type="dxa"/>
            <w:vMerge/>
          </w:tcPr>
          <w:p w:rsidR="003C7C60" w:rsidRPr="00693BC3" w:rsidRDefault="003C7C60" w:rsidP="003C7C60"/>
        </w:tc>
        <w:tc>
          <w:tcPr>
            <w:tcW w:w="1240" w:type="dxa"/>
            <w:vMerge/>
          </w:tcPr>
          <w:p w:rsidR="003C7C60" w:rsidRPr="00693BC3" w:rsidRDefault="003C7C60" w:rsidP="003C7C60"/>
        </w:tc>
      </w:tr>
      <w:tr w:rsidR="003C7C60" w:rsidRPr="00693BC3" w:rsidTr="007B3284">
        <w:trPr>
          <w:gridAfter w:val="1"/>
          <w:wAfter w:w="36" w:type="dxa"/>
          <w:trHeight w:val="300"/>
        </w:trPr>
        <w:tc>
          <w:tcPr>
            <w:tcW w:w="525" w:type="dxa"/>
            <w:vMerge/>
          </w:tcPr>
          <w:p w:rsidR="003C7C60" w:rsidRPr="00693BC3" w:rsidRDefault="003C7C60" w:rsidP="003C7C60"/>
        </w:tc>
        <w:tc>
          <w:tcPr>
            <w:tcW w:w="1994" w:type="dxa"/>
            <w:vMerge/>
          </w:tcPr>
          <w:p w:rsidR="003C7C60" w:rsidRPr="00693BC3" w:rsidRDefault="003C7C60" w:rsidP="003C7C60"/>
        </w:tc>
        <w:tc>
          <w:tcPr>
            <w:tcW w:w="1417" w:type="dxa"/>
            <w:vMerge/>
          </w:tcPr>
          <w:p w:rsidR="003C7C60" w:rsidRPr="00693BC3" w:rsidRDefault="003C7C60" w:rsidP="003C7C60"/>
        </w:tc>
        <w:tc>
          <w:tcPr>
            <w:tcW w:w="1701" w:type="dxa"/>
            <w:tcBorders>
              <w:top w:val="single" w:sz="4" w:space="0" w:color="auto"/>
              <w:bottom w:val="single" w:sz="4" w:space="0" w:color="auto"/>
            </w:tcBorders>
          </w:tcPr>
          <w:p w:rsidR="003C7C60" w:rsidRPr="00693BC3" w:rsidRDefault="003C7C60" w:rsidP="003C7C60">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Внебюджетные источники</w:t>
            </w:r>
          </w:p>
        </w:tc>
        <w:tc>
          <w:tcPr>
            <w:tcW w:w="1134" w:type="dxa"/>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34" w:type="dxa"/>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34" w:type="dxa"/>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20" w:type="dxa"/>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48" w:type="dxa"/>
            <w:gridSpan w:val="2"/>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34" w:type="dxa"/>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418" w:type="dxa"/>
            <w:vMerge/>
          </w:tcPr>
          <w:p w:rsidR="003C7C60" w:rsidRPr="00693BC3" w:rsidRDefault="003C7C60" w:rsidP="003C7C60"/>
        </w:tc>
        <w:tc>
          <w:tcPr>
            <w:tcW w:w="1240" w:type="dxa"/>
            <w:vMerge/>
          </w:tcPr>
          <w:p w:rsidR="003C7C60" w:rsidRPr="00693BC3" w:rsidRDefault="003C7C60" w:rsidP="003C7C60"/>
        </w:tc>
      </w:tr>
      <w:tr w:rsidR="003C7C60" w:rsidRPr="00693BC3" w:rsidTr="007B3284">
        <w:trPr>
          <w:gridAfter w:val="1"/>
          <w:wAfter w:w="36" w:type="dxa"/>
          <w:trHeight w:val="300"/>
        </w:trPr>
        <w:tc>
          <w:tcPr>
            <w:tcW w:w="525" w:type="dxa"/>
            <w:vMerge/>
          </w:tcPr>
          <w:p w:rsidR="003C7C60" w:rsidRPr="00693BC3" w:rsidRDefault="003C7C60" w:rsidP="003C7C60"/>
        </w:tc>
        <w:tc>
          <w:tcPr>
            <w:tcW w:w="1994" w:type="dxa"/>
            <w:vMerge/>
          </w:tcPr>
          <w:p w:rsidR="003C7C60" w:rsidRPr="00693BC3" w:rsidRDefault="003C7C60" w:rsidP="003C7C60"/>
        </w:tc>
        <w:tc>
          <w:tcPr>
            <w:tcW w:w="1417" w:type="dxa"/>
            <w:vMerge/>
          </w:tcPr>
          <w:p w:rsidR="003C7C60" w:rsidRPr="00693BC3" w:rsidRDefault="003C7C60" w:rsidP="003C7C60"/>
        </w:tc>
        <w:tc>
          <w:tcPr>
            <w:tcW w:w="1701" w:type="dxa"/>
            <w:tcBorders>
              <w:top w:val="single" w:sz="4" w:space="0" w:color="auto"/>
              <w:bottom w:val="single" w:sz="4" w:space="0" w:color="auto"/>
            </w:tcBorders>
          </w:tcPr>
          <w:p w:rsidR="003C7C60" w:rsidRPr="00693BC3" w:rsidRDefault="003C7C60" w:rsidP="003C7C60">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Средства бюджета городского округа</w:t>
            </w:r>
          </w:p>
        </w:tc>
        <w:tc>
          <w:tcPr>
            <w:tcW w:w="1134" w:type="dxa"/>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34" w:type="dxa"/>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34" w:type="dxa"/>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20" w:type="dxa"/>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48" w:type="dxa"/>
            <w:gridSpan w:val="2"/>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34" w:type="dxa"/>
            <w:tcBorders>
              <w:bottom w:val="single" w:sz="4" w:space="0" w:color="auto"/>
            </w:tcBorders>
          </w:tcPr>
          <w:p w:rsidR="003C7C60" w:rsidRPr="001D26D0" w:rsidRDefault="003C7C60"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418" w:type="dxa"/>
            <w:vMerge/>
          </w:tcPr>
          <w:p w:rsidR="003C7C60" w:rsidRPr="00693BC3" w:rsidRDefault="003C7C60" w:rsidP="003C7C60"/>
        </w:tc>
        <w:tc>
          <w:tcPr>
            <w:tcW w:w="1240" w:type="dxa"/>
            <w:vMerge/>
          </w:tcPr>
          <w:p w:rsidR="003C7C60" w:rsidRPr="00693BC3" w:rsidRDefault="003C7C60" w:rsidP="003C7C60"/>
        </w:tc>
      </w:tr>
      <w:tr w:rsidR="00C44061" w:rsidRPr="00693BC3" w:rsidTr="00C44061">
        <w:trPr>
          <w:gridAfter w:val="1"/>
          <w:wAfter w:w="36" w:type="dxa"/>
          <w:trHeight w:val="300"/>
        </w:trPr>
        <w:tc>
          <w:tcPr>
            <w:tcW w:w="3936" w:type="dxa"/>
            <w:gridSpan w:val="3"/>
            <w:vMerge w:val="restart"/>
            <w:tcBorders>
              <w:top w:val="single" w:sz="4" w:space="0" w:color="auto"/>
              <w:left w:val="single" w:sz="4" w:space="0" w:color="auto"/>
              <w:right w:val="single" w:sz="4" w:space="0" w:color="auto"/>
            </w:tcBorders>
          </w:tcPr>
          <w:p w:rsidR="00C44061" w:rsidRPr="00693BC3" w:rsidRDefault="00C44061" w:rsidP="00C44061">
            <w:pPr>
              <w:jc w:val="center"/>
              <w:rPr>
                <w:rFonts w:eastAsia="Times New Roman CYR"/>
                <w:b/>
                <w:bCs/>
                <w:i/>
                <w:iCs/>
              </w:rPr>
            </w:pPr>
            <w:r w:rsidRPr="00693BC3">
              <w:rPr>
                <w:rFonts w:eastAsia="Times New Roman CYR"/>
                <w:b/>
                <w:bCs/>
              </w:rPr>
              <w:t xml:space="preserve">Всего по программе </w:t>
            </w:r>
            <w:r w:rsidRPr="00693BC3">
              <w:rPr>
                <w:rFonts w:eastAsia="Times New Roman CYR"/>
                <w:b/>
                <w:bCs/>
                <w:i/>
                <w:iCs/>
              </w:rPr>
              <w:t>«Молодежь Подмосковья»</w:t>
            </w:r>
          </w:p>
          <w:p w:rsidR="00C44061" w:rsidRPr="00693BC3" w:rsidRDefault="00C44061" w:rsidP="00C44061">
            <w:pPr>
              <w:jc w:val="both"/>
              <w:rPr>
                <w:rFonts w:eastAsia="Times New Roman CYR"/>
              </w:rPr>
            </w:pPr>
          </w:p>
          <w:p w:rsidR="00C44061" w:rsidRPr="00693BC3" w:rsidRDefault="00C44061" w:rsidP="00C44061">
            <w:pPr>
              <w:rPr>
                <w:rFonts w:eastAsia="Times New Roman CYR"/>
              </w:rPr>
            </w:pPr>
            <w:r w:rsidRPr="00693BC3">
              <w:rPr>
                <w:rFonts w:eastAsia="Times New Roman CYR"/>
              </w:rPr>
              <w:t xml:space="preserve"> </w:t>
            </w:r>
          </w:p>
        </w:tc>
        <w:tc>
          <w:tcPr>
            <w:tcW w:w="1701" w:type="dxa"/>
            <w:tcBorders>
              <w:top w:val="single" w:sz="4" w:space="0" w:color="auto"/>
              <w:left w:val="single" w:sz="4" w:space="0" w:color="auto"/>
              <w:bottom w:val="single" w:sz="4" w:space="0" w:color="auto"/>
            </w:tcBorders>
          </w:tcPr>
          <w:p w:rsidR="00C44061" w:rsidRPr="00693BC3" w:rsidRDefault="00C44061" w:rsidP="00C44061">
            <w:pPr>
              <w:rPr>
                <w:rFonts w:eastAsia="Times New Roman CYR"/>
                <w:b/>
                <w:bCs/>
              </w:rPr>
            </w:pPr>
            <w:r w:rsidRPr="00693BC3">
              <w:rPr>
                <w:rFonts w:eastAsia="Times New Roman CYR"/>
                <w:b/>
                <w:bCs/>
              </w:rPr>
              <w:t>Всего в том числе:</w:t>
            </w:r>
          </w:p>
        </w:tc>
        <w:tc>
          <w:tcPr>
            <w:tcW w:w="1134" w:type="dxa"/>
            <w:tcBorders>
              <w:top w:val="single" w:sz="4" w:space="0" w:color="auto"/>
              <w:bottom w:val="single" w:sz="4" w:space="0" w:color="auto"/>
            </w:tcBorders>
          </w:tcPr>
          <w:p w:rsidR="00C44061" w:rsidRPr="000C74D2" w:rsidRDefault="00C44061" w:rsidP="00C44061">
            <w:pPr>
              <w:pStyle w:val="ConsPlusNormal"/>
              <w:jc w:val="center"/>
              <w:rPr>
                <w:rFonts w:ascii="Times New Roman" w:eastAsia="Times New Roman CYR" w:hAnsi="Times New Roman"/>
                <w:color w:val="000000" w:themeColor="text1"/>
                <w:sz w:val="24"/>
                <w:szCs w:val="24"/>
              </w:rPr>
            </w:pPr>
            <w:r w:rsidRPr="000C74D2">
              <w:rPr>
                <w:rFonts w:ascii="Times New Roman" w:eastAsia="Times New Roman CYR" w:hAnsi="Times New Roman"/>
                <w:b/>
                <w:bCs/>
                <w:color w:val="000000" w:themeColor="text1"/>
                <w:sz w:val="24"/>
                <w:szCs w:val="24"/>
              </w:rPr>
              <w:t>40 212,9</w:t>
            </w:r>
          </w:p>
        </w:tc>
        <w:tc>
          <w:tcPr>
            <w:tcW w:w="1134" w:type="dxa"/>
            <w:tcBorders>
              <w:top w:val="single" w:sz="4" w:space="0" w:color="auto"/>
              <w:bottom w:val="single" w:sz="4" w:space="0" w:color="auto"/>
            </w:tcBorders>
          </w:tcPr>
          <w:p w:rsidR="00C44061" w:rsidRPr="0002683A" w:rsidRDefault="00C44061" w:rsidP="00C44061">
            <w:pPr>
              <w:pStyle w:val="ConsPlusNormal"/>
              <w:jc w:val="center"/>
              <w:rPr>
                <w:rFonts w:ascii="Times New Roman" w:eastAsia="Times New Roman CYR" w:hAnsi="Times New Roman"/>
                <w:b/>
                <w:bCs/>
                <w:color w:val="000000" w:themeColor="text1"/>
                <w:sz w:val="24"/>
                <w:szCs w:val="24"/>
              </w:rPr>
            </w:pPr>
            <w:r>
              <w:rPr>
                <w:rFonts w:ascii="Times New Roman" w:eastAsia="Times New Roman CYR" w:hAnsi="Times New Roman"/>
                <w:b/>
                <w:bCs/>
                <w:color w:val="000000" w:themeColor="text1"/>
                <w:sz w:val="24"/>
                <w:szCs w:val="24"/>
              </w:rPr>
              <w:t>4 712,1</w:t>
            </w:r>
          </w:p>
        </w:tc>
        <w:tc>
          <w:tcPr>
            <w:tcW w:w="1134" w:type="dxa"/>
            <w:tcBorders>
              <w:top w:val="single" w:sz="4" w:space="0" w:color="auto"/>
              <w:bottom w:val="single" w:sz="4" w:space="0" w:color="auto"/>
            </w:tcBorders>
          </w:tcPr>
          <w:p w:rsidR="00C44061" w:rsidRPr="0002683A" w:rsidRDefault="00C44061" w:rsidP="00C44061">
            <w:pPr>
              <w:pStyle w:val="ConsPlusNormal"/>
              <w:jc w:val="center"/>
              <w:rPr>
                <w:rFonts w:ascii="Times New Roman" w:eastAsia="Times New Roman CYR" w:hAnsi="Times New Roman"/>
                <w:b/>
                <w:bCs/>
                <w:color w:val="000000" w:themeColor="text1"/>
                <w:sz w:val="24"/>
                <w:szCs w:val="24"/>
              </w:rPr>
            </w:pPr>
            <w:r w:rsidRPr="0002683A">
              <w:rPr>
                <w:rFonts w:ascii="Times New Roman" w:eastAsia="Times New Roman CYR" w:hAnsi="Times New Roman"/>
                <w:b/>
                <w:bCs/>
                <w:color w:val="000000" w:themeColor="text1"/>
                <w:sz w:val="24"/>
                <w:szCs w:val="24"/>
              </w:rPr>
              <w:t>5 609,9</w:t>
            </w:r>
          </w:p>
        </w:tc>
        <w:tc>
          <w:tcPr>
            <w:tcW w:w="1120" w:type="dxa"/>
            <w:tcBorders>
              <w:top w:val="single" w:sz="4" w:space="0" w:color="auto"/>
              <w:bottom w:val="single" w:sz="4" w:space="0" w:color="auto"/>
            </w:tcBorders>
          </w:tcPr>
          <w:p w:rsidR="00C44061" w:rsidRPr="000C74D2" w:rsidRDefault="00C44061" w:rsidP="00C44061">
            <w:pPr>
              <w:pStyle w:val="ConsPlusNormal"/>
              <w:jc w:val="center"/>
              <w:rPr>
                <w:rFonts w:ascii="Times New Roman" w:eastAsia="Times New Roman CYR" w:hAnsi="Times New Roman"/>
                <w:b/>
                <w:color w:val="000000" w:themeColor="text1"/>
                <w:sz w:val="24"/>
                <w:szCs w:val="24"/>
              </w:rPr>
            </w:pPr>
            <w:r w:rsidRPr="000C74D2">
              <w:rPr>
                <w:rFonts w:ascii="Times New Roman" w:eastAsia="Times New Roman CYR" w:hAnsi="Times New Roman"/>
                <w:b/>
                <w:color w:val="000000" w:themeColor="text1"/>
                <w:sz w:val="24"/>
                <w:szCs w:val="24"/>
              </w:rPr>
              <w:t>14 295,3</w:t>
            </w:r>
          </w:p>
        </w:tc>
        <w:tc>
          <w:tcPr>
            <w:tcW w:w="1148" w:type="dxa"/>
            <w:gridSpan w:val="2"/>
            <w:tcBorders>
              <w:top w:val="single" w:sz="4" w:space="0" w:color="auto"/>
              <w:bottom w:val="single" w:sz="4" w:space="0" w:color="auto"/>
            </w:tcBorders>
          </w:tcPr>
          <w:p w:rsidR="00C44061" w:rsidRPr="0002683A" w:rsidRDefault="00C44061" w:rsidP="00C44061">
            <w:pPr>
              <w:pStyle w:val="ConsPlusNormal"/>
              <w:jc w:val="center"/>
              <w:rPr>
                <w:rFonts w:ascii="Times New Roman" w:eastAsia="Times New Roman CYR" w:hAnsi="Times New Roman"/>
                <w:b/>
                <w:bCs/>
                <w:color w:val="000000" w:themeColor="text1"/>
                <w:sz w:val="24"/>
                <w:szCs w:val="24"/>
              </w:rPr>
            </w:pPr>
            <w:r w:rsidRPr="0002683A">
              <w:rPr>
                <w:rFonts w:ascii="Times New Roman" w:eastAsia="Times New Roman CYR" w:hAnsi="Times New Roman"/>
                <w:b/>
                <w:bCs/>
                <w:color w:val="000000" w:themeColor="text1"/>
                <w:sz w:val="24"/>
                <w:szCs w:val="24"/>
              </w:rPr>
              <w:t>7 774,7</w:t>
            </w:r>
          </w:p>
        </w:tc>
        <w:tc>
          <w:tcPr>
            <w:tcW w:w="1134" w:type="dxa"/>
            <w:tcBorders>
              <w:top w:val="single" w:sz="4" w:space="0" w:color="auto"/>
              <w:bottom w:val="single" w:sz="4" w:space="0" w:color="auto"/>
              <w:right w:val="single" w:sz="4" w:space="0" w:color="auto"/>
            </w:tcBorders>
          </w:tcPr>
          <w:p w:rsidR="00C44061" w:rsidRPr="0002683A" w:rsidRDefault="00C44061" w:rsidP="00C44061">
            <w:pPr>
              <w:pStyle w:val="ConsPlusNormal"/>
              <w:jc w:val="center"/>
              <w:rPr>
                <w:rFonts w:ascii="Times New Roman" w:eastAsia="Times New Roman CYR" w:hAnsi="Times New Roman"/>
                <w:b/>
                <w:bCs/>
                <w:color w:val="000000" w:themeColor="text1"/>
                <w:sz w:val="24"/>
                <w:szCs w:val="24"/>
              </w:rPr>
            </w:pPr>
            <w:r w:rsidRPr="0002683A">
              <w:rPr>
                <w:rFonts w:ascii="Times New Roman" w:eastAsia="Times New Roman CYR" w:hAnsi="Times New Roman"/>
                <w:b/>
                <w:bCs/>
                <w:color w:val="000000" w:themeColor="text1"/>
                <w:sz w:val="24"/>
                <w:szCs w:val="24"/>
              </w:rPr>
              <w:t>7 820,9</w:t>
            </w:r>
          </w:p>
        </w:tc>
        <w:tc>
          <w:tcPr>
            <w:tcW w:w="1418" w:type="dxa"/>
            <w:vMerge w:val="restart"/>
            <w:tcBorders>
              <w:top w:val="single" w:sz="4" w:space="0" w:color="auto"/>
              <w:left w:val="single" w:sz="4" w:space="0" w:color="auto"/>
              <w:right w:val="single" w:sz="4" w:space="0" w:color="auto"/>
            </w:tcBorders>
            <w:vAlign w:val="center"/>
          </w:tcPr>
          <w:p w:rsidR="00C44061" w:rsidRPr="00693BC3" w:rsidRDefault="00C44061" w:rsidP="00C44061">
            <w:pPr>
              <w:rPr>
                <w:rFonts w:eastAsia="Times New Roman CYR"/>
              </w:rPr>
            </w:pPr>
          </w:p>
        </w:tc>
        <w:tc>
          <w:tcPr>
            <w:tcW w:w="1240" w:type="dxa"/>
            <w:vMerge w:val="restart"/>
            <w:tcBorders>
              <w:top w:val="single" w:sz="4" w:space="0" w:color="auto"/>
              <w:left w:val="single" w:sz="4" w:space="0" w:color="auto"/>
              <w:right w:val="single" w:sz="4" w:space="0" w:color="auto"/>
            </w:tcBorders>
            <w:vAlign w:val="center"/>
          </w:tcPr>
          <w:p w:rsidR="00C44061" w:rsidRPr="00693BC3" w:rsidRDefault="00C44061" w:rsidP="00C44061">
            <w:pPr>
              <w:rPr>
                <w:rFonts w:eastAsia="Times New Roman CYR"/>
              </w:rPr>
            </w:pPr>
          </w:p>
        </w:tc>
      </w:tr>
      <w:tr w:rsidR="00C44061" w:rsidRPr="00693BC3" w:rsidTr="007B3284">
        <w:trPr>
          <w:gridAfter w:val="1"/>
          <w:wAfter w:w="36" w:type="dxa"/>
          <w:trHeight w:val="300"/>
        </w:trPr>
        <w:tc>
          <w:tcPr>
            <w:tcW w:w="3936" w:type="dxa"/>
            <w:gridSpan w:val="3"/>
            <w:vMerge/>
          </w:tcPr>
          <w:p w:rsidR="00C44061" w:rsidRPr="00693BC3" w:rsidRDefault="00C44061" w:rsidP="00C44061"/>
        </w:tc>
        <w:tc>
          <w:tcPr>
            <w:tcW w:w="1701" w:type="dxa"/>
            <w:tcBorders>
              <w:top w:val="single" w:sz="4" w:space="0" w:color="auto"/>
              <w:left w:val="single" w:sz="4" w:space="0" w:color="auto"/>
              <w:bottom w:val="single" w:sz="4" w:space="0" w:color="auto"/>
            </w:tcBorders>
          </w:tcPr>
          <w:p w:rsidR="00C44061" w:rsidRPr="00693BC3" w:rsidRDefault="00C44061" w:rsidP="00C44061">
            <w:pPr>
              <w:rPr>
                <w:rFonts w:eastAsia="Times New Roman CYR"/>
                <w:b/>
                <w:bCs/>
              </w:rPr>
            </w:pPr>
            <w:r w:rsidRPr="00693BC3">
              <w:rPr>
                <w:rFonts w:eastAsia="Times New Roman CYR"/>
                <w:b/>
                <w:bCs/>
              </w:rPr>
              <w:t xml:space="preserve">Средства бюджета </w:t>
            </w:r>
            <w:r w:rsidRPr="00693BC3">
              <w:rPr>
                <w:rFonts w:eastAsia="Times New Roman CYR"/>
                <w:b/>
                <w:bCs/>
              </w:rPr>
              <w:lastRenderedPageBreak/>
              <w:t>Московской области</w:t>
            </w:r>
          </w:p>
        </w:tc>
        <w:tc>
          <w:tcPr>
            <w:tcW w:w="1134" w:type="dxa"/>
            <w:tcBorders>
              <w:top w:val="single" w:sz="4" w:space="0" w:color="auto"/>
              <w:bottom w:val="single" w:sz="4" w:space="0" w:color="auto"/>
            </w:tcBorders>
          </w:tcPr>
          <w:p w:rsidR="00C44061" w:rsidRPr="000C74D2" w:rsidRDefault="00C44061" w:rsidP="00C44061">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lastRenderedPageBreak/>
              <w:t>0,0</w:t>
            </w:r>
          </w:p>
        </w:tc>
        <w:tc>
          <w:tcPr>
            <w:tcW w:w="1134" w:type="dxa"/>
            <w:tcBorders>
              <w:top w:val="single" w:sz="4" w:space="0" w:color="auto"/>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0,0</w:t>
            </w:r>
          </w:p>
        </w:tc>
        <w:tc>
          <w:tcPr>
            <w:tcW w:w="1134" w:type="dxa"/>
            <w:tcBorders>
              <w:top w:val="single" w:sz="4" w:space="0" w:color="auto"/>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0,0</w:t>
            </w:r>
          </w:p>
        </w:tc>
        <w:tc>
          <w:tcPr>
            <w:tcW w:w="1120" w:type="dxa"/>
            <w:tcBorders>
              <w:top w:val="single" w:sz="4" w:space="0" w:color="auto"/>
              <w:bottom w:val="single" w:sz="4" w:space="0" w:color="auto"/>
            </w:tcBorders>
          </w:tcPr>
          <w:p w:rsidR="00C44061" w:rsidRPr="000C74D2" w:rsidRDefault="00C44061" w:rsidP="00C44061">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0,0</w:t>
            </w:r>
          </w:p>
        </w:tc>
        <w:tc>
          <w:tcPr>
            <w:tcW w:w="1148" w:type="dxa"/>
            <w:gridSpan w:val="2"/>
            <w:tcBorders>
              <w:top w:val="single" w:sz="4" w:space="0" w:color="auto"/>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0,0</w:t>
            </w:r>
          </w:p>
        </w:tc>
        <w:tc>
          <w:tcPr>
            <w:tcW w:w="1134" w:type="dxa"/>
            <w:tcBorders>
              <w:top w:val="single" w:sz="4" w:space="0" w:color="auto"/>
              <w:bottom w:val="single" w:sz="4" w:space="0" w:color="auto"/>
              <w:right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0,0</w:t>
            </w:r>
          </w:p>
        </w:tc>
        <w:tc>
          <w:tcPr>
            <w:tcW w:w="1418" w:type="dxa"/>
            <w:vMerge/>
          </w:tcPr>
          <w:p w:rsidR="00C44061" w:rsidRPr="00693BC3" w:rsidRDefault="00C44061" w:rsidP="00C44061"/>
        </w:tc>
        <w:tc>
          <w:tcPr>
            <w:tcW w:w="1240" w:type="dxa"/>
            <w:vMerge/>
          </w:tcPr>
          <w:p w:rsidR="00C44061" w:rsidRPr="00693BC3" w:rsidRDefault="00C44061" w:rsidP="00C44061"/>
        </w:tc>
      </w:tr>
      <w:tr w:rsidR="00C44061" w:rsidRPr="00693BC3" w:rsidTr="007B3284">
        <w:trPr>
          <w:gridAfter w:val="1"/>
          <w:wAfter w:w="36" w:type="dxa"/>
          <w:trHeight w:val="300"/>
        </w:trPr>
        <w:tc>
          <w:tcPr>
            <w:tcW w:w="3936" w:type="dxa"/>
            <w:gridSpan w:val="3"/>
            <w:vMerge/>
          </w:tcPr>
          <w:p w:rsidR="00C44061" w:rsidRPr="00693BC3" w:rsidRDefault="00C44061" w:rsidP="00C44061"/>
        </w:tc>
        <w:tc>
          <w:tcPr>
            <w:tcW w:w="1701" w:type="dxa"/>
            <w:tcBorders>
              <w:top w:val="single" w:sz="4" w:space="0" w:color="auto"/>
              <w:left w:val="single" w:sz="4" w:space="0" w:color="auto"/>
              <w:bottom w:val="single" w:sz="4" w:space="0" w:color="auto"/>
            </w:tcBorders>
          </w:tcPr>
          <w:p w:rsidR="00C44061" w:rsidRPr="00693BC3" w:rsidRDefault="00C44061" w:rsidP="00C44061">
            <w:pPr>
              <w:rPr>
                <w:rFonts w:eastAsia="Times New Roman CYR"/>
                <w:b/>
                <w:bCs/>
                <w:color w:val="000000" w:themeColor="text1"/>
              </w:rPr>
            </w:pPr>
            <w:r w:rsidRPr="00693BC3">
              <w:rPr>
                <w:rFonts w:eastAsia="Times New Roman CYR"/>
                <w:b/>
                <w:bCs/>
                <w:color w:val="000000" w:themeColor="text1"/>
              </w:rPr>
              <w:t>Средства бюджета городского округа</w:t>
            </w:r>
          </w:p>
        </w:tc>
        <w:tc>
          <w:tcPr>
            <w:tcW w:w="1134" w:type="dxa"/>
            <w:tcBorders>
              <w:top w:val="single" w:sz="4" w:space="0" w:color="auto"/>
              <w:bottom w:val="single" w:sz="4" w:space="0" w:color="auto"/>
            </w:tcBorders>
          </w:tcPr>
          <w:p w:rsidR="00C44061" w:rsidRPr="000C74D2" w:rsidRDefault="00C44061" w:rsidP="00C44061">
            <w:pPr>
              <w:pStyle w:val="ConsPlusNormal"/>
              <w:jc w:val="center"/>
              <w:rPr>
                <w:rFonts w:ascii="Times New Roman" w:eastAsia="Times New Roman CYR" w:hAnsi="Times New Roman"/>
                <w:color w:val="000000" w:themeColor="text1"/>
                <w:sz w:val="24"/>
                <w:szCs w:val="24"/>
              </w:rPr>
            </w:pPr>
            <w:r w:rsidRPr="000C74D2">
              <w:rPr>
                <w:rFonts w:ascii="Times New Roman" w:eastAsia="Times New Roman CYR" w:hAnsi="Times New Roman"/>
                <w:color w:val="000000" w:themeColor="text1"/>
                <w:sz w:val="24"/>
                <w:szCs w:val="24"/>
              </w:rPr>
              <w:t>39 016,3</w:t>
            </w:r>
          </w:p>
        </w:tc>
        <w:tc>
          <w:tcPr>
            <w:tcW w:w="1134" w:type="dxa"/>
            <w:tcBorders>
              <w:top w:val="single" w:sz="4" w:space="0" w:color="auto"/>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4 602,1</w:t>
            </w:r>
          </w:p>
        </w:tc>
        <w:tc>
          <w:tcPr>
            <w:tcW w:w="1134" w:type="dxa"/>
            <w:tcBorders>
              <w:top w:val="single" w:sz="4" w:space="0" w:color="auto"/>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5 331,0</w:t>
            </w:r>
          </w:p>
        </w:tc>
        <w:tc>
          <w:tcPr>
            <w:tcW w:w="1120" w:type="dxa"/>
            <w:tcBorders>
              <w:top w:val="single" w:sz="4" w:space="0" w:color="auto"/>
              <w:bottom w:val="single" w:sz="4" w:space="0" w:color="auto"/>
            </w:tcBorders>
          </w:tcPr>
          <w:p w:rsidR="00C44061" w:rsidRPr="000C74D2" w:rsidRDefault="00C44061" w:rsidP="00C44061">
            <w:pPr>
              <w:pStyle w:val="ConsPlusNormal"/>
              <w:jc w:val="center"/>
              <w:rPr>
                <w:rFonts w:ascii="Times New Roman" w:eastAsia="Times New Roman CYR" w:hAnsi="Times New Roman"/>
                <w:color w:val="000000" w:themeColor="text1"/>
                <w:sz w:val="24"/>
                <w:szCs w:val="24"/>
              </w:rPr>
            </w:pPr>
            <w:r w:rsidRPr="000C74D2">
              <w:rPr>
                <w:rFonts w:ascii="Times New Roman" w:eastAsia="Times New Roman CYR" w:hAnsi="Times New Roman"/>
                <w:color w:val="000000" w:themeColor="text1"/>
                <w:sz w:val="24"/>
                <w:szCs w:val="24"/>
              </w:rPr>
              <w:t>13 914,4</w:t>
            </w:r>
          </w:p>
        </w:tc>
        <w:tc>
          <w:tcPr>
            <w:tcW w:w="1148" w:type="dxa"/>
            <w:gridSpan w:val="2"/>
            <w:tcBorders>
              <w:top w:val="single" w:sz="4" w:space="0" w:color="auto"/>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7 584,4</w:t>
            </w:r>
          </w:p>
        </w:tc>
        <w:tc>
          <w:tcPr>
            <w:tcW w:w="1134" w:type="dxa"/>
            <w:tcBorders>
              <w:top w:val="single" w:sz="4" w:space="0" w:color="auto"/>
              <w:bottom w:val="single" w:sz="4" w:space="0" w:color="auto"/>
              <w:right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7 584,4</w:t>
            </w:r>
          </w:p>
        </w:tc>
        <w:tc>
          <w:tcPr>
            <w:tcW w:w="1418" w:type="dxa"/>
            <w:vMerge/>
          </w:tcPr>
          <w:p w:rsidR="00C44061" w:rsidRPr="00693BC3" w:rsidRDefault="00C44061" w:rsidP="00C44061"/>
        </w:tc>
        <w:tc>
          <w:tcPr>
            <w:tcW w:w="1240" w:type="dxa"/>
            <w:vMerge/>
          </w:tcPr>
          <w:p w:rsidR="00C44061" w:rsidRPr="00693BC3" w:rsidRDefault="00C44061" w:rsidP="00C44061"/>
        </w:tc>
      </w:tr>
      <w:tr w:rsidR="00C44061" w:rsidRPr="00693BC3" w:rsidTr="007B3284">
        <w:trPr>
          <w:trHeight w:val="300"/>
        </w:trPr>
        <w:tc>
          <w:tcPr>
            <w:tcW w:w="3936" w:type="dxa"/>
            <w:gridSpan w:val="3"/>
            <w:vMerge/>
          </w:tcPr>
          <w:p w:rsidR="00C44061" w:rsidRPr="00693BC3" w:rsidRDefault="00C44061" w:rsidP="00C44061"/>
        </w:tc>
        <w:tc>
          <w:tcPr>
            <w:tcW w:w="1701" w:type="dxa"/>
            <w:tcBorders>
              <w:top w:val="single" w:sz="4" w:space="0" w:color="auto"/>
              <w:left w:val="single" w:sz="4" w:space="0" w:color="auto"/>
              <w:bottom w:val="single" w:sz="4" w:space="0" w:color="auto"/>
            </w:tcBorders>
          </w:tcPr>
          <w:p w:rsidR="00C44061" w:rsidRPr="00693BC3" w:rsidRDefault="00C44061" w:rsidP="00C44061">
            <w:pPr>
              <w:rPr>
                <w:rFonts w:eastAsia="Times New Roman CYR"/>
                <w:b/>
                <w:bCs/>
              </w:rPr>
            </w:pPr>
            <w:r w:rsidRPr="00693BC3">
              <w:rPr>
                <w:rFonts w:eastAsia="Times New Roman CYR"/>
                <w:b/>
                <w:bCs/>
              </w:rPr>
              <w:t>Внебюджетные источники</w:t>
            </w:r>
          </w:p>
        </w:tc>
        <w:tc>
          <w:tcPr>
            <w:tcW w:w="1134" w:type="dxa"/>
            <w:tcBorders>
              <w:top w:val="single" w:sz="4" w:space="0" w:color="auto"/>
              <w:bottom w:val="single" w:sz="4" w:space="0" w:color="auto"/>
            </w:tcBorders>
          </w:tcPr>
          <w:p w:rsidR="00C44061" w:rsidRPr="000C74D2" w:rsidRDefault="00C44061" w:rsidP="00C44061">
            <w:pPr>
              <w:pStyle w:val="ConsPlusNormal"/>
              <w:jc w:val="center"/>
              <w:rPr>
                <w:rFonts w:ascii="Times New Roman" w:eastAsia="Times New Roman CYR" w:hAnsi="Times New Roman"/>
                <w:color w:val="000000" w:themeColor="text1"/>
                <w:sz w:val="24"/>
                <w:szCs w:val="24"/>
              </w:rPr>
            </w:pPr>
            <w:r w:rsidRPr="000C74D2">
              <w:rPr>
                <w:rFonts w:ascii="Times New Roman" w:eastAsia="Times New Roman CYR" w:hAnsi="Times New Roman"/>
                <w:color w:val="000000" w:themeColor="text1"/>
                <w:sz w:val="24"/>
                <w:szCs w:val="24"/>
              </w:rPr>
              <w:t>1 196,6</w:t>
            </w:r>
          </w:p>
        </w:tc>
        <w:tc>
          <w:tcPr>
            <w:tcW w:w="1134" w:type="dxa"/>
            <w:tcBorders>
              <w:top w:val="single" w:sz="4" w:space="0" w:color="auto"/>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110,0</w:t>
            </w:r>
          </w:p>
        </w:tc>
        <w:tc>
          <w:tcPr>
            <w:tcW w:w="1134" w:type="dxa"/>
            <w:tcBorders>
              <w:top w:val="single" w:sz="4" w:space="0" w:color="auto"/>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278,9</w:t>
            </w:r>
          </w:p>
        </w:tc>
        <w:tc>
          <w:tcPr>
            <w:tcW w:w="1134" w:type="dxa"/>
            <w:gridSpan w:val="2"/>
            <w:tcBorders>
              <w:top w:val="single" w:sz="4" w:space="0" w:color="auto"/>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0C74D2">
              <w:rPr>
                <w:rFonts w:ascii="Times New Roman" w:eastAsia="Times New Roman CYR" w:hAnsi="Times New Roman"/>
                <w:color w:val="000000" w:themeColor="text1"/>
                <w:sz w:val="24"/>
                <w:szCs w:val="24"/>
              </w:rPr>
              <w:t>380,9</w:t>
            </w:r>
          </w:p>
        </w:tc>
        <w:tc>
          <w:tcPr>
            <w:tcW w:w="1134" w:type="dxa"/>
            <w:tcBorders>
              <w:top w:val="single" w:sz="4" w:space="0" w:color="auto"/>
              <w:bottom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190,3</w:t>
            </w:r>
          </w:p>
        </w:tc>
        <w:tc>
          <w:tcPr>
            <w:tcW w:w="1134" w:type="dxa"/>
            <w:tcBorders>
              <w:top w:val="single" w:sz="4" w:space="0" w:color="auto"/>
              <w:bottom w:val="single" w:sz="4" w:space="0" w:color="auto"/>
              <w:right w:val="single" w:sz="4" w:space="0" w:color="auto"/>
            </w:tcBorders>
          </w:tcPr>
          <w:p w:rsidR="00C44061" w:rsidRPr="001D26D0" w:rsidRDefault="00C44061" w:rsidP="00C44061">
            <w:pPr>
              <w:pStyle w:val="ConsPlusNormal"/>
              <w:jc w:val="center"/>
              <w:rPr>
                <w:rFonts w:ascii="Times New Roman" w:eastAsia="Times New Roman CYR" w:hAnsi="Times New Roman"/>
                <w:color w:val="000000" w:themeColor="text1"/>
                <w:sz w:val="24"/>
                <w:szCs w:val="24"/>
              </w:rPr>
            </w:pPr>
            <w:r w:rsidRPr="001D26D0">
              <w:rPr>
                <w:rFonts w:ascii="Times New Roman" w:eastAsia="Times New Roman CYR" w:hAnsi="Times New Roman"/>
                <w:color w:val="000000" w:themeColor="text1"/>
                <w:sz w:val="24"/>
                <w:szCs w:val="24"/>
              </w:rPr>
              <w:t>236,5</w:t>
            </w:r>
          </w:p>
        </w:tc>
        <w:tc>
          <w:tcPr>
            <w:tcW w:w="1418" w:type="dxa"/>
          </w:tcPr>
          <w:p w:rsidR="00C44061" w:rsidRPr="00693BC3" w:rsidRDefault="00C44061" w:rsidP="00C44061"/>
        </w:tc>
        <w:tc>
          <w:tcPr>
            <w:tcW w:w="1276" w:type="dxa"/>
            <w:gridSpan w:val="2"/>
          </w:tcPr>
          <w:p w:rsidR="00C44061" w:rsidRPr="00693BC3" w:rsidRDefault="00C44061" w:rsidP="00C44061"/>
        </w:tc>
      </w:tr>
    </w:tbl>
    <w:p w:rsidR="00684422" w:rsidRDefault="00684422" w:rsidP="00EB0A28">
      <w:pPr>
        <w:pStyle w:val="ConsPlusNormal"/>
        <w:ind w:left="720"/>
        <w:jc w:val="center"/>
        <w:rPr>
          <w:rFonts w:ascii="Times New Roman" w:hAnsi="Times New Roman"/>
          <w:b/>
          <w:sz w:val="24"/>
          <w:szCs w:val="24"/>
        </w:rPr>
      </w:pPr>
    </w:p>
    <w:p w:rsidR="00BB011F" w:rsidRPr="00415F8C" w:rsidRDefault="00415F8C" w:rsidP="00415F8C">
      <w:pPr>
        <w:pStyle w:val="ConsPlusNormal"/>
        <w:ind w:left="720"/>
        <w:jc w:val="center"/>
        <w:rPr>
          <w:rFonts w:ascii="Times New Roman" w:hAnsi="Times New Roman"/>
          <w:b/>
          <w:sz w:val="24"/>
          <w:szCs w:val="24"/>
        </w:rPr>
      </w:pPr>
      <w:r w:rsidRPr="00415F8C">
        <w:rPr>
          <w:rFonts w:ascii="Times New Roman" w:hAnsi="Times New Roman"/>
          <w:b/>
          <w:sz w:val="24"/>
          <w:szCs w:val="24"/>
        </w:rPr>
        <w:t>10</w:t>
      </w:r>
      <w:r w:rsidR="00BB011F" w:rsidRPr="00415F8C">
        <w:rPr>
          <w:rFonts w:ascii="Times New Roman" w:hAnsi="Times New Roman"/>
          <w:b/>
          <w:sz w:val="24"/>
          <w:szCs w:val="24"/>
        </w:rPr>
        <w:t>. Подпрограмма</w:t>
      </w:r>
      <w:r w:rsidR="00BB011F" w:rsidRPr="00415F8C">
        <w:rPr>
          <w:rFonts w:ascii="Times New Roman" w:hAnsi="Times New Roman"/>
          <w:b/>
          <w:sz w:val="24"/>
          <w:szCs w:val="24"/>
          <w:lang w:val="en-US"/>
        </w:rPr>
        <w:t>V</w:t>
      </w:r>
      <w:r w:rsidR="00BB011F" w:rsidRPr="00415F8C">
        <w:rPr>
          <w:rFonts w:ascii="Times New Roman" w:hAnsi="Times New Roman"/>
          <w:b/>
          <w:color w:val="000000"/>
          <w:sz w:val="24"/>
          <w:szCs w:val="24"/>
        </w:rPr>
        <w:t xml:space="preserve"> «Обеспечивающая программа»</w:t>
      </w:r>
    </w:p>
    <w:p w:rsidR="00BB011F" w:rsidRPr="00415F8C" w:rsidRDefault="00BB011F" w:rsidP="00415F8C">
      <w:pPr>
        <w:pStyle w:val="ConsPlusNormal"/>
        <w:ind w:left="720"/>
        <w:jc w:val="both"/>
        <w:rPr>
          <w:rFonts w:ascii="Times New Roman" w:hAnsi="Times New Roman"/>
          <w:b/>
          <w:sz w:val="24"/>
          <w:szCs w:val="24"/>
        </w:rPr>
      </w:pPr>
    </w:p>
    <w:p w:rsidR="00BB011F" w:rsidRPr="00415F8C" w:rsidRDefault="00415F8C" w:rsidP="00415F8C">
      <w:pPr>
        <w:pStyle w:val="ConsPlusNormal"/>
        <w:ind w:left="720"/>
        <w:jc w:val="both"/>
        <w:rPr>
          <w:rFonts w:ascii="Times New Roman" w:hAnsi="Times New Roman"/>
          <w:b/>
          <w:color w:val="000000"/>
          <w:sz w:val="24"/>
          <w:szCs w:val="24"/>
        </w:rPr>
      </w:pPr>
      <w:r w:rsidRPr="00415F8C">
        <w:rPr>
          <w:rFonts w:ascii="Times New Roman" w:hAnsi="Times New Roman"/>
          <w:b/>
          <w:sz w:val="24"/>
          <w:szCs w:val="24"/>
        </w:rPr>
        <w:t>10</w:t>
      </w:r>
      <w:r w:rsidR="00BB011F" w:rsidRPr="00415F8C">
        <w:rPr>
          <w:rFonts w:ascii="Times New Roman" w:hAnsi="Times New Roman"/>
          <w:b/>
          <w:sz w:val="24"/>
          <w:szCs w:val="24"/>
        </w:rPr>
        <w:t xml:space="preserve">.1. Паспорт подпрограммы </w:t>
      </w:r>
      <w:r w:rsidR="00BB011F" w:rsidRPr="00415F8C">
        <w:rPr>
          <w:rFonts w:ascii="Times New Roman" w:hAnsi="Times New Roman"/>
          <w:b/>
          <w:sz w:val="24"/>
          <w:szCs w:val="24"/>
          <w:lang w:val="en-US"/>
        </w:rPr>
        <w:t>V</w:t>
      </w:r>
      <w:r w:rsidR="00BB011F" w:rsidRPr="00415F8C">
        <w:rPr>
          <w:rFonts w:ascii="Times New Roman" w:hAnsi="Times New Roman"/>
          <w:b/>
          <w:color w:val="000000"/>
          <w:sz w:val="24"/>
          <w:szCs w:val="24"/>
        </w:rPr>
        <w:t xml:space="preserve"> «Обеспечивающая программа»</w:t>
      </w:r>
    </w:p>
    <w:p w:rsidR="00B53824" w:rsidRDefault="00B53824" w:rsidP="00EB0A28">
      <w:pPr>
        <w:pStyle w:val="ConsPlusNormal"/>
        <w:ind w:left="720"/>
        <w:jc w:val="center"/>
        <w:rPr>
          <w:rFonts w:ascii="Times New Roman" w:hAnsi="Times New Roman"/>
          <w:color w:val="000000"/>
          <w:sz w:val="24"/>
          <w:szCs w:val="24"/>
        </w:rPr>
      </w:pPr>
    </w:p>
    <w:tbl>
      <w:tblPr>
        <w:tblStyle w:val="a8"/>
        <w:tblW w:w="15127" w:type="dxa"/>
        <w:tblLook w:val="04A0" w:firstRow="1" w:lastRow="0" w:firstColumn="1" w:lastColumn="0" w:noHBand="0" w:noVBand="1"/>
      </w:tblPr>
      <w:tblGrid>
        <w:gridCol w:w="3397"/>
        <w:gridCol w:w="2145"/>
        <w:gridCol w:w="1956"/>
        <w:gridCol w:w="1815"/>
        <w:gridCol w:w="1994"/>
        <w:gridCol w:w="1882"/>
        <w:gridCol w:w="1938"/>
      </w:tblGrid>
      <w:tr w:rsidR="00B53824" w:rsidTr="00495915">
        <w:tc>
          <w:tcPr>
            <w:tcW w:w="3397" w:type="dxa"/>
          </w:tcPr>
          <w:p w:rsidR="00B53824" w:rsidRPr="007B3284" w:rsidRDefault="00B53824" w:rsidP="00495915">
            <w:pPr>
              <w:autoSpaceDE w:val="0"/>
              <w:autoSpaceDN w:val="0"/>
              <w:adjustRightInd w:val="0"/>
              <w:spacing w:before="120" w:after="120"/>
              <w:rPr>
                <w:rFonts w:ascii="Times New Roman CYR" w:eastAsia="Times New Roman CYR" w:hAnsi="Times New Roman CYR" w:cs="Times New Roman CYR"/>
              </w:rPr>
            </w:pPr>
            <w:r w:rsidRPr="007B3284">
              <w:rPr>
                <w:rFonts w:ascii="Times New Roman CYR" w:eastAsia="Times New Roman CYR" w:hAnsi="Times New Roman CYR" w:cs="Times New Roman CYR"/>
              </w:rPr>
              <w:t>Муниципальный заказчик муниципальной программы</w:t>
            </w:r>
          </w:p>
        </w:tc>
        <w:tc>
          <w:tcPr>
            <w:tcW w:w="11730" w:type="dxa"/>
            <w:gridSpan w:val="6"/>
          </w:tcPr>
          <w:p w:rsidR="00B53824" w:rsidRPr="007B3284" w:rsidRDefault="00B53824" w:rsidP="00495915">
            <w:pPr>
              <w:autoSpaceDE w:val="0"/>
              <w:autoSpaceDN w:val="0"/>
              <w:adjustRightInd w:val="0"/>
              <w:spacing w:before="120" w:after="120"/>
              <w:rPr>
                <w:rFonts w:ascii="Times New Roman CYR" w:eastAsia="Times New Roman CYR" w:hAnsi="Times New Roman CYR" w:cs="Times New Roman CYR"/>
              </w:rPr>
            </w:pPr>
            <w:r w:rsidRPr="007B3284">
              <w:rPr>
                <w:rFonts w:ascii="Times New Roman CYR" w:eastAsia="Times New Roman CYR" w:hAnsi="Times New Roman CYR" w:cs="Times New Roman CYR"/>
                <w:i/>
                <w:iCs/>
              </w:rPr>
              <w:t>Отдел по культуре, делам молодежи, спорту и туризму администрации городского округа Лотошино</w:t>
            </w:r>
          </w:p>
        </w:tc>
      </w:tr>
      <w:tr w:rsidR="00B53824" w:rsidTr="00495915">
        <w:tc>
          <w:tcPr>
            <w:tcW w:w="3397" w:type="dxa"/>
            <w:vMerge w:val="restart"/>
          </w:tcPr>
          <w:p w:rsidR="00B53824" w:rsidRPr="007B3284" w:rsidRDefault="00B53824" w:rsidP="00495915">
            <w:pPr>
              <w:widowControl w:val="0"/>
              <w:autoSpaceDE w:val="0"/>
              <w:autoSpaceDN w:val="0"/>
              <w:adjustRightInd w:val="0"/>
              <w:rPr>
                <w:rFonts w:ascii="Times New Roman CYR" w:eastAsia="Times New Roman CYR" w:hAnsi="Times New Roman CYR" w:cs="Times New Roman CYR"/>
              </w:rPr>
            </w:pPr>
            <w:r w:rsidRPr="007B3284">
              <w:rPr>
                <w:rFonts w:ascii="Times New Roman CYR" w:eastAsia="Times New Roman CYR" w:hAnsi="Times New Roman CYR" w:cs="Times New Roman CYR"/>
              </w:rPr>
              <w:t xml:space="preserve">Источники финансирования муниципальной программы, </w:t>
            </w:r>
          </w:p>
          <w:p w:rsidR="00B53824" w:rsidRPr="007B3284" w:rsidRDefault="00B53824" w:rsidP="00495915">
            <w:pPr>
              <w:autoSpaceDE w:val="0"/>
              <w:autoSpaceDN w:val="0"/>
              <w:adjustRightInd w:val="0"/>
              <w:spacing w:before="120" w:after="120"/>
              <w:rPr>
                <w:rFonts w:ascii="Times New Roman CYR" w:eastAsia="Times New Roman CYR" w:hAnsi="Times New Roman CYR" w:cs="Times New Roman CYR"/>
              </w:rPr>
            </w:pPr>
            <w:r w:rsidRPr="007B3284">
              <w:rPr>
                <w:rFonts w:ascii="Times New Roman CYR" w:eastAsia="Times New Roman CYR" w:hAnsi="Times New Roman CYR" w:cs="Times New Roman CYR"/>
              </w:rPr>
              <w:t>в том числе по годам:</w:t>
            </w:r>
          </w:p>
        </w:tc>
        <w:tc>
          <w:tcPr>
            <w:tcW w:w="11730" w:type="dxa"/>
            <w:gridSpan w:val="6"/>
          </w:tcPr>
          <w:p w:rsidR="00B53824" w:rsidRPr="007B3284" w:rsidRDefault="00B53824" w:rsidP="00495915">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Расходы (тыс. рублей)</w:t>
            </w:r>
          </w:p>
        </w:tc>
      </w:tr>
      <w:tr w:rsidR="00B53824" w:rsidTr="00495915">
        <w:tc>
          <w:tcPr>
            <w:tcW w:w="3397" w:type="dxa"/>
            <w:vMerge/>
          </w:tcPr>
          <w:p w:rsidR="00B53824" w:rsidRPr="007B3284" w:rsidRDefault="00B53824" w:rsidP="00495915">
            <w:pPr>
              <w:autoSpaceDE w:val="0"/>
              <w:autoSpaceDN w:val="0"/>
              <w:adjustRightInd w:val="0"/>
              <w:spacing w:before="120" w:after="120"/>
              <w:jc w:val="center"/>
              <w:rPr>
                <w:bCs/>
              </w:rPr>
            </w:pPr>
          </w:p>
        </w:tc>
        <w:tc>
          <w:tcPr>
            <w:tcW w:w="2145" w:type="dxa"/>
          </w:tcPr>
          <w:p w:rsidR="00B53824" w:rsidRPr="007B3284" w:rsidRDefault="00B53824" w:rsidP="00495915">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Всего</w:t>
            </w:r>
          </w:p>
        </w:tc>
        <w:tc>
          <w:tcPr>
            <w:tcW w:w="1956" w:type="dxa"/>
          </w:tcPr>
          <w:p w:rsidR="00B53824" w:rsidRPr="007B3284" w:rsidRDefault="00B53824" w:rsidP="00495915">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2020 год</w:t>
            </w:r>
          </w:p>
        </w:tc>
        <w:tc>
          <w:tcPr>
            <w:tcW w:w="1815" w:type="dxa"/>
          </w:tcPr>
          <w:p w:rsidR="00B53824" w:rsidRPr="007B3284" w:rsidRDefault="00B53824" w:rsidP="00495915">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2021 год</w:t>
            </w:r>
          </w:p>
        </w:tc>
        <w:tc>
          <w:tcPr>
            <w:tcW w:w="1994" w:type="dxa"/>
          </w:tcPr>
          <w:p w:rsidR="00B53824" w:rsidRPr="007B3284" w:rsidRDefault="00B53824" w:rsidP="00495915">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2022 год</w:t>
            </w:r>
          </w:p>
        </w:tc>
        <w:tc>
          <w:tcPr>
            <w:tcW w:w="1882" w:type="dxa"/>
          </w:tcPr>
          <w:p w:rsidR="00B53824" w:rsidRPr="007B3284" w:rsidRDefault="00B53824" w:rsidP="00495915">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2023 год</w:t>
            </w:r>
          </w:p>
        </w:tc>
        <w:tc>
          <w:tcPr>
            <w:tcW w:w="1938" w:type="dxa"/>
          </w:tcPr>
          <w:p w:rsidR="00B53824" w:rsidRPr="007B3284" w:rsidRDefault="00B53824" w:rsidP="00495915">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2024 год</w:t>
            </w:r>
          </w:p>
        </w:tc>
      </w:tr>
      <w:tr w:rsidR="00B53824" w:rsidRPr="00AF68A3" w:rsidTr="00495915">
        <w:tc>
          <w:tcPr>
            <w:tcW w:w="3397" w:type="dxa"/>
          </w:tcPr>
          <w:p w:rsidR="00B53824" w:rsidRPr="007B3284" w:rsidRDefault="00B53824" w:rsidP="00495915">
            <w:pPr>
              <w:autoSpaceDE w:val="0"/>
              <w:autoSpaceDN w:val="0"/>
              <w:adjustRightInd w:val="0"/>
              <w:spacing w:before="120" w:after="120"/>
              <w:rPr>
                <w:rFonts w:ascii="Times New Roman CYR" w:eastAsia="Times New Roman CYR" w:hAnsi="Times New Roman CYR" w:cs="Times New Roman CYR"/>
              </w:rPr>
            </w:pPr>
            <w:r w:rsidRPr="007B3284">
              <w:rPr>
                <w:rFonts w:ascii="Times New Roman CYR" w:eastAsia="Times New Roman CYR" w:hAnsi="Times New Roman CYR" w:cs="Times New Roman CYR"/>
              </w:rPr>
              <w:t>Средства бюджета Московской области</w:t>
            </w:r>
          </w:p>
        </w:tc>
        <w:tc>
          <w:tcPr>
            <w:tcW w:w="2145" w:type="dxa"/>
          </w:tcPr>
          <w:p w:rsidR="00B53824" w:rsidRPr="007B3284" w:rsidRDefault="00B53824" w:rsidP="00C44F50">
            <w:pPr>
              <w:autoSpaceDE w:val="0"/>
              <w:autoSpaceDN w:val="0"/>
              <w:adjustRightInd w:val="0"/>
              <w:spacing w:before="120" w:after="120"/>
              <w:jc w:val="center"/>
              <w:rPr>
                <w:rFonts w:ascii="Times New Roman CYR" w:eastAsia="Times New Roman CYR" w:hAnsi="Times New Roman CYR" w:cs="Times New Roman CYR"/>
                <w:b/>
                <w:bCs/>
              </w:rPr>
            </w:pPr>
            <w:r w:rsidRPr="007B3284">
              <w:rPr>
                <w:rFonts w:ascii="Times New Roman CYR" w:eastAsia="Times New Roman CYR" w:hAnsi="Times New Roman CYR" w:cs="Times New Roman CYR"/>
                <w:b/>
                <w:bCs/>
              </w:rPr>
              <w:t>0,0</w:t>
            </w:r>
          </w:p>
        </w:tc>
        <w:tc>
          <w:tcPr>
            <w:tcW w:w="1956" w:type="dxa"/>
          </w:tcPr>
          <w:p w:rsidR="00B53824" w:rsidRPr="007B3284" w:rsidRDefault="00B53824" w:rsidP="00C44F50">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c>
          <w:tcPr>
            <w:tcW w:w="1815" w:type="dxa"/>
          </w:tcPr>
          <w:p w:rsidR="00B53824" w:rsidRPr="007B3284" w:rsidRDefault="00B53824" w:rsidP="00C44F50">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c>
          <w:tcPr>
            <w:tcW w:w="1994" w:type="dxa"/>
          </w:tcPr>
          <w:p w:rsidR="00B53824" w:rsidRPr="007B3284" w:rsidRDefault="00B53824" w:rsidP="00C44F50">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c>
          <w:tcPr>
            <w:tcW w:w="1882" w:type="dxa"/>
          </w:tcPr>
          <w:p w:rsidR="00B53824" w:rsidRPr="007B3284" w:rsidRDefault="00B53824" w:rsidP="00C44F50">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c>
          <w:tcPr>
            <w:tcW w:w="1938" w:type="dxa"/>
          </w:tcPr>
          <w:p w:rsidR="00B53824" w:rsidRPr="007B3284" w:rsidRDefault="00B53824" w:rsidP="00C44F50">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r>
      <w:tr w:rsidR="00C44F50" w:rsidTr="00495915">
        <w:tc>
          <w:tcPr>
            <w:tcW w:w="3397" w:type="dxa"/>
          </w:tcPr>
          <w:p w:rsidR="00C44F50" w:rsidRPr="007B3284" w:rsidRDefault="00C44F50" w:rsidP="00C44F50">
            <w:pPr>
              <w:rPr>
                <w:rFonts w:ascii="Times New Roman CYR" w:eastAsia="Times New Roman CYR" w:hAnsi="Times New Roman CYR" w:cs="Times New Roman CYR"/>
                <w:color w:val="000000" w:themeColor="text1"/>
              </w:rPr>
            </w:pPr>
            <w:r w:rsidRPr="007B3284">
              <w:rPr>
                <w:rFonts w:ascii="Times New Roman CYR" w:eastAsia="Times New Roman CYR" w:hAnsi="Times New Roman CYR" w:cs="Times New Roman CYR"/>
                <w:color w:val="000000" w:themeColor="text1"/>
              </w:rPr>
              <w:t>Средства Федерального бюджета</w:t>
            </w:r>
          </w:p>
        </w:tc>
        <w:tc>
          <w:tcPr>
            <w:tcW w:w="2145" w:type="dxa"/>
          </w:tcPr>
          <w:p w:rsidR="00C44F50" w:rsidRPr="00C44F50" w:rsidRDefault="00C44061" w:rsidP="00C44F50">
            <w:pPr>
              <w:autoSpaceDE w:val="0"/>
              <w:autoSpaceDN w:val="0"/>
              <w:adjustRightInd w:val="0"/>
              <w:spacing w:before="120" w:after="120"/>
              <w:jc w:val="center"/>
              <w:rPr>
                <w:rFonts w:ascii="Times New Roman CYR" w:eastAsia="Times New Roman CYR" w:hAnsi="Times New Roman CYR" w:cs="Times New Roman CYR"/>
                <w:b/>
                <w:bCs/>
              </w:rPr>
            </w:pPr>
            <w:r>
              <w:rPr>
                <w:rFonts w:ascii="Times New Roman CYR" w:eastAsia="Times New Roman CYR" w:hAnsi="Times New Roman CYR" w:cs="Times New Roman CYR"/>
                <w:b/>
                <w:bCs/>
              </w:rPr>
              <w:t>5425,0</w:t>
            </w:r>
          </w:p>
        </w:tc>
        <w:tc>
          <w:tcPr>
            <w:tcW w:w="1956" w:type="dxa"/>
          </w:tcPr>
          <w:p w:rsidR="00C44F50" w:rsidRPr="00C44F50" w:rsidRDefault="00C44F50" w:rsidP="00C44F50">
            <w:pPr>
              <w:autoSpaceDE w:val="0"/>
              <w:autoSpaceDN w:val="0"/>
              <w:adjustRightInd w:val="0"/>
              <w:spacing w:before="120" w:after="120"/>
              <w:jc w:val="center"/>
              <w:rPr>
                <w:rFonts w:ascii="Times New Roman CYR" w:eastAsia="Times New Roman CYR" w:hAnsi="Times New Roman CYR" w:cs="Times New Roman CYR"/>
                <w:bCs/>
              </w:rPr>
            </w:pPr>
            <w:r w:rsidRPr="00C44F50">
              <w:rPr>
                <w:rFonts w:ascii="Times New Roman CYR" w:eastAsia="Times New Roman CYR" w:hAnsi="Times New Roman CYR" w:cs="Times New Roman CYR"/>
                <w:bCs/>
              </w:rPr>
              <w:t>1 371,0</w:t>
            </w:r>
          </w:p>
        </w:tc>
        <w:tc>
          <w:tcPr>
            <w:tcW w:w="1815" w:type="dxa"/>
          </w:tcPr>
          <w:p w:rsidR="00C44F50" w:rsidRPr="00C44F50" w:rsidRDefault="00C44F50" w:rsidP="00C44F50">
            <w:pPr>
              <w:autoSpaceDE w:val="0"/>
              <w:autoSpaceDN w:val="0"/>
              <w:adjustRightInd w:val="0"/>
              <w:spacing w:before="120" w:after="120"/>
              <w:jc w:val="center"/>
              <w:rPr>
                <w:rFonts w:ascii="Times New Roman CYR" w:eastAsia="Times New Roman CYR" w:hAnsi="Times New Roman CYR" w:cs="Times New Roman CYR"/>
                <w:bCs/>
              </w:rPr>
            </w:pPr>
            <w:r w:rsidRPr="00C44F50">
              <w:rPr>
                <w:rFonts w:ascii="Times New Roman CYR" w:eastAsia="Times New Roman CYR" w:hAnsi="Times New Roman CYR" w:cs="Times New Roman CYR"/>
                <w:bCs/>
              </w:rPr>
              <w:t>1 472,0</w:t>
            </w:r>
          </w:p>
        </w:tc>
        <w:tc>
          <w:tcPr>
            <w:tcW w:w="1994" w:type="dxa"/>
          </w:tcPr>
          <w:p w:rsidR="00C44F50" w:rsidRPr="00C44F50" w:rsidRDefault="00C44061" w:rsidP="00C44F50">
            <w:pPr>
              <w:autoSpaceDE w:val="0"/>
              <w:autoSpaceDN w:val="0"/>
              <w:adjustRightInd w:val="0"/>
              <w:spacing w:before="120" w:after="120"/>
              <w:jc w:val="center"/>
              <w:rPr>
                <w:rFonts w:ascii="Times New Roman CYR" w:eastAsia="Times New Roman CYR" w:hAnsi="Times New Roman CYR" w:cs="Times New Roman CYR"/>
                <w:bCs/>
              </w:rPr>
            </w:pPr>
            <w:r w:rsidRPr="007B3284">
              <w:rPr>
                <w:rFonts w:ascii="Times New Roman CYR" w:eastAsia="Times New Roman CYR" w:hAnsi="Times New Roman CYR" w:cs="Times New Roman CYR"/>
              </w:rPr>
              <w:t>1</w:t>
            </w:r>
            <w:r>
              <w:rPr>
                <w:rFonts w:ascii="Times New Roman CYR" w:eastAsia="Times New Roman CYR" w:hAnsi="Times New Roman CYR" w:cs="Times New Roman CYR"/>
              </w:rPr>
              <w:t>541</w:t>
            </w:r>
            <w:r w:rsidR="00C44F50" w:rsidRPr="00C44F50">
              <w:rPr>
                <w:rFonts w:ascii="Times New Roman CYR" w:eastAsia="Times New Roman CYR" w:hAnsi="Times New Roman CYR" w:cs="Times New Roman CYR"/>
                <w:bCs/>
              </w:rPr>
              <w:t>,0</w:t>
            </w:r>
          </w:p>
        </w:tc>
        <w:tc>
          <w:tcPr>
            <w:tcW w:w="1882" w:type="dxa"/>
          </w:tcPr>
          <w:p w:rsidR="00C44F50" w:rsidRPr="00C44F50" w:rsidRDefault="00C44F50" w:rsidP="00C44F50">
            <w:pPr>
              <w:autoSpaceDE w:val="0"/>
              <w:autoSpaceDN w:val="0"/>
              <w:adjustRightInd w:val="0"/>
              <w:spacing w:before="120" w:after="120"/>
              <w:jc w:val="center"/>
              <w:rPr>
                <w:rFonts w:ascii="Times New Roman CYR" w:eastAsia="Times New Roman CYR" w:hAnsi="Times New Roman CYR" w:cs="Times New Roman CYR"/>
                <w:bCs/>
              </w:rPr>
            </w:pPr>
            <w:r w:rsidRPr="00C44F50">
              <w:rPr>
                <w:rFonts w:ascii="Times New Roman CYR" w:eastAsia="Times New Roman CYR" w:hAnsi="Times New Roman CYR" w:cs="Times New Roman CYR"/>
                <w:bCs/>
              </w:rPr>
              <w:t>1 041,0</w:t>
            </w:r>
          </w:p>
        </w:tc>
        <w:tc>
          <w:tcPr>
            <w:tcW w:w="1938" w:type="dxa"/>
          </w:tcPr>
          <w:p w:rsidR="00C44F50" w:rsidRPr="00C44F50" w:rsidRDefault="00C44F50" w:rsidP="00C44F50">
            <w:pPr>
              <w:autoSpaceDE w:val="0"/>
              <w:autoSpaceDN w:val="0"/>
              <w:adjustRightInd w:val="0"/>
              <w:spacing w:before="120" w:after="120"/>
              <w:jc w:val="center"/>
              <w:rPr>
                <w:rFonts w:ascii="Times New Roman CYR" w:eastAsia="Times New Roman CYR" w:hAnsi="Times New Roman CYR" w:cs="Times New Roman CYR"/>
                <w:bCs/>
              </w:rPr>
            </w:pPr>
            <w:r w:rsidRPr="00C44F50">
              <w:rPr>
                <w:rFonts w:ascii="Times New Roman CYR" w:eastAsia="Times New Roman CYR" w:hAnsi="Times New Roman CYR" w:cs="Times New Roman CYR"/>
                <w:bCs/>
              </w:rPr>
              <w:t>0,0</w:t>
            </w:r>
          </w:p>
        </w:tc>
      </w:tr>
      <w:tr w:rsidR="00B53824" w:rsidRPr="00AF68A3" w:rsidTr="00495915">
        <w:tc>
          <w:tcPr>
            <w:tcW w:w="3397" w:type="dxa"/>
          </w:tcPr>
          <w:p w:rsidR="00B53824" w:rsidRPr="007B3284" w:rsidRDefault="00B53824" w:rsidP="00495915">
            <w:pPr>
              <w:autoSpaceDE w:val="0"/>
              <w:autoSpaceDN w:val="0"/>
              <w:adjustRightInd w:val="0"/>
              <w:spacing w:before="120" w:after="120"/>
              <w:rPr>
                <w:rFonts w:ascii="Times New Roman CYR" w:eastAsia="Times New Roman CYR" w:hAnsi="Times New Roman CYR" w:cs="Times New Roman CYR"/>
              </w:rPr>
            </w:pPr>
            <w:r w:rsidRPr="007B3284">
              <w:rPr>
                <w:rFonts w:ascii="Times New Roman CYR" w:eastAsia="Times New Roman CYR" w:hAnsi="Times New Roman CYR" w:cs="Times New Roman CYR"/>
              </w:rPr>
              <w:t xml:space="preserve">Средства бюджета городского округа </w:t>
            </w:r>
          </w:p>
        </w:tc>
        <w:tc>
          <w:tcPr>
            <w:tcW w:w="2145" w:type="dxa"/>
          </w:tcPr>
          <w:p w:rsidR="00B53824" w:rsidRPr="007B3284" w:rsidRDefault="00B53824" w:rsidP="00C44F50">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b/>
                <w:bCs/>
              </w:rPr>
              <w:t>0,0</w:t>
            </w:r>
          </w:p>
        </w:tc>
        <w:tc>
          <w:tcPr>
            <w:tcW w:w="1956" w:type="dxa"/>
          </w:tcPr>
          <w:p w:rsidR="00B53824" w:rsidRPr="007B3284" w:rsidRDefault="00B53824" w:rsidP="00C44F50">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color w:val="000000" w:themeColor="text1"/>
              </w:rPr>
              <w:t>0,0</w:t>
            </w:r>
          </w:p>
        </w:tc>
        <w:tc>
          <w:tcPr>
            <w:tcW w:w="1815" w:type="dxa"/>
          </w:tcPr>
          <w:p w:rsidR="00B53824" w:rsidRPr="007B3284" w:rsidRDefault="00B53824" w:rsidP="00C44F50">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c>
          <w:tcPr>
            <w:tcW w:w="1994" w:type="dxa"/>
          </w:tcPr>
          <w:p w:rsidR="00B53824" w:rsidRPr="007B3284" w:rsidRDefault="007C04C0" w:rsidP="00C44F50">
            <w:pPr>
              <w:autoSpaceDE w:val="0"/>
              <w:autoSpaceDN w:val="0"/>
              <w:adjustRightInd w:val="0"/>
              <w:spacing w:before="120" w:after="120"/>
              <w:jc w:val="center"/>
              <w:rPr>
                <w:rFonts w:ascii="Times New Roman CYR" w:eastAsia="Times New Roman CYR" w:hAnsi="Times New Roman CYR" w:cs="Times New Roman CYR"/>
              </w:rPr>
            </w:pPr>
            <w:r>
              <w:rPr>
                <w:rFonts w:ascii="Times New Roman CYR" w:eastAsia="Times New Roman CYR" w:hAnsi="Times New Roman CYR" w:cs="Times New Roman CYR"/>
              </w:rPr>
              <w:t>0,0</w:t>
            </w:r>
          </w:p>
        </w:tc>
        <w:tc>
          <w:tcPr>
            <w:tcW w:w="1882" w:type="dxa"/>
          </w:tcPr>
          <w:p w:rsidR="00B53824" w:rsidRPr="007B3284" w:rsidRDefault="00B53824" w:rsidP="00C44F50">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c>
          <w:tcPr>
            <w:tcW w:w="1938" w:type="dxa"/>
          </w:tcPr>
          <w:p w:rsidR="00B53824" w:rsidRPr="007B3284" w:rsidRDefault="00B53824" w:rsidP="00C44F50">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r>
      <w:tr w:rsidR="00B53824" w:rsidRPr="00AF68A3" w:rsidTr="00495915">
        <w:tc>
          <w:tcPr>
            <w:tcW w:w="3397" w:type="dxa"/>
          </w:tcPr>
          <w:p w:rsidR="00B53824" w:rsidRPr="007B3284" w:rsidRDefault="00B53824" w:rsidP="00495915">
            <w:pPr>
              <w:autoSpaceDE w:val="0"/>
              <w:autoSpaceDN w:val="0"/>
              <w:adjustRightInd w:val="0"/>
              <w:spacing w:before="120" w:after="120"/>
              <w:rPr>
                <w:rFonts w:ascii="Times New Roman CYR" w:eastAsia="Times New Roman CYR" w:hAnsi="Times New Roman CYR" w:cs="Times New Roman CYR"/>
              </w:rPr>
            </w:pPr>
            <w:r w:rsidRPr="007B3284">
              <w:rPr>
                <w:rFonts w:ascii="Times New Roman CYR" w:eastAsia="Times New Roman CYR" w:hAnsi="Times New Roman CYR" w:cs="Times New Roman CYR"/>
              </w:rPr>
              <w:t>Внебюджетные средства</w:t>
            </w:r>
          </w:p>
        </w:tc>
        <w:tc>
          <w:tcPr>
            <w:tcW w:w="2145" w:type="dxa"/>
          </w:tcPr>
          <w:p w:rsidR="00B53824" w:rsidRPr="007B3284" w:rsidRDefault="00B53824" w:rsidP="00C44F50">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b/>
                <w:bCs/>
              </w:rPr>
              <w:t>0,0</w:t>
            </w:r>
          </w:p>
        </w:tc>
        <w:tc>
          <w:tcPr>
            <w:tcW w:w="1956" w:type="dxa"/>
          </w:tcPr>
          <w:p w:rsidR="00B53824" w:rsidRPr="007B3284" w:rsidRDefault="00B53824" w:rsidP="00C44F50">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color w:val="000000" w:themeColor="text1"/>
              </w:rPr>
              <w:t xml:space="preserve">0,0  </w:t>
            </w:r>
          </w:p>
        </w:tc>
        <w:tc>
          <w:tcPr>
            <w:tcW w:w="1815" w:type="dxa"/>
          </w:tcPr>
          <w:p w:rsidR="00B53824" w:rsidRPr="007B3284" w:rsidRDefault="00B53824" w:rsidP="00C44F50">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c>
          <w:tcPr>
            <w:tcW w:w="1994" w:type="dxa"/>
          </w:tcPr>
          <w:p w:rsidR="00B53824" w:rsidRPr="007B3284" w:rsidRDefault="00B53824" w:rsidP="00C44F50">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c>
          <w:tcPr>
            <w:tcW w:w="1882" w:type="dxa"/>
          </w:tcPr>
          <w:p w:rsidR="00B53824" w:rsidRPr="007B3284" w:rsidRDefault="00B53824" w:rsidP="00C44F50">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c>
          <w:tcPr>
            <w:tcW w:w="1938" w:type="dxa"/>
          </w:tcPr>
          <w:p w:rsidR="00B53824" w:rsidRPr="007B3284" w:rsidRDefault="00B53824" w:rsidP="00C44F50">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r>
      <w:tr w:rsidR="00C44F50" w:rsidRPr="00AF68A3" w:rsidTr="00495915">
        <w:tc>
          <w:tcPr>
            <w:tcW w:w="3397" w:type="dxa"/>
          </w:tcPr>
          <w:p w:rsidR="00C44F50" w:rsidRPr="007B3284" w:rsidRDefault="00C44F50" w:rsidP="00C44F50">
            <w:pPr>
              <w:autoSpaceDE w:val="0"/>
              <w:autoSpaceDN w:val="0"/>
              <w:adjustRightInd w:val="0"/>
              <w:spacing w:before="120" w:after="120"/>
              <w:rPr>
                <w:rFonts w:ascii="Times New Roman CYR" w:eastAsia="Times New Roman CYR" w:hAnsi="Times New Roman CYR" w:cs="Times New Roman CYR"/>
              </w:rPr>
            </w:pPr>
            <w:r w:rsidRPr="007B3284">
              <w:rPr>
                <w:rFonts w:ascii="Times New Roman CYR" w:eastAsia="Times New Roman CYR" w:hAnsi="Times New Roman CYR" w:cs="Times New Roman CYR"/>
              </w:rPr>
              <w:t>Всего, в том числе по годам:</w:t>
            </w:r>
          </w:p>
        </w:tc>
        <w:tc>
          <w:tcPr>
            <w:tcW w:w="2145" w:type="dxa"/>
          </w:tcPr>
          <w:p w:rsidR="00C44F50" w:rsidRPr="00693BC3" w:rsidRDefault="00C44061" w:rsidP="00C44F50">
            <w:pPr>
              <w:jc w:val="center"/>
              <w:rPr>
                <w:rFonts w:eastAsia="Times New Roman CYR"/>
                <w:b/>
                <w:bCs/>
              </w:rPr>
            </w:pPr>
            <w:r>
              <w:rPr>
                <w:rFonts w:ascii="Times New Roman CYR" w:eastAsia="Times New Roman CYR" w:hAnsi="Times New Roman CYR" w:cs="Times New Roman CYR"/>
                <w:b/>
                <w:bCs/>
              </w:rPr>
              <w:t>5425,0</w:t>
            </w:r>
          </w:p>
        </w:tc>
        <w:tc>
          <w:tcPr>
            <w:tcW w:w="1956" w:type="dxa"/>
          </w:tcPr>
          <w:p w:rsidR="00C44F50" w:rsidRPr="00693BC3" w:rsidRDefault="00C44F50" w:rsidP="00C44F50">
            <w:pPr>
              <w:jc w:val="center"/>
              <w:rPr>
                <w:rFonts w:eastAsia="Times New Roman CYR"/>
                <w:b/>
                <w:bCs/>
              </w:rPr>
            </w:pPr>
            <w:r w:rsidRPr="00693BC3">
              <w:rPr>
                <w:rFonts w:eastAsia="Times New Roman CYR"/>
                <w:b/>
                <w:bCs/>
              </w:rPr>
              <w:t>1</w:t>
            </w:r>
            <w:r>
              <w:rPr>
                <w:rFonts w:eastAsia="Times New Roman CYR"/>
                <w:b/>
                <w:bCs/>
              </w:rPr>
              <w:t xml:space="preserve"> </w:t>
            </w:r>
            <w:r w:rsidRPr="00693BC3">
              <w:rPr>
                <w:rFonts w:eastAsia="Times New Roman CYR"/>
                <w:b/>
                <w:bCs/>
              </w:rPr>
              <w:t>371,0</w:t>
            </w:r>
          </w:p>
        </w:tc>
        <w:tc>
          <w:tcPr>
            <w:tcW w:w="1815" w:type="dxa"/>
          </w:tcPr>
          <w:p w:rsidR="00C44F50" w:rsidRPr="00693BC3" w:rsidRDefault="00C44F50" w:rsidP="00C44F50">
            <w:pPr>
              <w:jc w:val="center"/>
              <w:rPr>
                <w:rFonts w:eastAsia="Times New Roman CYR"/>
                <w:b/>
                <w:bCs/>
              </w:rPr>
            </w:pPr>
            <w:r>
              <w:rPr>
                <w:rFonts w:eastAsia="Times New Roman CYR"/>
                <w:b/>
                <w:bCs/>
              </w:rPr>
              <w:t>1 472,0</w:t>
            </w:r>
          </w:p>
        </w:tc>
        <w:tc>
          <w:tcPr>
            <w:tcW w:w="1994" w:type="dxa"/>
          </w:tcPr>
          <w:p w:rsidR="00C44F50" w:rsidRPr="00693BC3" w:rsidRDefault="00C44061" w:rsidP="00C44F50">
            <w:pPr>
              <w:jc w:val="center"/>
              <w:rPr>
                <w:rFonts w:eastAsia="Times New Roman CYR"/>
                <w:b/>
                <w:bCs/>
              </w:rPr>
            </w:pPr>
            <w:r w:rsidRPr="007B3284">
              <w:rPr>
                <w:rFonts w:ascii="Times New Roman CYR" w:eastAsia="Times New Roman CYR" w:hAnsi="Times New Roman CYR" w:cs="Times New Roman CYR"/>
                <w:b/>
                <w:bCs/>
              </w:rPr>
              <w:t>1</w:t>
            </w:r>
            <w:r>
              <w:rPr>
                <w:rFonts w:ascii="Times New Roman CYR" w:eastAsia="Times New Roman CYR" w:hAnsi="Times New Roman CYR" w:cs="Times New Roman CYR"/>
                <w:b/>
                <w:bCs/>
              </w:rPr>
              <w:t>541</w:t>
            </w:r>
            <w:r w:rsidR="00C44F50" w:rsidRPr="00693BC3">
              <w:rPr>
                <w:rFonts w:eastAsia="Times New Roman CYR"/>
                <w:b/>
                <w:bCs/>
              </w:rPr>
              <w:t>,0</w:t>
            </w:r>
          </w:p>
        </w:tc>
        <w:tc>
          <w:tcPr>
            <w:tcW w:w="1882" w:type="dxa"/>
          </w:tcPr>
          <w:p w:rsidR="00C44F50" w:rsidRPr="00693BC3" w:rsidRDefault="00C44F50" w:rsidP="00C44F50">
            <w:pPr>
              <w:jc w:val="center"/>
              <w:rPr>
                <w:rFonts w:eastAsia="Times New Roman CYR"/>
                <w:b/>
                <w:bCs/>
              </w:rPr>
            </w:pPr>
            <w:r w:rsidRPr="00693BC3">
              <w:rPr>
                <w:rFonts w:eastAsia="Times New Roman CYR"/>
                <w:b/>
                <w:bCs/>
              </w:rPr>
              <w:t>1</w:t>
            </w:r>
            <w:r>
              <w:rPr>
                <w:rFonts w:eastAsia="Times New Roman CYR"/>
                <w:b/>
                <w:bCs/>
              </w:rPr>
              <w:t xml:space="preserve"> 041,0</w:t>
            </w:r>
          </w:p>
        </w:tc>
        <w:tc>
          <w:tcPr>
            <w:tcW w:w="1938" w:type="dxa"/>
          </w:tcPr>
          <w:p w:rsidR="00C44F50" w:rsidRPr="00693BC3" w:rsidRDefault="00C44F50" w:rsidP="00C44F50">
            <w:pPr>
              <w:jc w:val="center"/>
              <w:rPr>
                <w:rFonts w:eastAsia="Times New Roman CYR"/>
                <w:b/>
                <w:bCs/>
              </w:rPr>
            </w:pPr>
            <w:r w:rsidRPr="00693BC3">
              <w:rPr>
                <w:rFonts w:eastAsia="Times New Roman CYR"/>
                <w:b/>
                <w:bCs/>
              </w:rPr>
              <w:t>0,0</w:t>
            </w:r>
          </w:p>
        </w:tc>
      </w:tr>
    </w:tbl>
    <w:p w:rsidR="00100F12" w:rsidRDefault="00100F12" w:rsidP="002C72AE">
      <w:pPr>
        <w:ind w:firstLine="709"/>
        <w:jc w:val="both"/>
        <w:rPr>
          <w:b/>
        </w:rPr>
      </w:pPr>
    </w:p>
    <w:p w:rsidR="00B53824" w:rsidRDefault="00415F8C" w:rsidP="002C72AE">
      <w:pPr>
        <w:ind w:firstLine="709"/>
        <w:jc w:val="both"/>
        <w:rPr>
          <w:b/>
        </w:rPr>
      </w:pPr>
      <w:r>
        <w:rPr>
          <w:b/>
        </w:rPr>
        <w:t>10</w:t>
      </w:r>
      <w:r w:rsidR="00BB011F" w:rsidRPr="00B53824">
        <w:rPr>
          <w:b/>
        </w:rPr>
        <w:t>.</w:t>
      </w:r>
      <w:r>
        <w:rPr>
          <w:b/>
        </w:rPr>
        <w:t>2</w:t>
      </w:r>
      <w:r w:rsidR="00BB011F" w:rsidRPr="00B53824">
        <w:rPr>
          <w:b/>
        </w:rPr>
        <w:t>. Характеристика проблем, решаемых посредством мероприятий подпрограммы</w:t>
      </w:r>
    </w:p>
    <w:p w:rsidR="00BB011F" w:rsidRPr="00B53824" w:rsidRDefault="00BB011F" w:rsidP="00B53824">
      <w:pPr>
        <w:ind w:firstLine="708"/>
        <w:jc w:val="both"/>
        <w:rPr>
          <w:b/>
        </w:rPr>
      </w:pPr>
      <w:r w:rsidRPr="002477B3">
        <w:t>В рамках поставленной задачи подпрограммой предусматривается реализация мероприятий, направленных на:</w:t>
      </w:r>
    </w:p>
    <w:p w:rsidR="00BB011F" w:rsidRPr="002477B3" w:rsidRDefault="00BB011F" w:rsidP="00B53824">
      <w:pPr>
        <w:ind w:firstLine="708"/>
        <w:jc w:val="both"/>
      </w:pPr>
      <w:r w:rsidRPr="002477B3">
        <w:lastRenderedPageBreak/>
        <w:t>осуществление первичного воинского учета на территориях, где отсутствуют военные комиссариаты;</w:t>
      </w:r>
    </w:p>
    <w:p w:rsidR="00BB011F" w:rsidRPr="002477B3" w:rsidRDefault="00BB011F" w:rsidP="00B53824">
      <w:pPr>
        <w:ind w:firstLine="708"/>
        <w:jc w:val="both"/>
      </w:pPr>
      <w:r w:rsidRPr="002477B3">
        <w:t>корректировка списков кандидатов в присяжные заседатели федеральных судов общей юрисдикции в Российской Федерации.</w:t>
      </w:r>
    </w:p>
    <w:p w:rsidR="00BB011F" w:rsidRPr="002477B3" w:rsidRDefault="00BB011F" w:rsidP="00B53824">
      <w:pPr>
        <w:ind w:firstLine="708"/>
        <w:jc w:val="both"/>
      </w:pPr>
      <w:r w:rsidRPr="002477B3">
        <w:t>Финансирование мероприятий подпрограммы осуществляется за счет средств бюджета Московской области.</w:t>
      </w:r>
    </w:p>
    <w:p w:rsidR="00BB011F" w:rsidRPr="002477B3" w:rsidRDefault="00BB011F" w:rsidP="00270C73">
      <w:pPr>
        <w:jc w:val="both"/>
      </w:pPr>
    </w:p>
    <w:p w:rsidR="00BB011F" w:rsidRPr="00B53824" w:rsidRDefault="00415F8C" w:rsidP="00B53824">
      <w:pPr>
        <w:ind w:firstLine="708"/>
        <w:jc w:val="both"/>
        <w:rPr>
          <w:b/>
        </w:rPr>
      </w:pPr>
      <w:r>
        <w:rPr>
          <w:b/>
        </w:rPr>
        <w:t>10</w:t>
      </w:r>
      <w:r w:rsidR="00BB011F" w:rsidRPr="00B53824">
        <w:rPr>
          <w:b/>
        </w:rPr>
        <w:t>.</w:t>
      </w:r>
      <w:r>
        <w:rPr>
          <w:b/>
        </w:rPr>
        <w:t>3.</w:t>
      </w:r>
      <w:r w:rsidR="00BB011F" w:rsidRPr="00B53824">
        <w:rPr>
          <w:b/>
        </w:rPr>
        <w:tab/>
        <w:t>Концептуальные направления реформирования,</w:t>
      </w:r>
      <w:r w:rsidR="00B53824">
        <w:rPr>
          <w:b/>
        </w:rPr>
        <w:t xml:space="preserve"> </w:t>
      </w:r>
      <w:r w:rsidR="00BB011F" w:rsidRPr="00B53824">
        <w:rPr>
          <w:b/>
        </w:rPr>
        <w:t>модернизации, преобразования сферы информирования городского округа Лотошино, реализуемых в рамках подпрограммы</w:t>
      </w:r>
    </w:p>
    <w:p w:rsidR="00BB011F" w:rsidRDefault="00BB011F" w:rsidP="00270C73">
      <w:pPr>
        <w:ind w:firstLine="708"/>
        <w:jc w:val="both"/>
      </w:pPr>
      <w:r w:rsidRPr="002477B3">
        <w:t xml:space="preserve">Для выполнения своих функций производятся закупки канцелярских принадлежностей, расходных материалов для оргтехники, офисного оборудования и услуг по его обслуживанию, прочих товаров, работ и услуг, необходимых для обеспечения деятельности. </w:t>
      </w:r>
    </w:p>
    <w:p w:rsidR="00BB011F" w:rsidRPr="002477B3" w:rsidRDefault="00BB011F" w:rsidP="00270C73">
      <w:pPr>
        <w:ind w:firstLine="708"/>
        <w:jc w:val="both"/>
      </w:pPr>
      <w:r w:rsidRPr="002477B3">
        <w:t>Закупки производятся с применением конкурентных способов определения поставщиков при условии эффективного использования средств бюджета, обеспечения гласности и прозрачности размещения заказов, предотвращения коррупции и других злоупотреблений в сфере государственных закупок.</w:t>
      </w:r>
    </w:p>
    <w:p w:rsidR="00BB011F" w:rsidRPr="002477B3" w:rsidRDefault="00BB011F" w:rsidP="00270C73">
      <w:pPr>
        <w:rPr>
          <w:b/>
        </w:rPr>
      </w:pPr>
    </w:p>
    <w:p w:rsidR="00BB011F" w:rsidRDefault="00415F8C" w:rsidP="00B53824">
      <w:pPr>
        <w:pStyle w:val="ConsPlusNormal"/>
        <w:ind w:firstLine="708"/>
        <w:jc w:val="both"/>
        <w:rPr>
          <w:rFonts w:ascii="Times New Roman" w:hAnsi="Times New Roman"/>
          <w:b/>
          <w:color w:val="000000"/>
          <w:sz w:val="24"/>
          <w:szCs w:val="24"/>
        </w:rPr>
      </w:pPr>
      <w:r>
        <w:rPr>
          <w:rFonts w:ascii="Times New Roman" w:hAnsi="Times New Roman"/>
          <w:b/>
          <w:sz w:val="24"/>
          <w:szCs w:val="24"/>
        </w:rPr>
        <w:t>10</w:t>
      </w:r>
      <w:r w:rsidR="00BB011F" w:rsidRPr="00EF05D2">
        <w:rPr>
          <w:rFonts w:ascii="Times New Roman" w:hAnsi="Times New Roman"/>
          <w:b/>
          <w:sz w:val="24"/>
          <w:szCs w:val="24"/>
        </w:rPr>
        <w:t>.</w:t>
      </w:r>
      <w:r>
        <w:rPr>
          <w:rFonts w:ascii="Times New Roman" w:hAnsi="Times New Roman"/>
          <w:b/>
          <w:sz w:val="24"/>
          <w:szCs w:val="24"/>
        </w:rPr>
        <w:t>4.</w:t>
      </w:r>
      <w:r w:rsidR="00BB011F" w:rsidRPr="00EF05D2">
        <w:rPr>
          <w:rFonts w:ascii="Times New Roman" w:hAnsi="Times New Roman"/>
          <w:b/>
          <w:sz w:val="24"/>
          <w:szCs w:val="24"/>
        </w:rPr>
        <w:t xml:space="preserve"> Перечень мероприятий подпрограммы </w:t>
      </w:r>
      <w:r w:rsidR="00BB011F" w:rsidRPr="00EF05D2">
        <w:rPr>
          <w:rFonts w:ascii="Times New Roman" w:hAnsi="Times New Roman"/>
          <w:b/>
          <w:color w:val="000000"/>
          <w:sz w:val="24"/>
          <w:szCs w:val="24"/>
          <w:lang w:val="en-US"/>
        </w:rPr>
        <w:t>V</w:t>
      </w:r>
      <w:r w:rsidR="00BB011F" w:rsidRPr="00EF05D2">
        <w:rPr>
          <w:rFonts w:ascii="Times New Roman" w:hAnsi="Times New Roman"/>
          <w:b/>
          <w:color w:val="000000"/>
          <w:sz w:val="24"/>
          <w:szCs w:val="24"/>
        </w:rPr>
        <w:t xml:space="preserve"> «Обеспечивающая программа»</w:t>
      </w:r>
    </w:p>
    <w:p w:rsidR="005B6377" w:rsidRDefault="005B6377" w:rsidP="00B53824">
      <w:pPr>
        <w:pStyle w:val="ConsPlusNormal"/>
        <w:ind w:firstLine="708"/>
        <w:jc w:val="both"/>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1"/>
        <w:gridCol w:w="1776"/>
        <w:gridCol w:w="1232"/>
        <w:gridCol w:w="1843"/>
        <w:gridCol w:w="1134"/>
        <w:gridCol w:w="1142"/>
        <w:gridCol w:w="1126"/>
        <w:gridCol w:w="1134"/>
        <w:gridCol w:w="1134"/>
        <w:gridCol w:w="655"/>
        <w:gridCol w:w="1327"/>
        <w:gridCol w:w="1526"/>
      </w:tblGrid>
      <w:tr w:rsidR="005B6377" w:rsidRPr="00693BC3" w:rsidTr="00E86C25">
        <w:trPr>
          <w:trHeight w:val="830"/>
        </w:trPr>
        <w:tc>
          <w:tcPr>
            <w:tcW w:w="531" w:type="dxa"/>
            <w:vMerge w:val="restart"/>
            <w:vAlign w:val="center"/>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 п/п</w:t>
            </w:r>
          </w:p>
        </w:tc>
        <w:tc>
          <w:tcPr>
            <w:tcW w:w="1776" w:type="dxa"/>
            <w:vMerge w:val="restart"/>
            <w:vAlign w:val="center"/>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Мероприятия</w:t>
            </w:r>
          </w:p>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подпрограммы</w:t>
            </w:r>
          </w:p>
        </w:tc>
        <w:tc>
          <w:tcPr>
            <w:tcW w:w="1232" w:type="dxa"/>
            <w:vMerge w:val="restart"/>
            <w:vAlign w:val="center"/>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Сроки исполнения мероприятий</w:t>
            </w:r>
          </w:p>
        </w:tc>
        <w:tc>
          <w:tcPr>
            <w:tcW w:w="1843" w:type="dxa"/>
            <w:vMerge w:val="restart"/>
            <w:vAlign w:val="center"/>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Источники финансирования</w:t>
            </w:r>
          </w:p>
        </w:tc>
        <w:tc>
          <w:tcPr>
            <w:tcW w:w="1134" w:type="dxa"/>
            <w:vMerge w:val="restart"/>
            <w:vAlign w:val="center"/>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Всего</w:t>
            </w:r>
          </w:p>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(тыс. руб.)</w:t>
            </w:r>
          </w:p>
        </w:tc>
        <w:tc>
          <w:tcPr>
            <w:tcW w:w="5191" w:type="dxa"/>
            <w:gridSpan w:val="5"/>
            <w:vAlign w:val="center"/>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Объем финансирования по годам</w:t>
            </w:r>
          </w:p>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(тыс. руб.)</w:t>
            </w:r>
          </w:p>
        </w:tc>
        <w:tc>
          <w:tcPr>
            <w:tcW w:w="1327" w:type="dxa"/>
            <w:vMerge w:val="restart"/>
            <w:vAlign w:val="center"/>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Ответственный</w:t>
            </w:r>
          </w:p>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за выполнение мероприятия программы</w:t>
            </w:r>
          </w:p>
        </w:tc>
        <w:tc>
          <w:tcPr>
            <w:tcW w:w="1526" w:type="dxa"/>
            <w:vMerge w:val="restart"/>
            <w:vAlign w:val="center"/>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Результаты выполнения мероприятий программы</w:t>
            </w:r>
          </w:p>
        </w:tc>
      </w:tr>
      <w:tr w:rsidR="005B6377" w:rsidRPr="00693BC3" w:rsidTr="00E86C25">
        <w:trPr>
          <w:trHeight w:val="143"/>
        </w:trPr>
        <w:tc>
          <w:tcPr>
            <w:tcW w:w="531" w:type="dxa"/>
            <w:vMerge/>
          </w:tcPr>
          <w:p w:rsidR="005B6377" w:rsidRPr="00693BC3" w:rsidRDefault="005B6377" w:rsidP="005B6377"/>
        </w:tc>
        <w:tc>
          <w:tcPr>
            <w:tcW w:w="1776" w:type="dxa"/>
            <w:vMerge/>
          </w:tcPr>
          <w:p w:rsidR="005B6377" w:rsidRPr="00693BC3" w:rsidRDefault="005B6377" w:rsidP="005B6377"/>
        </w:tc>
        <w:tc>
          <w:tcPr>
            <w:tcW w:w="1232" w:type="dxa"/>
            <w:vMerge/>
          </w:tcPr>
          <w:p w:rsidR="005B6377" w:rsidRPr="00693BC3" w:rsidRDefault="005B6377" w:rsidP="005B6377"/>
        </w:tc>
        <w:tc>
          <w:tcPr>
            <w:tcW w:w="1843" w:type="dxa"/>
            <w:vMerge/>
          </w:tcPr>
          <w:p w:rsidR="005B6377" w:rsidRPr="00693BC3" w:rsidRDefault="005B6377" w:rsidP="005B6377"/>
        </w:tc>
        <w:tc>
          <w:tcPr>
            <w:tcW w:w="1134" w:type="dxa"/>
            <w:vMerge/>
          </w:tcPr>
          <w:p w:rsidR="005B6377" w:rsidRPr="00693BC3" w:rsidRDefault="005B6377" w:rsidP="005B6377"/>
        </w:tc>
        <w:tc>
          <w:tcPr>
            <w:tcW w:w="1142" w:type="dxa"/>
            <w:vAlign w:val="center"/>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2020</w:t>
            </w:r>
          </w:p>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год</w:t>
            </w:r>
          </w:p>
        </w:tc>
        <w:tc>
          <w:tcPr>
            <w:tcW w:w="1126" w:type="dxa"/>
            <w:vAlign w:val="center"/>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2021</w:t>
            </w:r>
          </w:p>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год</w:t>
            </w:r>
          </w:p>
        </w:tc>
        <w:tc>
          <w:tcPr>
            <w:tcW w:w="1134" w:type="dxa"/>
            <w:vAlign w:val="center"/>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2022</w:t>
            </w:r>
          </w:p>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год</w:t>
            </w:r>
          </w:p>
        </w:tc>
        <w:tc>
          <w:tcPr>
            <w:tcW w:w="1134" w:type="dxa"/>
            <w:vAlign w:val="center"/>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2023</w:t>
            </w:r>
          </w:p>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год</w:t>
            </w:r>
          </w:p>
        </w:tc>
        <w:tc>
          <w:tcPr>
            <w:tcW w:w="655" w:type="dxa"/>
            <w:vAlign w:val="center"/>
          </w:tcPr>
          <w:p w:rsidR="005B6377" w:rsidRPr="00693BC3" w:rsidRDefault="005B6377" w:rsidP="005B6377">
            <w:pPr>
              <w:jc w:val="center"/>
              <w:rPr>
                <w:rFonts w:eastAsia="Times New Roman CYR"/>
              </w:rPr>
            </w:pPr>
            <w:r w:rsidRPr="00693BC3">
              <w:rPr>
                <w:rFonts w:eastAsia="Times New Roman CYR"/>
              </w:rPr>
              <w:t>2024</w:t>
            </w:r>
          </w:p>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год</w:t>
            </w:r>
          </w:p>
        </w:tc>
        <w:tc>
          <w:tcPr>
            <w:tcW w:w="1327" w:type="dxa"/>
            <w:vMerge/>
          </w:tcPr>
          <w:p w:rsidR="005B6377" w:rsidRPr="00693BC3" w:rsidRDefault="005B6377" w:rsidP="005B6377"/>
        </w:tc>
        <w:tc>
          <w:tcPr>
            <w:tcW w:w="1526" w:type="dxa"/>
            <w:vMerge/>
          </w:tcPr>
          <w:p w:rsidR="005B6377" w:rsidRPr="00693BC3" w:rsidRDefault="005B6377" w:rsidP="005B6377"/>
        </w:tc>
      </w:tr>
      <w:tr w:rsidR="005B6377" w:rsidRPr="00693BC3" w:rsidTr="00E86C25">
        <w:trPr>
          <w:trHeight w:val="143"/>
        </w:trPr>
        <w:tc>
          <w:tcPr>
            <w:tcW w:w="531" w:type="dxa"/>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w:t>
            </w:r>
          </w:p>
        </w:tc>
        <w:tc>
          <w:tcPr>
            <w:tcW w:w="1776" w:type="dxa"/>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w:t>
            </w:r>
          </w:p>
        </w:tc>
        <w:tc>
          <w:tcPr>
            <w:tcW w:w="1232" w:type="dxa"/>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3</w:t>
            </w:r>
          </w:p>
        </w:tc>
        <w:tc>
          <w:tcPr>
            <w:tcW w:w="1843" w:type="dxa"/>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4</w:t>
            </w:r>
          </w:p>
        </w:tc>
        <w:tc>
          <w:tcPr>
            <w:tcW w:w="1134" w:type="dxa"/>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5</w:t>
            </w:r>
          </w:p>
        </w:tc>
        <w:tc>
          <w:tcPr>
            <w:tcW w:w="1142" w:type="dxa"/>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6</w:t>
            </w:r>
          </w:p>
        </w:tc>
        <w:tc>
          <w:tcPr>
            <w:tcW w:w="1126" w:type="dxa"/>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7</w:t>
            </w:r>
          </w:p>
        </w:tc>
        <w:tc>
          <w:tcPr>
            <w:tcW w:w="1134" w:type="dxa"/>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8</w:t>
            </w:r>
          </w:p>
        </w:tc>
        <w:tc>
          <w:tcPr>
            <w:tcW w:w="1134" w:type="dxa"/>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9</w:t>
            </w:r>
          </w:p>
        </w:tc>
        <w:tc>
          <w:tcPr>
            <w:tcW w:w="655" w:type="dxa"/>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10</w:t>
            </w:r>
          </w:p>
        </w:tc>
        <w:tc>
          <w:tcPr>
            <w:tcW w:w="1327" w:type="dxa"/>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11</w:t>
            </w:r>
          </w:p>
        </w:tc>
        <w:tc>
          <w:tcPr>
            <w:tcW w:w="1526" w:type="dxa"/>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12</w:t>
            </w:r>
          </w:p>
        </w:tc>
      </w:tr>
      <w:tr w:rsidR="007415AF" w:rsidRPr="00693BC3" w:rsidTr="00E86C25">
        <w:trPr>
          <w:trHeight w:val="143"/>
        </w:trPr>
        <w:tc>
          <w:tcPr>
            <w:tcW w:w="531" w:type="dxa"/>
            <w:vMerge w:val="restart"/>
          </w:tcPr>
          <w:p w:rsidR="007415AF" w:rsidRPr="00693BC3" w:rsidRDefault="007415AF" w:rsidP="007415AF">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3.</w:t>
            </w:r>
          </w:p>
        </w:tc>
        <w:tc>
          <w:tcPr>
            <w:tcW w:w="1776" w:type="dxa"/>
            <w:vMerge w:val="restart"/>
          </w:tcPr>
          <w:p w:rsidR="007415AF" w:rsidRPr="00693BC3" w:rsidRDefault="007415AF" w:rsidP="007415AF">
            <w:pPr>
              <w:rPr>
                <w:rFonts w:eastAsia="Times New Roman CYR"/>
              </w:rPr>
            </w:pPr>
            <w:r w:rsidRPr="00693BC3">
              <w:rPr>
                <w:rFonts w:eastAsia="Times New Roman CYR"/>
              </w:rPr>
              <w:t>Основное мероприятие 3.</w:t>
            </w:r>
          </w:p>
          <w:p w:rsidR="007415AF" w:rsidRPr="00693BC3" w:rsidRDefault="007415AF" w:rsidP="007415AF">
            <w:pPr>
              <w:rPr>
                <w:rFonts w:eastAsia="Times New Roman CYR"/>
              </w:rPr>
            </w:pPr>
            <w:r w:rsidRPr="00693BC3">
              <w:rPr>
                <w:rFonts w:eastAsia="Times New Roman CYR"/>
              </w:rPr>
              <w:t xml:space="preserve">Осуществление первичного воинского учета на территориях, где отсутствуют </w:t>
            </w:r>
            <w:r w:rsidRPr="00693BC3">
              <w:rPr>
                <w:rFonts w:eastAsia="Times New Roman CYR"/>
              </w:rPr>
              <w:lastRenderedPageBreak/>
              <w:t>военные комиссариаты</w:t>
            </w:r>
          </w:p>
          <w:p w:rsidR="007415AF" w:rsidRPr="00693BC3" w:rsidRDefault="007415AF" w:rsidP="007415AF">
            <w:pPr>
              <w:pStyle w:val="ConsPlusNormal"/>
              <w:jc w:val="center"/>
              <w:rPr>
                <w:rFonts w:ascii="Times New Roman" w:eastAsia="Times New Roman CYR" w:hAnsi="Times New Roman"/>
                <w:sz w:val="24"/>
                <w:szCs w:val="24"/>
              </w:rPr>
            </w:pPr>
          </w:p>
        </w:tc>
        <w:tc>
          <w:tcPr>
            <w:tcW w:w="1232" w:type="dxa"/>
            <w:vMerge w:val="restart"/>
          </w:tcPr>
          <w:p w:rsidR="007415AF" w:rsidRPr="00693BC3" w:rsidRDefault="007415AF" w:rsidP="007415AF">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lastRenderedPageBreak/>
              <w:t>2020-2024 годы</w:t>
            </w:r>
          </w:p>
        </w:tc>
        <w:tc>
          <w:tcPr>
            <w:tcW w:w="1843" w:type="dxa"/>
          </w:tcPr>
          <w:p w:rsidR="007415AF" w:rsidRPr="00693BC3" w:rsidRDefault="007415AF" w:rsidP="007415AF">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Итого</w:t>
            </w:r>
          </w:p>
        </w:tc>
        <w:tc>
          <w:tcPr>
            <w:tcW w:w="1134" w:type="dxa"/>
          </w:tcPr>
          <w:p w:rsidR="007415AF" w:rsidRPr="00693BC3" w:rsidRDefault="007415AF" w:rsidP="007415AF">
            <w:pPr>
              <w:pStyle w:val="ConsPlusNormal"/>
              <w:jc w:val="center"/>
              <w:rPr>
                <w:rFonts w:ascii="Times New Roman" w:eastAsia="Times New Roman CYR" w:hAnsi="Times New Roman"/>
                <w:sz w:val="24"/>
                <w:szCs w:val="24"/>
              </w:rPr>
            </w:pPr>
            <w:r>
              <w:rPr>
                <w:rFonts w:ascii="Times New Roman" w:eastAsia="Times New Roman CYR" w:hAnsi="Times New Roman"/>
                <w:b/>
                <w:bCs/>
                <w:sz w:val="24"/>
                <w:szCs w:val="24"/>
              </w:rPr>
              <w:t>4455,0</w:t>
            </w:r>
          </w:p>
        </w:tc>
        <w:tc>
          <w:tcPr>
            <w:tcW w:w="1142" w:type="dxa"/>
          </w:tcPr>
          <w:p w:rsidR="007415AF" w:rsidRPr="00693BC3" w:rsidRDefault="007415AF" w:rsidP="007415AF">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1</w:t>
            </w:r>
            <w:r>
              <w:rPr>
                <w:rFonts w:ascii="Times New Roman" w:eastAsia="Times New Roman CYR" w:hAnsi="Times New Roman"/>
                <w:b/>
                <w:bCs/>
                <w:sz w:val="24"/>
                <w:szCs w:val="24"/>
              </w:rPr>
              <w:t xml:space="preserve"> 368,0</w:t>
            </w:r>
          </w:p>
        </w:tc>
        <w:tc>
          <w:tcPr>
            <w:tcW w:w="1126" w:type="dxa"/>
          </w:tcPr>
          <w:p w:rsidR="007415AF" w:rsidRPr="00693BC3" w:rsidRDefault="007415AF" w:rsidP="007415AF">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1</w:t>
            </w:r>
            <w:r>
              <w:rPr>
                <w:rFonts w:ascii="Times New Roman" w:eastAsia="Times New Roman CYR" w:hAnsi="Times New Roman"/>
                <w:b/>
                <w:bCs/>
                <w:sz w:val="24"/>
                <w:szCs w:val="24"/>
              </w:rPr>
              <w:t xml:space="preserve"> 029,0</w:t>
            </w:r>
          </w:p>
        </w:tc>
        <w:tc>
          <w:tcPr>
            <w:tcW w:w="1134" w:type="dxa"/>
          </w:tcPr>
          <w:p w:rsidR="007415AF" w:rsidRPr="00E8119A" w:rsidRDefault="007415AF" w:rsidP="007415AF">
            <w:pPr>
              <w:pStyle w:val="ConsPlusNormal"/>
              <w:jc w:val="center"/>
              <w:rPr>
                <w:rFonts w:ascii="Times New Roman" w:eastAsia="Times New Roman CYR" w:hAnsi="Times New Roman"/>
                <w:color w:val="000000" w:themeColor="text1"/>
                <w:sz w:val="24"/>
                <w:szCs w:val="24"/>
              </w:rPr>
            </w:pPr>
            <w:r w:rsidRPr="00E8119A">
              <w:rPr>
                <w:rFonts w:ascii="Times New Roman" w:eastAsia="Times New Roman CYR" w:hAnsi="Times New Roman"/>
                <w:b/>
                <w:bCs/>
                <w:color w:val="000000" w:themeColor="text1"/>
                <w:sz w:val="24"/>
                <w:szCs w:val="24"/>
              </w:rPr>
              <w:t>1</w:t>
            </w:r>
            <w:r>
              <w:rPr>
                <w:rFonts w:ascii="Times New Roman" w:eastAsia="Times New Roman CYR" w:hAnsi="Times New Roman"/>
                <w:b/>
                <w:bCs/>
                <w:color w:val="000000" w:themeColor="text1"/>
                <w:sz w:val="24"/>
                <w:szCs w:val="24"/>
              </w:rPr>
              <w:t>407,0</w:t>
            </w:r>
          </w:p>
        </w:tc>
        <w:tc>
          <w:tcPr>
            <w:tcW w:w="1134" w:type="dxa"/>
          </w:tcPr>
          <w:p w:rsidR="007415AF" w:rsidRPr="00693BC3" w:rsidRDefault="007415AF" w:rsidP="007415AF">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1</w:t>
            </w:r>
            <w:r>
              <w:rPr>
                <w:rFonts w:ascii="Times New Roman" w:eastAsia="Times New Roman CYR" w:hAnsi="Times New Roman"/>
                <w:b/>
                <w:bCs/>
                <w:sz w:val="24"/>
                <w:szCs w:val="24"/>
              </w:rPr>
              <w:t xml:space="preserve"> 029,0</w:t>
            </w:r>
          </w:p>
        </w:tc>
        <w:tc>
          <w:tcPr>
            <w:tcW w:w="655" w:type="dxa"/>
          </w:tcPr>
          <w:p w:rsidR="007415AF" w:rsidRPr="00693BC3" w:rsidRDefault="007415AF" w:rsidP="007415AF">
            <w:pPr>
              <w:pStyle w:val="ConsPlusNormal"/>
              <w:jc w:val="center"/>
              <w:rPr>
                <w:rFonts w:ascii="Times New Roman" w:eastAsia="Times New Roman CYR" w:hAnsi="Times New Roman"/>
                <w:sz w:val="24"/>
                <w:szCs w:val="24"/>
              </w:rPr>
            </w:pPr>
            <w:r>
              <w:rPr>
                <w:rFonts w:ascii="Times New Roman" w:eastAsia="Times New Roman CYR" w:hAnsi="Times New Roman"/>
                <w:b/>
                <w:bCs/>
                <w:sz w:val="24"/>
                <w:szCs w:val="24"/>
              </w:rPr>
              <w:t>0,0</w:t>
            </w:r>
          </w:p>
        </w:tc>
        <w:tc>
          <w:tcPr>
            <w:tcW w:w="1327" w:type="dxa"/>
            <w:vMerge w:val="restart"/>
          </w:tcPr>
          <w:p w:rsidR="007415AF" w:rsidRPr="00693BC3" w:rsidRDefault="007415AF" w:rsidP="007415AF">
            <w:pPr>
              <w:pStyle w:val="ConsPlusNormal"/>
              <w:jc w:val="center"/>
              <w:rPr>
                <w:rFonts w:ascii="Times New Roman" w:eastAsia="Times New Roman CYR" w:hAnsi="Times New Roman"/>
                <w:sz w:val="24"/>
                <w:szCs w:val="24"/>
              </w:rPr>
            </w:pPr>
          </w:p>
        </w:tc>
        <w:tc>
          <w:tcPr>
            <w:tcW w:w="1526" w:type="dxa"/>
            <w:vMerge w:val="restart"/>
          </w:tcPr>
          <w:p w:rsidR="007415AF" w:rsidRPr="00693BC3" w:rsidRDefault="007415AF" w:rsidP="007415AF">
            <w:pPr>
              <w:pStyle w:val="ConsPlusNormal"/>
              <w:jc w:val="center"/>
              <w:rPr>
                <w:rFonts w:ascii="Times New Roman" w:eastAsia="Times New Roman CYR" w:hAnsi="Times New Roman"/>
                <w:sz w:val="24"/>
                <w:szCs w:val="24"/>
              </w:rPr>
            </w:pPr>
          </w:p>
        </w:tc>
      </w:tr>
      <w:tr w:rsidR="007415AF" w:rsidRPr="00693BC3" w:rsidTr="00E86C25">
        <w:trPr>
          <w:trHeight w:val="143"/>
        </w:trPr>
        <w:tc>
          <w:tcPr>
            <w:tcW w:w="531" w:type="dxa"/>
            <w:vMerge/>
          </w:tcPr>
          <w:p w:rsidR="007415AF" w:rsidRPr="00693BC3" w:rsidRDefault="007415AF" w:rsidP="007415AF"/>
        </w:tc>
        <w:tc>
          <w:tcPr>
            <w:tcW w:w="1776" w:type="dxa"/>
            <w:vMerge/>
          </w:tcPr>
          <w:p w:rsidR="007415AF" w:rsidRPr="00693BC3" w:rsidRDefault="007415AF" w:rsidP="007415AF"/>
        </w:tc>
        <w:tc>
          <w:tcPr>
            <w:tcW w:w="1232" w:type="dxa"/>
            <w:vMerge/>
          </w:tcPr>
          <w:p w:rsidR="007415AF" w:rsidRPr="00693BC3" w:rsidRDefault="007415AF" w:rsidP="007415AF"/>
        </w:tc>
        <w:tc>
          <w:tcPr>
            <w:tcW w:w="1843" w:type="dxa"/>
          </w:tcPr>
          <w:p w:rsidR="007415AF" w:rsidRPr="00693BC3" w:rsidRDefault="007415AF" w:rsidP="007415AF">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Средства Федерального бюджета</w:t>
            </w:r>
          </w:p>
        </w:tc>
        <w:tc>
          <w:tcPr>
            <w:tcW w:w="1134" w:type="dxa"/>
          </w:tcPr>
          <w:p w:rsidR="007415AF" w:rsidRPr="00693BC3" w:rsidRDefault="007415AF" w:rsidP="007415AF">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4455,0</w:t>
            </w:r>
          </w:p>
        </w:tc>
        <w:tc>
          <w:tcPr>
            <w:tcW w:w="1142" w:type="dxa"/>
          </w:tcPr>
          <w:p w:rsidR="007415AF" w:rsidRPr="00693BC3" w:rsidRDefault="007415AF" w:rsidP="007415AF">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w:t>
            </w:r>
            <w:r>
              <w:rPr>
                <w:rFonts w:ascii="Times New Roman" w:eastAsia="Times New Roman CYR" w:hAnsi="Times New Roman"/>
                <w:sz w:val="24"/>
                <w:szCs w:val="24"/>
              </w:rPr>
              <w:t xml:space="preserve"> 368,0</w:t>
            </w:r>
          </w:p>
        </w:tc>
        <w:tc>
          <w:tcPr>
            <w:tcW w:w="1126" w:type="dxa"/>
          </w:tcPr>
          <w:p w:rsidR="007415AF" w:rsidRPr="00693BC3" w:rsidRDefault="007415AF" w:rsidP="007415AF">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w:t>
            </w:r>
            <w:r>
              <w:rPr>
                <w:rFonts w:ascii="Times New Roman" w:eastAsia="Times New Roman CYR" w:hAnsi="Times New Roman"/>
                <w:sz w:val="24"/>
                <w:szCs w:val="24"/>
              </w:rPr>
              <w:t xml:space="preserve"> 029,0</w:t>
            </w:r>
          </w:p>
        </w:tc>
        <w:tc>
          <w:tcPr>
            <w:tcW w:w="1134" w:type="dxa"/>
          </w:tcPr>
          <w:p w:rsidR="007415AF" w:rsidRPr="00E8119A" w:rsidRDefault="007415AF" w:rsidP="007415AF">
            <w:pPr>
              <w:pStyle w:val="ConsPlusNormal"/>
              <w:jc w:val="center"/>
              <w:rPr>
                <w:rFonts w:ascii="Times New Roman" w:eastAsia="Times New Roman CYR" w:hAnsi="Times New Roman"/>
                <w:color w:val="000000" w:themeColor="text1"/>
                <w:sz w:val="24"/>
                <w:szCs w:val="24"/>
              </w:rPr>
            </w:pPr>
            <w:r w:rsidRPr="00E8119A">
              <w:rPr>
                <w:rFonts w:ascii="Times New Roman" w:eastAsia="Times New Roman CYR" w:hAnsi="Times New Roman"/>
                <w:color w:val="000000" w:themeColor="text1"/>
                <w:sz w:val="24"/>
                <w:szCs w:val="24"/>
              </w:rPr>
              <w:t>1</w:t>
            </w:r>
            <w:r>
              <w:rPr>
                <w:rFonts w:ascii="Times New Roman" w:eastAsia="Times New Roman CYR" w:hAnsi="Times New Roman"/>
                <w:color w:val="000000" w:themeColor="text1"/>
                <w:sz w:val="24"/>
                <w:szCs w:val="24"/>
              </w:rPr>
              <w:t>407,0</w:t>
            </w:r>
          </w:p>
        </w:tc>
        <w:tc>
          <w:tcPr>
            <w:tcW w:w="1134" w:type="dxa"/>
          </w:tcPr>
          <w:p w:rsidR="007415AF" w:rsidRPr="00693BC3" w:rsidRDefault="007415AF" w:rsidP="007415AF">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w:t>
            </w:r>
            <w:r>
              <w:rPr>
                <w:rFonts w:ascii="Times New Roman" w:eastAsia="Times New Roman CYR" w:hAnsi="Times New Roman"/>
                <w:sz w:val="24"/>
                <w:szCs w:val="24"/>
              </w:rPr>
              <w:t xml:space="preserve"> 029,</w:t>
            </w:r>
            <w:r w:rsidRPr="00693BC3">
              <w:rPr>
                <w:rFonts w:ascii="Times New Roman" w:eastAsia="Times New Roman CYR" w:hAnsi="Times New Roman"/>
                <w:sz w:val="24"/>
                <w:szCs w:val="24"/>
              </w:rPr>
              <w:t>0</w:t>
            </w:r>
          </w:p>
        </w:tc>
        <w:tc>
          <w:tcPr>
            <w:tcW w:w="655" w:type="dxa"/>
          </w:tcPr>
          <w:p w:rsidR="007415AF" w:rsidRPr="00693BC3" w:rsidRDefault="007415AF" w:rsidP="007415AF">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w:t>
            </w:r>
            <w:r w:rsidRPr="00693BC3">
              <w:rPr>
                <w:rFonts w:ascii="Times New Roman" w:eastAsia="Times New Roman CYR" w:hAnsi="Times New Roman"/>
                <w:sz w:val="24"/>
                <w:szCs w:val="24"/>
              </w:rPr>
              <w:t>0</w:t>
            </w:r>
          </w:p>
        </w:tc>
        <w:tc>
          <w:tcPr>
            <w:tcW w:w="1327" w:type="dxa"/>
            <w:vMerge/>
          </w:tcPr>
          <w:p w:rsidR="007415AF" w:rsidRPr="00693BC3" w:rsidRDefault="007415AF" w:rsidP="007415AF"/>
        </w:tc>
        <w:tc>
          <w:tcPr>
            <w:tcW w:w="1526" w:type="dxa"/>
            <w:vMerge/>
          </w:tcPr>
          <w:p w:rsidR="007415AF" w:rsidRPr="00693BC3" w:rsidRDefault="007415AF" w:rsidP="007415AF"/>
        </w:tc>
      </w:tr>
      <w:tr w:rsidR="005B6377" w:rsidRPr="00693BC3" w:rsidTr="00E86C25">
        <w:trPr>
          <w:trHeight w:val="143"/>
        </w:trPr>
        <w:tc>
          <w:tcPr>
            <w:tcW w:w="531" w:type="dxa"/>
            <w:vMerge/>
          </w:tcPr>
          <w:p w:rsidR="005B6377" w:rsidRPr="00693BC3" w:rsidRDefault="005B6377" w:rsidP="005B6377"/>
        </w:tc>
        <w:tc>
          <w:tcPr>
            <w:tcW w:w="1776" w:type="dxa"/>
            <w:vMerge/>
          </w:tcPr>
          <w:p w:rsidR="005B6377" w:rsidRPr="00693BC3" w:rsidRDefault="005B6377" w:rsidP="005B6377"/>
        </w:tc>
        <w:tc>
          <w:tcPr>
            <w:tcW w:w="1232" w:type="dxa"/>
            <w:vMerge/>
          </w:tcPr>
          <w:p w:rsidR="005B6377" w:rsidRPr="00693BC3" w:rsidRDefault="005B6377" w:rsidP="005B6377"/>
        </w:tc>
        <w:tc>
          <w:tcPr>
            <w:tcW w:w="1843" w:type="dxa"/>
          </w:tcPr>
          <w:p w:rsidR="005B6377" w:rsidRPr="00693BC3" w:rsidRDefault="005B6377" w:rsidP="005B6377">
            <w:pPr>
              <w:rPr>
                <w:rFonts w:eastAsia="Times New Roman CYR"/>
              </w:rPr>
            </w:pPr>
            <w:r w:rsidRPr="00693BC3">
              <w:rPr>
                <w:rFonts w:eastAsia="Times New Roman CYR"/>
              </w:rPr>
              <w:t>Средства бюджета Московской области</w:t>
            </w:r>
          </w:p>
        </w:tc>
        <w:tc>
          <w:tcPr>
            <w:tcW w:w="1134" w:type="dxa"/>
          </w:tcPr>
          <w:p w:rsidR="005B6377" w:rsidRPr="00693BC3" w:rsidRDefault="003C7C60" w:rsidP="005B6377">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42" w:type="dxa"/>
          </w:tcPr>
          <w:p w:rsidR="005B6377" w:rsidRPr="00693BC3" w:rsidRDefault="003C7C60" w:rsidP="005B6377">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5B6377" w:rsidRPr="00693BC3" w:rsidRDefault="003C7C60" w:rsidP="005B6377">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5B6377" w:rsidRPr="00693BC3" w:rsidRDefault="003C7C60" w:rsidP="005B6377">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655" w:type="dxa"/>
          </w:tcPr>
          <w:p w:rsidR="005B6377" w:rsidRPr="00693BC3" w:rsidRDefault="003C7C60" w:rsidP="005B6377">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w:t>
            </w:r>
            <w:r w:rsidR="005B6377" w:rsidRPr="00693BC3">
              <w:rPr>
                <w:rFonts w:ascii="Times New Roman" w:eastAsia="Times New Roman CYR" w:hAnsi="Times New Roman"/>
                <w:sz w:val="24"/>
                <w:szCs w:val="24"/>
              </w:rPr>
              <w:t>0</w:t>
            </w:r>
          </w:p>
        </w:tc>
        <w:tc>
          <w:tcPr>
            <w:tcW w:w="1327" w:type="dxa"/>
            <w:vMerge/>
          </w:tcPr>
          <w:p w:rsidR="005B6377" w:rsidRPr="00693BC3" w:rsidRDefault="005B6377" w:rsidP="005B6377"/>
        </w:tc>
        <w:tc>
          <w:tcPr>
            <w:tcW w:w="1526" w:type="dxa"/>
            <w:vMerge/>
          </w:tcPr>
          <w:p w:rsidR="005B6377" w:rsidRPr="00693BC3" w:rsidRDefault="005B6377" w:rsidP="005B6377"/>
        </w:tc>
      </w:tr>
      <w:tr w:rsidR="003C7C60" w:rsidRPr="00693BC3" w:rsidTr="00E86C25">
        <w:trPr>
          <w:trHeight w:val="143"/>
        </w:trPr>
        <w:tc>
          <w:tcPr>
            <w:tcW w:w="531" w:type="dxa"/>
            <w:vMerge/>
          </w:tcPr>
          <w:p w:rsidR="003C7C60" w:rsidRPr="00693BC3" w:rsidRDefault="003C7C60" w:rsidP="003C7C60"/>
        </w:tc>
        <w:tc>
          <w:tcPr>
            <w:tcW w:w="1776" w:type="dxa"/>
            <w:vMerge/>
          </w:tcPr>
          <w:p w:rsidR="003C7C60" w:rsidRPr="00693BC3" w:rsidRDefault="003C7C60" w:rsidP="003C7C60"/>
        </w:tc>
        <w:tc>
          <w:tcPr>
            <w:tcW w:w="1232" w:type="dxa"/>
            <w:vMerge/>
          </w:tcPr>
          <w:p w:rsidR="003C7C60" w:rsidRPr="00693BC3" w:rsidRDefault="003C7C60" w:rsidP="003C7C60"/>
        </w:tc>
        <w:tc>
          <w:tcPr>
            <w:tcW w:w="1843" w:type="dxa"/>
          </w:tcPr>
          <w:p w:rsidR="003C7C60" w:rsidRPr="00693BC3" w:rsidRDefault="003C7C60" w:rsidP="003C7C60">
            <w:pPr>
              <w:pStyle w:val="ConsPlusNormal"/>
              <w:rPr>
                <w:rFonts w:ascii="Times New Roman" w:eastAsia="Times New Roman CYR" w:hAnsi="Times New Roman"/>
                <w:sz w:val="24"/>
                <w:szCs w:val="24"/>
              </w:rPr>
            </w:pPr>
            <w:r w:rsidRPr="00693BC3">
              <w:rPr>
                <w:rFonts w:ascii="Times New Roman" w:eastAsia="Times New Roman CYR" w:hAnsi="Times New Roman"/>
                <w:color w:val="000000" w:themeColor="text1"/>
                <w:sz w:val="24"/>
                <w:szCs w:val="24"/>
              </w:rPr>
              <w:t xml:space="preserve">Средства бюджета городского </w:t>
            </w:r>
            <w:r w:rsidRPr="00693BC3">
              <w:rPr>
                <w:rFonts w:ascii="Times New Roman" w:eastAsia="Times New Roman CYR" w:hAnsi="Times New Roman"/>
                <w:color w:val="000000" w:themeColor="text1"/>
                <w:sz w:val="24"/>
                <w:szCs w:val="24"/>
              </w:rPr>
              <w:lastRenderedPageBreak/>
              <w:t>округа</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lastRenderedPageBreak/>
              <w:t>0,0</w:t>
            </w:r>
          </w:p>
        </w:tc>
        <w:tc>
          <w:tcPr>
            <w:tcW w:w="1142"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655"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w:t>
            </w:r>
            <w:r w:rsidRPr="00693BC3">
              <w:rPr>
                <w:rFonts w:ascii="Times New Roman" w:eastAsia="Times New Roman CYR" w:hAnsi="Times New Roman"/>
                <w:sz w:val="24"/>
                <w:szCs w:val="24"/>
              </w:rPr>
              <w:t>0</w:t>
            </w:r>
          </w:p>
        </w:tc>
        <w:tc>
          <w:tcPr>
            <w:tcW w:w="1327" w:type="dxa"/>
          </w:tcPr>
          <w:p w:rsidR="003C7C60" w:rsidRPr="00693BC3" w:rsidRDefault="003C7C60" w:rsidP="003C7C60"/>
        </w:tc>
        <w:tc>
          <w:tcPr>
            <w:tcW w:w="1526" w:type="dxa"/>
            <w:vMerge/>
          </w:tcPr>
          <w:p w:rsidR="003C7C60" w:rsidRPr="00693BC3" w:rsidRDefault="003C7C60" w:rsidP="003C7C60"/>
        </w:tc>
      </w:tr>
      <w:tr w:rsidR="003C7C60" w:rsidRPr="00693BC3" w:rsidTr="00E86C25">
        <w:trPr>
          <w:trHeight w:val="143"/>
        </w:trPr>
        <w:tc>
          <w:tcPr>
            <w:tcW w:w="531" w:type="dxa"/>
            <w:vMerge/>
          </w:tcPr>
          <w:p w:rsidR="003C7C60" w:rsidRPr="00693BC3" w:rsidRDefault="003C7C60" w:rsidP="003C7C60"/>
        </w:tc>
        <w:tc>
          <w:tcPr>
            <w:tcW w:w="1776" w:type="dxa"/>
            <w:vMerge/>
          </w:tcPr>
          <w:p w:rsidR="003C7C60" w:rsidRPr="00693BC3" w:rsidRDefault="003C7C60" w:rsidP="003C7C60"/>
        </w:tc>
        <w:tc>
          <w:tcPr>
            <w:tcW w:w="1232" w:type="dxa"/>
            <w:vMerge/>
          </w:tcPr>
          <w:p w:rsidR="003C7C60" w:rsidRPr="00693BC3" w:rsidRDefault="003C7C60" w:rsidP="003C7C60"/>
        </w:tc>
        <w:tc>
          <w:tcPr>
            <w:tcW w:w="1843" w:type="dxa"/>
          </w:tcPr>
          <w:p w:rsidR="003C7C60" w:rsidRPr="00693BC3" w:rsidRDefault="003C7C60" w:rsidP="003C7C60">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Внебюджетные источники</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42"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655"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w:t>
            </w:r>
            <w:r w:rsidRPr="00693BC3">
              <w:rPr>
                <w:rFonts w:ascii="Times New Roman" w:eastAsia="Times New Roman CYR" w:hAnsi="Times New Roman"/>
                <w:sz w:val="24"/>
                <w:szCs w:val="24"/>
              </w:rPr>
              <w:t>0</w:t>
            </w:r>
          </w:p>
        </w:tc>
        <w:tc>
          <w:tcPr>
            <w:tcW w:w="1327" w:type="dxa"/>
          </w:tcPr>
          <w:p w:rsidR="003C7C60" w:rsidRPr="00693BC3" w:rsidRDefault="003C7C60" w:rsidP="003C7C60"/>
        </w:tc>
        <w:tc>
          <w:tcPr>
            <w:tcW w:w="1526" w:type="dxa"/>
            <w:vMerge/>
          </w:tcPr>
          <w:p w:rsidR="003C7C60" w:rsidRPr="00693BC3" w:rsidRDefault="003C7C60" w:rsidP="003C7C60"/>
        </w:tc>
      </w:tr>
      <w:tr w:rsidR="007415AF" w:rsidRPr="00693BC3" w:rsidTr="00E86C25">
        <w:trPr>
          <w:trHeight w:val="143"/>
        </w:trPr>
        <w:tc>
          <w:tcPr>
            <w:tcW w:w="531" w:type="dxa"/>
            <w:vMerge w:val="restart"/>
          </w:tcPr>
          <w:p w:rsidR="007415AF" w:rsidRPr="00693BC3" w:rsidRDefault="007415AF" w:rsidP="007415AF">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3.1</w:t>
            </w:r>
          </w:p>
        </w:tc>
        <w:tc>
          <w:tcPr>
            <w:tcW w:w="1776" w:type="dxa"/>
            <w:vMerge w:val="restart"/>
          </w:tcPr>
          <w:p w:rsidR="007415AF" w:rsidRPr="00693BC3" w:rsidRDefault="007415AF" w:rsidP="007415AF">
            <w:pPr>
              <w:rPr>
                <w:rFonts w:eastAsia="Times New Roman CYR"/>
              </w:rPr>
            </w:pPr>
            <w:r w:rsidRPr="00693BC3">
              <w:rPr>
                <w:rFonts w:eastAsia="Times New Roman CYR"/>
              </w:rPr>
              <w:t>Осуществление первичного воинского учета на территориях, где отсутствуют военные комиссариаты</w:t>
            </w:r>
          </w:p>
          <w:p w:rsidR="007415AF" w:rsidRPr="00693BC3" w:rsidRDefault="007415AF" w:rsidP="007415AF">
            <w:pPr>
              <w:pStyle w:val="ConsPlusNormal"/>
              <w:jc w:val="center"/>
              <w:rPr>
                <w:rFonts w:ascii="Times New Roman" w:eastAsia="Times New Roman CYR" w:hAnsi="Times New Roman"/>
                <w:sz w:val="24"/>
                <w:szCs w:val="24"/>
              </w:rPr>
            </w:pPr>
          </w:p>
        </w:tc>
        <w:tc>
          <w:tcPr>
            <w:tcW w:w="1232" w:type="dxa"/>
            <w:vMerge w:val="restart"/>
          </w:tcPr>
          <w:p w:rsidR="007415AF" w:rsidRPr="00693BC3" w:rsidRDefault="007415AF" w:rsidP="007415AF">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2020-2024 годы</w:t>
            </w:r>
          </w:p>
        </w:tc>
        <w:tc>
          <w:tcPr>
            <w:tcW w:w="1843" w:type="dxa"/>
          </w:tcPr>
          <w:p w:rsidR="007415AF" w:rsidRPr="00693BC3" w:rsidRDefault="007415AF" w:rsidP="007415AF">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Итого</w:t>
            </w:r>
          </w:p>
        </w:tc>
        <w:tc>
          <w:tcPr>
            <w:tcW w:w="1134" w:type="dxa"/>
          </w:tcPr>
          <w:p w:rsidR="007415AF" w:rsidRPr="00693BC3" w:rsidRDefault="007415AF" w:rsidP="007415AF">
            <w:pPr>
              <w:pStyle w:val="ConsPlusNormal"/>
              <w:jc w:val="center"/>
              <w:rPr>
                <w:rFonts w:ascii="Times New Roman" w:eastAsia="Times New Roman CYR" w:hAnsi="Times New Roman"/>
                <w:sz w:val="24"/>
                <w:szCs w:val="24"/>
              </w:rPr>
            </w:pPr>
            <w:r>
              <w:rPr>
                <w:rFonts w:ascii="Times New Roman" w:eastAsia="Times New Roman CYR" w:hAnsi="Times New Roman"/>
                <w:b/>
                <w:bCs/>
                <w:sz w:val="24"/>
                <w:szCs w:val="24"/>
              </w:rPr>
              <w:t>4455,0</w:t>
            </w:r>
          </w:p>
        </w:tc>
        <w:tc>
          <w:tcPr>
            <w:tcW w:w="1142" w:type="dxa"/>
          </w:tcPr>
          <w:p w:rsidR="007415AF" w:rsidRPr="00693BC3" w:rsidRDefault="007415AF" w:rsidP="007415AF">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1</w:t>
            </w:r>
            <w:r>
              <w:rPr>
                <w:rFonts w:ascii="Times New Roman" w:eastAsia="Times New Roman CYR" w:hAnsi="Times New Roman"/>
                <w:b/>
                <w:bCs/>
                <w:sz w:val="24"/>
                <w:szCs w:val="24"/>
              </w:rPr>
              <w:t xml:space="preserve"> </w:t>
            </w:r>
            <w:r w:rsidRPr="00693BC3">
              <w:rPr>
                <w:rFonts w:ascii="Times New Roman" w:eastAsia="Times New Roman CYR" w:hAnsi="Times New Roman"/>
                <w:b/>
                <w:bCs/>
                <w:sz w:val="24"/>
                <w:szCs w:val="24"/>
              </w:rPr>
              <w:t>368,0</w:t>
            </w:r>
          </w:p>
        </w:tc>
        <w:tc>
          <w:tcPr>
            <w:tcW w:w="1126" w:type="dxa"/>
          </w:tcPr>
          <w:p w:rsidR="007415AF" w:rsidRPr="00693BC3" w:rsidRDefault="007415AF" w:rsidP="007415AF">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1</w:t>
            </w:r>
            <w:r>
              <w:rPr>
                <w:rFonts w:ascii="Times New Roman" w:eastAsia="Times New Roman CYR" w:hAnsi="Times New Roman"/>
                <w:b/>
                <w:bCs/>
                <w:sz w:val="24"/>
                <w:szCs w:val="24"/>
              </w:rPr>
              <w:t xml:space="preserve"> </w:t>
            </w:r>
            <w:r w:rsidRPr="00693BC3">
              <w:rPr>
                <w:rFonts w:ascii="Times New Roman" w:eastAsia="Times New Roman CYR" w:hAnsi="Times New Roman"/>
                <w:b/>
                <w:bCs/>
                <w:sz w:val="24"/>
                <w:szCs w:val="24"/>
              </w:rPr>
              <w:t>029,0</w:t>
            </w:r>
          </w:p>
        </w:tc>
        <w:tc>
          <w:tcPr>
            <w:tcW w:w="1134" w:type="dxa"/>
          </w:tcPr>
          <w:p w:rsidR="007415AF" w:rsidRPr="00E8119A" w:rsidRDefault="007415AF" w:rsidP="007415AF">
            <w:pPr>
              <w:pStyle w:val="ConsPlusNormal"/>
              <w:jc w:val="center"/>
              <w:rPr>
                <w:rFonts w:ascii="Times New Roman" w:eastAsia="Times New Roman CYR" w:hAnsi="Times New Roman"/>
                <w:color w:val="000000" w:themeColor="text1"/>
                <w:sz w:val="24"/>
                <w:szCs w:val="24"/>
              </w:rPr>
            </w:pPr>
            <w:r w:rsidRPr="00E8119A">
              <w:rPr>
                <w:rFonts w:ascii="Times New Roman" w:eastAsia="Times New Roman CYR" w:hAnsi="Times New Roman"/>
                <w:b/>
                <w:bCs/>
                <w:color w:val="000000" w:themeColor="text1"/>
                <w:sz w:val="24"/>
                <w:szCs w:val="24"/>
              </w:rPr>
              <w:t>1</w:t>
            </w:r>
            <w:r>
              <w:rPr>
                <w:rFonts w:ascii="Times New Roman" w:eastAsia="Times New Roman CYR" w:hAnsi="Times New Roman"/>
                <w:b/>
                <w:bCs/>
                <w:color w:val="000000" w:themeColor="text1"/>
                <w:sz w:val="24"/>
                <w:szCs w:val="24"/>
              </w:rPr>
              <w:t>407,0</w:t>
            </w:r>
          </w:p>
        </w:tc>
        <w:tc>
          <w:tcPr>
            <w:tcW w:w="1134" w:type="dxa"/>
          </w:tcPr>
          <w:p w:rsidR="007415AF" w:rsidRPr="00693BC3" w:rsidRDefault="007415AF" w:rsidP="007415AF">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1</w:t>
            </w:r>
            <w:r>
              <w:rPr>
                <w:rFonts w:ascii="Times New Roman" w:eastAsia="Times New Roman CYR" w:hAnsi="Times New Roman"/>
                <w:b/>
                <w:bCs/>
                <w:sz w:val="24"/>
                <w:szCs w:val="24"/>
              </w:rPr>
              <w:t xml:space="preserve"> </w:t>
            </w:r>
            <w:r w:rsidRPr="00693BC3">
              <w:rPr>
                <w:rFonts w:ascii="Times New Roman" w:eastAsia="Times New Roman CYR" w:hAnsi="Times New Roman"/>
                <w:b/>
                <w:bCs/>
                <w:sz w:val="24"/>
                <w:szCs w:val="24"/>
              </w:rPr>
              <w:t>029,0</w:t>
            </w:r>
          </w:p>
        </w:tc>
        <w:tc>
          <w:tcPr>
            <w:tcW w:w="655" w:type="dxa"/>
          </w:tcPr>
          <w:p w:rsidR="007415AF" w:rsidRPr="00693BC3" w:rsidRDefault="007415AF" w:rsidP="007415AF">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0,0</w:t>
            </w:r>
          </w:p>
        </w:tc>
        <w:tc>
          <w:tcPr>
            <w:tcW w:w="1327" w:type="dxa"/>
            <w:vMerge w:val="restart"/>
          </w:tcPr>
          <w:p w:rsidR="007415AF" w:rsidRPr="00693BC3" w:rsidRDefault="007415AF" w:rsidP="007415AF">
            <w:pPr>
              <w:pStyle w:val="ConsPlusNormal"/>
              <w:jc w:val="center"/>
              <w:rPr>
                <w:rFonts w:ascii="Times New Roman" w:eastAsia="Times New Roman CYR" w:hAnsi="Times New Roman"/>
                <w:sz w:val="24"/>
                <w:szCs w:val="24"/>
              </w:rPr>
            </w:pPr>
          </w:p>
        </w:tc>
        <w:tc>
          <w:tcPr>
            <w:tcW w:w="1526" w:type="dxa"/>
            <w:vMerge w:val="restart"/>
          </w:tcPr>
          <w:p w:rsidR="007415AF" w:rsidRPr="00693BC3" w:rsidRDefault="007415AF" w:rsidP="007415AF">
            <w:pPr>
              <w:pStyle w:val="ConsPlusNormal"/>
              <w:jc w:val="center"/>
              <w:rPr>
                <w:rFonts w:ascii="Times New Roman" w:eastAsia="Times New Roman CYR" w:hAnsi="Times New Roman"/>
                <w:sz w:val="24"/>
                <w:szCs w:val="24"/>
              </w:rPr>
            </w:pPr>
          </w:p>
        </w:tc>
      </w:tr>
      <w:tr w:rsidR="007415AF" w:rsidRPr="00693BC3" w:rsidTr="00E86C25">
        <w:trPr>
          <w:trHeight w:val="143"/>
        </w:trPr>
        <w:tc>
          <w:tcPr>
            <w:tcW w:w="531" w:type="dxa"/>
            <w:vMerge/>
          </w:tcPr>
          <w:p w:rsidR="007415AF" w:rsidRPr="00693BC3" w:rsidRDefault="007415AF" w:rsidP="007415AF"/>
        </w:tc>
        <w:tc>
          <w:tcPr>
            <w:tcW w:w="1776" w:type="dxa"/>
            <w:vMerge/>
          </w:tcPr>
          <w:p w:rsidR="007415AF" w:rsidRPr="00693BC3" w:rsidRDefault="007415AF" w:rsidP="007415AF"/>
        </w:tc>
        <w:tc>
          <w:tcPr>
            <w:tcW w:w="1232" w:type="dxa"/>
            <w:vMerge/>
          </w:tcPr>
          <w:p w:rsidR="007415AF" w:rsidRPr="00693BC3" w:rsidRDefault="007415AF" w:rsidP="007415AF"/>
        </w:tc>
        <w:tc>
          <w:tcPr>
            <w:tcW w:w="1843" w:type="dxa"/>
          </w:tcPr>
          <w:p w:rsidR="007415AF" w:rsidRPr="00693BC3" w:rsidRDefault="007415AF" w:rsidP="007415AF">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Средства Федерального бюджета</w:t>
            </w:r>
          </w:p>
        </w:tc>
        <w:tc>
          <w:tcPr>
            <w:tcW w:w="1134" w:type="dxa"/>
          </w:tcPr>
          <w:p w:rsidR="007415AF" w:rsidRPr="00693BC3" w:rsidRDefault="007415AF" w:rsidP="007415AF">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4455,0</w:t>
            </w:r>
          </w:p>
        </w:tc>
        <w:tc>
          <w:tcPr>
            <w:tcW w:w="1142" w:type="dxa"/>
          </w:tcPr>
          <w:p w:rsidR="007415AF" w:rsidRPr="00693BC3" w:rsidRDefault="007415AF" w:rsidP="007415AF">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w:t>
            </w:r>
            <w:r>
              <w:rPr>
                <w:rFonts w:ascii="Times New Roman" w:eastAsia="Times New Roman CYR" w:hAnsi="Times New Roman"/>
                <w:sz w:val="24"/>
                <w:szCs w:val="24"/>
              </w:rPr>
              <w:t xml:space="preserve"> </w:t>
            </w:r>
            <w:r w:rsidRPr="00693BC3">
              <w:rPr>
                <w:rFonts w:ascii="Times New Roman" w:eastAsia="Times New Roman CYR" w:hAnsi="Times New Roman"/>
                <w:sz w:val="24"/>
                <w:szCs w:val="24"/>
              </w:rPr>
              <w:t>368,0</w:t>
            </w:r>
          </w:p>
        </w:tc>
        <w:tc>
          <w:tcPr>
            <w:tcW w:w="1126" w:type="dxa"/>
          </w:tcPr>
          <w:p w:rsidR="007415AF" w:rsidRPr="00693BC3" w:rsidRDefault="007415AF" w:rsidP="007415AF">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w:t>
            </w:r>
            <w:r>
              <w:rPr>
                <w:rFonts w:ascii="Times New Roman" w:eastAsia="Times New Roman CYR" w:hAnsi="Times New Roman"/>
                <w:sz w:val="24"/>
                <w:szCs w:val="24"/>
              </w:rPr>
              <w:t xml:space="preserve"> </w:t>
            </w:r>
            <w:r w:rsidRPr="00693BC3">
              <w:rPr>
                <w:rFonts w:ascii="Times New Roman" w:eastAsia="Times New Roman CYR" w:hAnsi="Times New Roman"/>
                <w:sz w:val="24"/>
                <w:szCs w:val="24"/>
              </w:rPr>
              <w:t>029,0</w:t>
            </w:r>
          </w:p>
        </w:tc>
        <w:tc>
          <w:tcPr>
            <w:tcW w:w="1134" w:type="dxa"/>
          </w:tcPr>
          <w:p w:rsidR="007415AF" w:rsidRPr="00E8119A" w:rsidRDefault="007415AF" w:rsidP="007415AF">
            <w:pPr>
              <w:pStyle w:val="ConsPlusNormal"/>
              <w:jc w:val="center"/>
              <w:rPr>
                <w:rFonts w:ascii="Times New Roman" w:eastAsia="Times New Roman CYR" w:hAnsi="Times New Roman"/>
                <w:color w:val="000000" w:themeColor="text1"/>
                <w:sz w:val="24"/>
                <w:szCs w:val="24"/>
              </w:rPr>
            </w:pPr>
            <w:r w:rsidRPr="00E8119A">
              <w:rPr>
                <w:rFonts w:ascii="Times New Roman" w:eastAsia="Times New Roman CYR" w:hAnsi="Times New Roman"/>
                <w:color w:val="000000" w:themeColor="text1"/>
                <w:sz w:val="24"/>
                <w:szCs w:val="24"/>
              </w:rPr>
              <w:t>1</w:t>
            </w:r>
            <w:r>
              <w:rPr>
                <w:rFonts w:ascii="Times New Roman" w:eastAsia="Times New Roman CYR" w:hAnsi="Times New Roman"/>
                <w:color w:val="000000" w:themeColor="text1"/>
                <w:sz w:val="24"/>
                <w:szCs w:val="24"/>
              </w:rPr>
              <w:t>407,0</w:t>
            </w:r>
          </w:p>
        </w:tc>
        <w:tc>
          <w:tcPr>
            <w:tcW w:w="1134" w:type="dxa"/>
          </w:tcPr>
          <w:p w:rsidR="007415AF" w:rsidRPr="00693BC3" w:rsidRDefault="007415AF" w:rsidP="007415AF">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w:t>
            </w:r>
            <w:r>
              <w:rPr>
                <w:rFonts w:ascii="Times New Roman" w:eastAsia="Times New Roman CYR" w:hAnsi="Times New Roman"/>
                <w:sz w:val="24"/>
                <w:szCs w:val="24"/>
              </w:rPr>
              <w:t xml:space="preserve"> </w:t>
            </w:r>
            <w:r w:rsidRPr="00693BC3">
              <w:rPr>
                <w:rFonts w:ascii="Times New Roman" w:eastAsia="Times New Roman CYR" w:hAnsi="Times New Roman"/>
                <w:sz w:val="24"/>
                <w:szCs w:val="24"/>
              </w:rPr>
              <w:t>029,0</w:t>
            </w:r>
          </w:p>
        </w:tc>
        <w:tc>
          <w:tcPr>
            <w:tcW w:w="655" w:type="dxa"/>
          </w:tcPr>
          <w:p w:rsidR="007415AF" w:rsidRPr="00693BC3" w:rsidRDefault="007415AF" w:rsidP="007415AF">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327" w:type="dxa"/>
            <w:vMerge/>
          </w:tcPr>
          <w:p w:rsidR="007415AF" w:rsidRPr="00693BC3" w:rsidRDefault="007415AF" w:rsidP="007415AF"/>
        </w:tc>
        <w:tc>
          <w:tcPr>
            <w:tcW w:w="1526" w:type="dxa"/>
            <w:vMerge/>
          </w:tcPr>
          <w:p w:rsidR="007415AF" w:rsidRPr="00693BC3" w:rsidRDefault="007415AF" w:rsidP="007415AF"/>
        </w:tc>
      </w:tr>
      <w:tr w:rsidR="003C7C60" w:rsidRPr="00693BC3" w:rsidTr="00E86C25">
        <w:trPr>
          <w:trHeight w:val="143"/>
        </w:trPr>
        <w:tc>
          <w:tcPr>
            <w:tcW w:w="531" w:type="dxa"/>
            <w:vMerge/>
          </w:tcPr>
          <w:p w:rsidR="003C7C60" w:rsidRPr="00693BC3" w:rsidRDefault="003C7C60" w:rsidP="003C7C60"/>
        </w:tc>
        <w:tc>
          <w:tcPr>
            <w:tcW w:w="1776" w:type="dxa"/>
            <w:vMerge/>
          </w:tcPr>
          <w:p w:rsidR="003C7C60" w:rsidRPr="00693BC3" w:rsidRDefault="003C7C60" w:rsidP="003C7C60"/>
        </w:tc>
        <w:tc>
          <w:tcPr>
            <w:tcW w:w="1232" w:type="dxa"/>
            <w:vMerge/>
          </w:tcPr>
          <w:p w:rsidR="003C7C60" w:rsidRPr="00693BC3" w:rsidRDefault="003C7C60" w:rsidP="003C7C60"/>
        </w:tc>
        <w:tc>
          <w:tcPr>
            <w:tcW w:w="1843" w:type="dxa"/>
          </w:tcPr>
          <w:p w:rsidR="003C7C60" w:rsidRPr="00693BC3" w:rsidRDefault="003C7C60" w:rsidP="003C7C60">
            <w:pPr>
              <w:rPr>
                <w:rFonts w:eastAsia="Times New Roman CYR"/>
              </w:rPr>
            </w:pPr>
            <w:r w:rsidRPr="00693BC3">
              <w:rPr>
                <w:rFonts w:eastAsia="Times New Roman CYR"/>
              </w:rPr>
              <w:t>Средства бюджета Московской области</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42"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655"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w:t>
            </w:r>
            <w:r w:rsidRPr="00693BC3">
              <w:rPr>
                <w:rFonts w:ascii="Times New Roman" w:eastAsia="Times New Roman CYR" w:hAnsi="Times New Roman"/>
                <w:sz w:val="24"/>
                <w:szCs w:val="24"/>
              </w:rPr>
              <w:t>0</w:t>
            </w:r>
          </w:p>
        </w:tc>
        <w:tc>
          <w:tcPr>
            <w:tcW w:w="1327" w:type="dxa"/>
            <w:vMerge/>
          </w:tcPr>
          <w:p w:rsidR="003C7C60" w:rsidRPr="00693BC3" w:rsidRDefault="003C7C60" w:rsidP="003C7C60"/>
        </w:tc>
        <w:tc>
          <w:tcPr>
            <w:tcW w:w="1526" w:type="dxa"/>
            <w:vMerge/>
          </w:tcPr>
          <w:p w:rsidR="003C7C60" w:rsidRPr="00693BC3" w:rsidRDefault="003C7C60" w:rsidP="003C7C60"/>
        </w:tc>
      </w:tr>
      <w:tr w:rsidR="003C7C60" w:rsidRPr="00693BC3" w:rsidTr="00E86C25">
        <w:trPr>
          <w:trHeight w:val="143"/>
        </w:trPr>
        <w:tc>
          <w:tcPr>
            <w:tcW w:w="531" w:type="dxa"/>
            <w:vMerge/>
          </w:tcPr>
          <w:p w:rsidR="003C7C60" w:rsidRPr="00693BC3" w:rsidRDefault="003C7C60" w:rsidP="003C7C60"/>
        </w:tc>
        <w:tc>
          <w:tcPr>
            <w:tcW w:w="1776" w:type="dxa"/>
            <w:vMerge/>
          </w:tcPr>
          <w:p w:rsidR="003C7C60" w:rsidRPr="00693BC3" w:rsidRDefault="003C7C60" w:rsidP="003C7C60"/>
        </w:tc>
        <w:tc>
          <w:tcPr>
            <w:tcW w:w="1232" w:type="dxa"/>
            <w:vMerge/>
          </w:tcPr>
          <w:p w:rsidR="003C7C60" w:rsidRPr="00693BC3" w:rsidRDefault="003C7C60" w:rsidP="003C7C60"/>
        </w:tc>
        <w:tc>
          <w:tcPr>
            <w:tcW w:w="1843" w:type="dxa"/>
          </w:tcPr>
          <w:p w:rsidR="003C7C60" w:rsidRPr="00693BC3" w:rsidRDefault="003C7C60" w:rsidP="003C7C60">
            <w:pPr>
              <w:pStyle w:val="ConsPlusNormal"/>
              <w:rPr>
                <w:rFonts w:ascii="Times New Roman" w:eastAsia="Times New Roman CYR" w:hAnsi="Times New Roman"/>
                <w:sz w:val="24"/>
                <w:szCs w:val="24"/>
              </w:rPr>
            </w:pPr>
            <w:r w:rsidRPr="00693BC3">
              <w:rPr>
                <w:rFonts w:ascii="Times New Roman" w:eastAsia="Times New Roman CYR" w:hAnsi="Times New Roman"/>
                <w:color w:val="000000" w:themeColor="text1"/>
                <w:sz w:val="24"/>
                <w:szCs w:val="24"/>
              </w:rPr>
              <w:t>Средства бюджета городского округа</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42"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655"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w:t>
            </w:r>
            <w:r w:rsidRPr="00693BC3">
              <w:rPr>
                <w:rFonts w:ascii="Times New Roman" w:eastAsia="Times New Roman CYR" w:hAnsi="Times New Roman"/>
                <w:sz w:val="24"/>
                <w:szCs w:val="24"/>
              </w:rPr>
              <w:t>0</w:t>
            </w:r>
          </w:p>
        </w:tc>
        <w:tc>
          <w:tcPr>
            <w:tcW w:w="1327" w:type="dxa"/>
            <w:vMerge/>
          </w:tcPr>
          <w:p w:rsidR="003C7C60" w:rsidRPr="00693BC3" w:rsidRDefault="003C7C60" w:rsidP="003C7C60"/>
        </w:tc>
        <w:tc>
          <w:tcPr>
            <w:tcW w:w="1526" w:type="dxa"/>
            <w:vMerge/>
          </w:tcPr>
          <w:p w:rsidR="003C7C60" w:rsidRPr="00693BC3" w:rsidRDefault="003C7C60" w:rsidP="003C7C60"/>
        </w:tc>
      </w:tr>
      <w:tr w:rsidR="003C7C60" w:rsidRPr="00693BC3" w:rsidTr="00E86C25">
        <w:trPr>
          <w:trHeight w:val="143"/>
        </w:trPr>
        <w:tc>
          <w:tcPr>
            <w:tcW w:w="531" w:type="dxa"/>
            <w:vMerge/>
          </w:tcPr>
          <w:p w:rsidR="003C7C60" w:rsidRPr="00693BC3" w:rsidRDefault="003C7C60" w:rsidP="003C7C60"/>
        </w:tc>
        <w:tc>
          <w:tcPr>
            <w:tcW w:w="1776" w:type="dxa"/>
            <w:vMerge/>
          </w:tcPr>
          <w:p w:rsidR="003C7C60" w:rsidRPr="00693BC3" w:rsidRDefault="003C7C60" w:rsidP="003C7C60"/>
        </w:tc>
        <w:tc>
          <w:tcPr>
            <w:tcW w:w="1232" w:type="dxa"/>
            <w:vMerge/>
          </w:tcPr>
          <w:p w:rsidR="003C7C60" w:rsidRPr="00693BC3" w:rsidRDefault="003C7C60" w:rsidP="003C7C60"/>
        </w:tc>
        <w:tc>
          <w:tcPr>
            <w:tcW w:w="1843" w:type="dxa"/>
          </w:tcPr>
          <w:p w:rsidR="003C7C60" w:rsidRPr="00693BC3" w:rsidRDefault="003C7C60" w:rsidP="003C7C60">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Внебюджетные источники</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42"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655"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w:t>
            </w:r>
            <w:r w:rsidRPr="00693BC3">
              <w:rPr>
                <w:rFonts w:ascii="Times New Roman" w:eastAsia="Times New Roman CYR" w:hAnsi="Times New Roman"/>
                <w:sz w:val="24"/>
                <w:szCs w:val="24"/>
              </w:rPr>
              <w:t>0</w:t>
            </w:r>
          </w:p>
        </w:tc>
        <w:tc>
          <w:tcPr>
            <w:tcW w:w="1327" w:type="dxa"/>
            <w:vMerge/>
          </w:tcPr>
          <w:p w:rsidR="003C7C60" w:rsidRPr="00693BC3" w:rsidRDefault="003C7C60" w:rsidP="003C7C60"/>
        </w:tc>
        <w:tc>
          <w:tcPr>
            <w:tcW w:w="1526" w:type="dxa"/>
            <w:vMerge/>
          </w:tcPr>
          <w:p w:rsidR="003C7C60" w:rsidRPr="00693BC3" w:rsidRDefault="003C7C60" w:rsidP="003C7C60"/>
        </w:tc>
      </w:tr>
      <w:tr w:rsidR="005B6377" w:rsidRPr="00693BC3" w:rsidTr="00E86C25">
        <w:trPr>
          <w:trHeight w:val="143"/>
        </w:trPr>
        <w:tc>
          <w:tcPr>
            <w:tcW w:w="531" w:type="dxa"/>
            <w:vMerge w:val="restart"/>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4</w:t>
            </w:r>
          </w:p>
        </w:tc>
        <w:tc>
          <w:tcPr>
            <w:tcW w:w="1776" w:type="dxa"/>
            <w:vMerge w:val="restart"/>
          </w:tcPr>
          <w:p w:rsidR="005B6377" w:rsidRPr="00693BC3" w:rsidRDefault="005B6377" w:rsidP="005B6377">
            <w:pPr>
              <w:rPr>
                <w:rFonts w:eastAsia="Times New Roman CYR"/>
              </w:rPr>
            </w:pPr>
            <w:r w:rsidRPr="00693BC3">
              <w:rPr>
                <w:rFonts w:eastAsia="Times New Roman CYR"/>
              </w:rPr>
              <w:t>Основное мероприятие 4.</w:t>
            </w:r>
          </w:p>
          <w:p w:rsidR="005B6377" w:rsidRPr="00693BC3" w:rsidRDefault="005B6377" w:rsidP="005B6377">
            <w:pPr>
              <w:rPr>
                <w:rFonts w:eastAsia="Times New Roman CYR"/>
              </w:rPr>
            </w:pPr>
            <w:r w:rsidRPr="00693BC3">
              <w:rPr>
                <w:rFonts w:eastAsia="Times New Roman CYR"/>
              </w:rPr>
              <w:t>Корректировка списков кандидатов в присяжные заседатели федеральных судов общей юрисдикции в РФ</w:t>
            </w:r>
          </w:p>
          <w:p w:rsidR="005B6377" w:rsidRPr="00693BC3" w:rsidRDefault="005B6377" w:rsidP="005B6377">
            <w:pPr>
              <w:pStyle w:val="ConsPlusNormal"/>
              <w:jc w:val="center"/>
              <w:rPr>
                <w:rFonts w:ascii="Times New Roman" w:eastAsia="Times New Roman CYR" w:hAnsi="Times New Roman"/>
                <w:sz w:val="24"/>
                <w:szCs w:val="24"/>
              </w:rPr>
            </w:pPr>
          </w:p>
        </w:tc>
        <w:tc>
          <w:tcPr>
            <w:tcW w:w="1232" w:type="dxa"/>
            <w:vMerge w:val="restart"/>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2020-2024</w:t>
            </w:r>
          </w:p>
        </w:tc>
        <w:tc>
          <w:tcPr>
            <w:tcW w:w="1843" w:type="dxa"/>
          </w:tcPr>
          <w:p w:rsidR="005B6377" w:rsidRPr="00693BC3" w:rsidRDefault="005B6377" w:rsidP="005B6377">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Итого</w:t>
            </w:r>
          </w:p>
        </w:tc>
        <w:tc>
          <w:tcPr>
            <w:tcW w:w="1134" w:type="dxa"/>
          </w:tcPr>
          <w:p w:rsidR="005B6377" w:rsidRPr="00693BC3" w:rsidRDefault="005B6377" w:rsidP="007415AF">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1</w:t>
            </w:r>
            <w:r w:rsidR="007415AF">
              <w:rPr>
                <w:rFonts w:ascii="Times New Roman" w:eastAsia="Times New Roman CYR" w:hAnsi="Times New Roman"/>
                <w:b/>
                <w:bCs/>
                <w:sz w:val="24"/>
                <w:szCs w:val="24"/>
              </w:rPr>
              <w:t>51</w:t>
            </w:r>
            <w:r w:rsidRPr="00693BC3">
              <w:rPr>
                <w:rFonts w:ascii="Times New Roman" w:eastAsia="Times New Roman CYR" w:hAnsi="Times New Roman"/>
                <w:b/>
                <w:bCs/>
                <w:sz w:val="24"/>
                <w:szCs w:val="24"/>
              </w:rPr>
              <w:t>,0</w:t>
            </w:r>
          </w:p>
        </w:tc>
        <w:tc>
          <w:tcPr>
            <w:tcW w:w="1142" w:type="dxa"/>
          </w:tcPr>
          <w:p w:rsidR="005B6377" w:rsidRPr="00693BC3" w:rsidRDefault="005B6377" w:rsidP="003C7C60">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3,0</w:t>
            </w:r>
          </w:p>
        </w:tc>
        <w:tc>
          <w:tcPr>
            <w:tcW w:w="1126" w:type="dxa"/>
          </w:tcPr>
          <w:p w:rsidR="005B6377" w:rsidRPr="00693BC3" w:rsidRDefault="00865C7C" w:rsidP="003C7C60">
            <w:pPr>
              <w:pStyle w:val="ConsPlusNormal"/>
              <w:jc w:val="center"/>
              <w:rPr>
                <w:rFonts w:ascii="Times New Roman" w:eastAsia="Times New Roman CYR" w:hAnsi="Times New Roman"/>
                <w:sz w:val="24"/>
                <w:szCs w:val="24"/>
              </w:rPr>
            </w:pPr>
            <w:r>
              <w:rPr>
                <w:rFonts w:ascii="Times New Roman" w:eastAsia="Times New Roman CYR" w:hAnsi="Times New Roman"/>
                <w:b/>
                <w:bCs/>
                <w:sz w:val="24"/>
                <w:szCs w:val="24"/>
              </w:rPr>
              <w:t>2</w:t>
            </w:r>
            <w:r w:rsidR="005B6377" w:rsidRPr="00693BC3">
              <w:rPr>
                <w:rFonts w:ascii="Times New Roman" w:eastAsia="Times New Roman CYR" w:hAnsi="Times New Roman"/>
                <w:b/>
                <w:bCs/>
                <w:sz w:val="24"/>
                <w:szCs w:val="24"/>
              </w:rPr>
              <w:t>,0</w:t>
            </w:r>
          </w:p>
        </w:tc>
        <w:tc>
          <w:tcPr>
            <w:tcW w:w="1134" w:type="dxa"/>
          </w:tcPr>
          <w:p w:rsidR="005B6377" w:rsidRPr="00E8119A" w:rsidRDefault="00780123"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b/>
                <w:bCs/>
                <w:color w:val="000000" w:themeColor="text1"/>
                <w:sz w:val="24"/>
                <w:szCs w:val="24"/>
              </w:rPr>
              <w:t>134</w:t>
            </w:r>
            <w:r w:rsidR="005B6377" w:rsidRPr="00E8119A">
              <w:rPr>
                <w:rFonts w:ascii="Times New Roman" w:eastAsia="Times New Roman CYR" w:hAnsi="Times New Roman"/>
                <w:b/>
                <w:bCs/>
                <w:color w:val="000000" w:themeColor="text1"/>
                <w:sz w:val="24"/>
                <w:szCs w:val="24"/>
              </w:rPr>
              <w:t>,0</w:t>
            </w:r>
          </w:p>
        </w:tc>
        <w:tc>
          <w:tcPr>
            <w:tcW w:w="1134" w:type="dxa"/>
          </w:tcPr>
          <w:p w:rsidR="005B6377" w:rsidRPr="00693BC3" w:rsidRDefault="005B6377" w:rsidP="003C7C60">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12,0</w:t>
            </w:r>
          </w:p>
        </w:tc>
        <w:tc>
          <w:tcPr>
            <w:tcW w:w="655" w:type="dxa"/>
          </w:tcPr>
          <w:p w:rsidR="005B6377" w:rsidRPr="00693BC3" w:rsidRDefault="005B6377" w:rsidP="003C7C60">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0,0</w:t>
            </w:r>
          </w:p>
        </w:tc>
        <w:tc>
          <w:tcPr>
            <w:tcW w:w="1327" w:type="dxa"/>
            <w:vMerge w:val="restart"/>
          </w:tcPr>
          <w:p w:rsidR="005B6377" w:rsidRPr="00693BC3" w:rsidRDefault="005B6377" w:rsidP="005B6377">
            <w:pPr>
              <w:pStyle w:val="ConsPlusNormal"/>
              <w:jc w:val="center"/>
              <w:rPr>
                <w:rFonts w:ascii="Times New Roman" w:eastAsia="Times New Roman CYR" w:hAnsi="Times New Roman"/>
                <w:sz w:val="24"/>
                <w:szCs w:val="24"/>
              </w:rPr>
            </w:pPr>
          </w:p>
        </w:tc>
        <w:tc>
          <w:tcPr>
            <w:tcW w:w="1526" w:type="dxa"/>
            <w:vMerge w:val="restart"/>
          </w:tcPr>
          <w:p w:rsidR="005B6377" w:rsidRPr="00693BC3" w:rsidRDefault="005B6377" w:rsidP="005B6377">
            <w:pPr>
              <w:pStyle w:val="ConsPlusNormal"/>
              <w:jc w:val="center"/>
              <w:rPr>
                <w:rFonts w:ascii="Times New Roman" w:eastAsia="Times New Roman CYR" w:hAnsi="Times New Roman"/>
                <w:sz w:val="24"/>
                <w:szCs w:val="24"/>
              </w:rPr>
            </w:pPr>
          </w:p>
        </w:tc>
      </w:tr>
      <w:tr w:rsidR="005B6377" w:rsidRPr="00693BC3" w:rsidTr="00E86C25">
        <w:trPr>
          <w:trHeight w:val="143"/>
        </w:trPr>
        <w:tc>
          <w:tcPr>
            <w:tcW w:w="531" w:type="dxa"/>
            <w:vMerge/>
          </w:tcPr>
          <w:p w:rsidR="005B6377" w:rsidRPr="00693BC3" w:rsidRDefault="005B6377" w:rsidP="005B6377"/>
        </w:tc>
        <w:tc>
          <w:tcPr>
            <w:tcW w:w="1776" w:type="dxa"/>
            <w:vMerge/>
          </w:tcPr>
          <w:p w:rsidR="005B6377" w:rsidRPr="00693BC3" w:rsidRDefault="005B6377" w:rsidP="005B6377"/>
        </w:tc>
        <w:tc>
          <w:tcPr>
            <w:tcW w:w="1232" w:type="dxa"/>
            <w:vMerge/>
          </w:tcPr>
          <w:p w:rsidR="005B6377" w:rsidRPr="00693BC3" w:rsidRDefault="005B6377" w:rsidP="005B6377"/>
        </w:tc>
        <w:tc>
          <w:tcPr>
            <w:tcW w:w="1843" w:type="dxa"/>
          </w:tcPr>
          <w:p w:rsidR="005B6377" w:rsidRPr="00693BC3" w:rsidRDefault="005B6377" w:rsidP="005B6377">
            <w:pPr>
              <w:pStyle w:val="ConsPlusNormal"/>
              <w:rPr>
                <w:rFonts w:ascii="Times New Roman" w:eastAsia="Times New Roman CYR" w:hAnsi="Times New Roman"/>
                <w:color w:val="000000" w:themeColor="text1"/>
                <w:sz w:val="24"/>
                <w:szCs w:val="24"/>
              </w:rPr>
            </w:pPr>
            <w:r w:rsidRPr="00693BC3">
              <w:rPr>
                <w:rFonts w:ascii="Times New Roman" w:eastAsia="Times New Roman CYR" w:hAnsi="Times New Roman"/>
                <w:color w:val="000000" w:themeColor="text1"/>
                <w:sz w:val="24"/>
                <w:szCs w:val="24"/>
              </w:rPr>
              <w:t>Средства Федерального бюджета</w:t>
            </w:r>
          </w:p>
        </w:tc>
        <w:tc>
          <w:tcPr>
            <w:tcW w:w="1134" w:type="dxa"/>
          </w:tcPr>
          <w:p w:rsidR="005B6377" w:rsidRPr="00693BC3" w:rsidRDefault="002C72AE" w:rsidP="007415AF">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1</w:t>
            </w:r>
            <w:r w:rsidR="007415AF">
              <w:rPr>
                <w:rFonts w:ascii="Times New Roman" w:eastAsia="Times New Roman CYR" w:hAnsi="Times New Roman"/>
                <w:sz w:val="24"/>
                <w:szCs w:val="24"/>
              </w:rPr>
              <w:t>51</w:t>
            </w:r>
            <w:r w:rsidR="005B6377" w:rsidRPr="00693BC3">
              <w:rPr>
                <w:rFonts w:ascii="Times New Roman" w:eastAsia="Times New Roman CYR" w:hAnsi="Times New Roman"/>
                <w:sz w:val="24"/>
                <w:szCs w:val="24"/>
              </w:rPr>
              <w:t>,0</w:t>
            </w:r>
          </w:p>
        </w:tc>
        <w:tc>
          <w:tcPr>
            <w:tcW w:w="1142" w:type="dxa"/>
          </w:tcPr>
          <w:p w:rsidR="005B6377" w:rsidRPr="00693BC3" w:rsidRDefault="005B6377" w:rsidP="003C7C60">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3,0</w:t>
            </w:r>
          </w:p>
        </w:tc>
        <w:tc>
          <w:tcPr>
            <w:tcW w:w="1126" w:type="dxa"/>
          </w:tcPr>
          <w:p w:rsidR="005B6377" w:rsidRPr="00693BC3" w:rsidRDefault="00865C7C"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2</w:t>
            </w:r>
            <w:r w:rsidR="005B6377" w:rsidRPr="00693BC3">
              <w:rPr>
                <w:rFonts w:ascii="Times New Roman" w:eastAsia="Times New Roman CYR" w:hAnsi="Times New Roman"/>
                <w:sz w:val="24"/>
                <w:szCs w:val="24"/>
              </w:rPr>
              <w:t>,0</w:t>
            </w:r>
          </w:p>
        </w:tc>
        <w:tc>
          <w:tcPr>
            <w:tcW w:w="1134" w:type="dxa"/>
          </w:tcPr>
          <w:p w:rsidR="005B6377" w:rsidRPr="00E8119A" w:rsidRDefault="00780123" w:rsidP="003C7C60">
            <w:pPr>
              <w:pStyle w:val="ConsPlusNormal"/>
              <w:jc w:val="center"/>
              <w:rPr>
                <w:rFonts w:ascii="Times New Roman" w:eastAsia="Times New Roman CYR" w:hAnsi="Times New Roman"/>
                <w:color w:val="000000" w:themeColor="text1"/>
                <w:sz w:val="24"/>
                <w:szCs w:val="24"/>
              </w:rPr>
            </w:pPr>
            <w:r>
              <w:rPr>
                <w:rFonts w:ascii="Times New Roman" w:eastAsia="Times New Roman CYR" w:hAnsi="Times New Roman"/>
                <w:color w:val="000000" w:themeColor="text1"/>
                <w:sz w:val="24"/>
                <w:szCs w:val="24"/>
              </w:rPr>
              <w:t>134</w:t>
            </w:r>
            <w:r w:rsidR="005B6377" w:rsidRPr="00E8119A">
              <w:rPr>
                <w:rFonts w:ascii="Times New Roman" w:eastAsia="Times New Roman CYR" w:hAnsi="Times New Roman"/>
                <w:color w:val="000000" w:themeColor="text1"/>
                <w:sz w:val="24"/>
                <w:szCs w:val="24"/>
              </w:rPr>
              <w:t>,0</w:t>
            </w:r>
          </w:p>
        </w:tc>
        <w:tc>
          <w:tcPr>
            <w:tcW w:w="1134" w:type="dxa"/>
          </w:tcPr>
          <w:p w:rsidR="005B6377" w:rsidRPr="00693BC3" w:rsidRDefault="005B6377" w:rsidP="003C7C60">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12,0</w:t>
            </w:r>
          </w:p>
        </w:tc>
        <w:tc>
          <w:tcPr>
            <w:tcW w:w="655" w:type="dxa"/>
          </w:tcPr>
          <w:p w:rsidR="005B6377" w:rsidRPr="00693BC3" w:rsidRDefault="005B6377" w:rsidP="003C7C60">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327" w:type="dxa"/>
            <w:vMerge/>
          </w:tcPr>
          <w:p w:rsidR="005B6377" w:rsidRPr="00693BC3" w:rsidRDefault="005B6377" w:rsidP="005B6377"/>
        </w:tc>
        <w:tc>
          <w:tcPr>
            <w:tcW w:w="1526" w:type="dxa"/>
            <w:vMerge/>
          </w:tcPr>
          <w:p w:rsidR="005B6377" w:rsidRPr="00693BC3" w:rsidRDefault="005B6377" w:rsidP="005B6377"/>
        </w:tc>
      </w:tr>
      <w:tr w:rsidR="003C7C60" w:rsidRPr="00693BC3" w:rsidTr="00E86C25">
        <w:trPr>
          <w:trHeight w:val="143"/>
        </w:trPr>
        <w:tc>
          <w:tcPr>
            <w:tcW w:w="531" w:type="dxa"/>
            <w:vMerge/>
          </w:tcPr>
          <w:p w:rsidR="003C7C60" w:rsidRPr="00693BC3" w:rsidRDefault="003C7C60" w:rsidP="003C7C60"/>
        </w:tc>
        <w:tc>
          <w:tcPr>
            <w:tcW w:w="1776" w:type="dxa"/>
            <w:vMerge/>
          </w:tcPr>
          <w:p w:rsidR="003C7C60" w:rsidRPr="00693BC3" w:rsidRDefault="003C7C60" w:rsidP="003C7C60"/>
        </w:tc>
        <w:tc>
          <w:tcPr>
            <w:tcW w:w="1232" w:type="dxa"/>
            <w:vMerge/>
          </w:tcPr>
          <w:p w:rsidR="003C7C60" w:rsidRPr="00693BC3" w:rsidRDefault="003C7C60" w:rsidP="003C7C60"/>
        </w:tc>
        <w:tc>
          <w:tcPr>
            <w:tcW w:w="1843" w:type="dxa"/>
          </w:tcPr>
          <w:p w:rsidR="003C7C60" w:rsidRPr="00693BC3" w:rsidRDefault="003C7C60" w:rsidP="003C7C60">
            <w:pPr>
              <w:rPr>
                <w:rFonts w:eastAsia="Times New Roman CYR"/>
              </w:rPr>
            </w:pPr>
            <w:r w:rsidRPr="00693BC3">
              <w:rPr>
                <w:rFonts w:eastAsia="Times New Roman CYR"/>
              </w:rPr>
              <w:t>Средства бюджета Московской области</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42"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655"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w:t>
            </w:r>
            <w:r w:rsidRPr="00693BC3">
              <w:rPr>
                <w:rFonts w:ascii="Times New Roman" w:eastAsia="Times New Roman CYR" w:hAnsi="Times New Roman"/>
                <w:sz w:val="24"/>
                <w:szCs w:val="24"/>
              </w:rPr>
              <w:t>0</w:t>
            </w:r>
          </w:p>
        </w:tc>
        <w:tc>
          <w:tcPr>
            <w:tcW w:w="1327" w:type="dxa"/>
            <w:vMerge/>
          </w:tcPr>
          <w:p w:rsidR="003C7C60" w:rsidRPr="00693BC3" w:rsidRDefault="003C7C60" w:rsidP="003C7C60"/>
        </w:tc>
        <w:tc>
          <w:tcPr>
            <w:tcW w:w="1526" w:type="dxa"/>
            <w:vMerge/>
          </w:tcPr>
          <w:p w:rsidR="003C7C60" w:rsidRPr="00693BC3" w:rsidRDefault="003C7C60" w:rsidP="003C7C60"/>
        </w:tc>
      </w:tr>
      <w:tr w:rsidR="003C7C60" w:rsidRPr="00693BC3" w:rsidTr="00E86C25">
        <w:trPr>
          <w:trHeight w:val="143"/>
        </w:trPr>
        <w:tc>
          <w:tcPr>
            <w:tcW w:w="531" w:type="dxa"/>
            <w:vMerge/>
          </w:tcPr>
          <w:p w:rsidR="003C7C60" w:rsidRPr="00693BC3" w:rsidRDefault="003C7C60" w:rsidP="003C7C60"/>
        </w:tc>
        <w:tc>
          <w:tcPr>
            <w:tcW w:w="1776" w:type="dxa"/>
            <w:vMerge/>
          </w:tcPr>
          <w:p w:rsidR="003C7C60" w:rsidRPr="00693BC3" w:rsidRDefault="003C7C60" w:rsidP="003C7C60"/>
        </w:tc>
        <w:tc>
          <w:tcPr>
            <w:tcW w:w="1232" w:type="dxa"/>
            <w:vMerge/>
          </w:tcPr>
          <w:p w:rsidR="003C7C60" w:rsidRPr="00693BC3" w:rsidRDefault="003C7C60" w:rsidP="003C7C60"/>
        </w:tc>
        <w:tc>
          <w:tcPr>
            <w:tcW w:w="1843" w:type="dxa"/>
          </w:tcPr>
          <w:p w:rsidR="003C7C60" w:rsidRPr="00693BC3" w:rsidRDefault="003C7C60" w:rsidP="003C7C60">
            <w:pPr>
              <w:pStyle w:val="ConsPlusNormal"/>
              <w:rPr>
                <w:rFonts w:ascii="Times New Roman" w:eastAsia="Times New Roman CYR" w:hAnsi="Times New Roman"/>
                <w:sz w:val="24"/>
                <w:szCs w:val="24"/>
              </w:rPr>
            </w:pPr>
            <w:r w:rsidRPr="00693BC3">
              <w:rPr>
                <w:rFonts w:ascii="Times New Roman" w:eastAsia="Times New Roman CYR" w:hAnsi="Times New Roman"/>
                <w:color w:val="000000" w:themeColor="text1"/>
                <w:sz w:val="24"/>
                <w:szCs w:val="24"/>
              </w:rPr>
              <w:t>Средства бюджета городского округа</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42"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655"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w:t>
            </w:r>
            <w:r w:rsidRPr="00693BC3">
              <w:rPr>
                <w:rFonts w:ascii="Times New Roman" w:eastAsia="Times New Roman CYR" w:hAnsi="Times New Roman"/>
                <w:sz w:val="24"/>
                <w:szCs w:val="24"/>
              </w:rPr>
              <w:t>0</w:t>
            </w:r>
          </w:p>
        </w:tc>
        <w:tc>
          <w:tcPr>
            <w:tcW w:w="1327" w:type="dxa"/>
            <w:vMerge/>
          </w:tcPr>
          <w:p w:rsidR="003C7C60" w:rsidRPr="00693BC3" w:rsidRDefault="003C7C60" w:rsidP="003C7C60"/>
        </w:tc>
        <w:tc>
          <w:tcPr>
            <w:tcW w:w="1526" w:type="dxa"/>
            <w:vMerge/>
          </w:tcPr>
          <w:p w:rsidR="003C7C60" w:rsidRPr="00693BC3" w:rsidRDefault="003C7C60" w:rsidP="003C7C60"/>
        </w:tc>
      </w:tr>
      <w:tr w:rsidR="003C7C60" w:rsidRPr="00693BC3" w:rsidTr="00E86C25">
        <w:trPr>
          <w:trHeight w:val="143"/>
        </w:trPr>
        <w:tc>
          <w:tcPr>
            <w:tcW w:w="531" w:type="dxa"/>
            <w:vMerge/>
          </w:tcPr>
          <w:p w:rsidR="003C7C60" w:rsidRPr="00693BC3" w:rsidRDefault="003C7C60" w:rsidP="003C7C60"/>
        </w:tc>
        <w:tc>
          <w:tcPr>
            <w:tcW w:w="1776" w:type="dxa"/>
            <w:vMerge/>
          </w:tcPr>
          <w:p w:rsidR="003C7C60" w:rsidRPr="00693BC3" w:rsidRDefault="003C7C60" w:rsidP="003C7C60"/>
        </w:tc>
        <w:tc>
          <w:tcPr>
            <w:tcW w:w="1232" w:type="dxa"/>
            <w:vMerge/>
          </w:tcPr>
          <w:p w:rsidR="003C7C60" w:rsidRPr="00693BC3" w:rsidRDefault="003C7C60" w:rsidP="003C7C60"/>
        </w:tc>
        <w:tc>
          <w:tcPr>
            <w:tcW w:w="1843" w:type="dxa"/>
          </w:tcPr>
          <w:p w:rsidR="003C7C60" w:rsidRPr="00693BC3" w:rsidRDefault="003C7C60" w:rsidP="003C7C60">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Внебюджетные источники</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42"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655"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w:t>
            </w:r>
            <w:r w:rsidRPr="00693BC3">
              <w:rPr>
                <w:rFonts w:ascii="Times New Roman" w:eastAsia="Times New Roman CYR" w:hAnsi="Times New Roman"/>
                <w:sz w:val="24"/>
                <w:szCs w:val="24"/>
              </w:rPr>
              <w:t>0</w:t>
            </w:r>
          </w:p>
        </w:tc>
        <w:tc>
          <w:tcPr>
            <w:tcW w:w="1327" w:type="dxa"/>
            <w:vMerge/>
          </w:tcPr>
          <w:p w:rsidR="003C7C60" w:rsidRPr="00693BC3" w:rsidRDefault="003C7C60" w:rsidP="003C7C60"/>
        </w:tc>
        <w:tc>
          <w:tcPr>
            <w:tcW w:w="1526" w:type="dxa"/>
            <w:vMerge/>
          </w:tcPr>
          <w:p w:rsidR="003C7C60" w:rsidRPr="00693BC3" w:rsidRDefault="003C7C60" w:rsidP="003C7C60"/>
        </w:tc>
      </w:tr>
      <w:tr w:rsidR="002C72AE" w:rsidRPr="00693BC3" w:rsidTr="00E86C25">
        <w:trPr>
          <w:trHeight w:val="143"/>
        </w:trPr>
        <w:tc>
          <w:tcPr>
            <w:tcW w:w="531" w:type="dxa"/>
            <w:vMerge w:val="restart"/>
          </w:tcPr>
          <w:p w:rsidR="002C72AE" w:rsidRPr="00693BC3" w:rsidRDefault="002C72AE" w:rsidP="002C72AE">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4.1</w:t>
            </w:r>
          </w:p>
        </w:tc>
        <w:tc>
          <w:tcPr>
            <w:tcW w:w="1776" w:type="dxa"/>
            <w:vMerge w:val="restart"/>
          </w:tcPr>
          <w:p w:rsidR="002C72AE" w:rsidRPr="00693BC3" w:rsidRDefault="002C72AE" w:rsidP="002C72AE">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 xml:space="preserve">Составление (изменение) списков кандидатов в </w:t>
            </w:r>
            <w:r w:rsidRPr="00693BC3">
              <w:rPr>
                <w:rFonts w:ascii="Times New Roman" w:eastAsia="Times New Roman CYR" w:hAnsi="Times New Roman"/>
                <w:sz w:val="24"/>
                <w:szCs w:val="24"/>
              </w:rPr>
              <w:lastRenderedPageBreak/>
              <w:t xml:space="preserve">присяжные заседатели федеральных судов общей юрисдикции в РФ </w:t>
            </w:r>
          </w:p>
        </w:tc>
        <w:tc>
          <w:tcPr>
            <w:tcW w:w="1232" w:type="dxa"/>
            <w:vMerge w:val="restart"/>
          </w:tcPr>
          <w:p w:rsidR="002C72AE" w:rsidRPr="00693BC3" w:rsidRDefault="002C72AE" w:rsidP="002C72AE">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lastRenderedPageBreak/>
              <w:t>2020-2024</w:t>
            </w:r>
          </w:p>
        </w:tc>
        <w:tc>
          <w:tcPr>
            <w:tcW w:w="1843" w:type="dxa"/>
          </w:tcPr>
          <w:p w:rsidR="002C72AE" w:rsidRPr="00693BC3" w:rsidRDefault="002C72AE" w:rsidP="002C72AE">
            <w:pPr>
              <w:pStyle w:val="ConsPlusNormal"/>
              <w:rPr>
                <w:rFonts w:ascii="Times New Roman" w:eastAsia="Times New Roman CYR" w:hAnsi="Times New Roman"/>
                <w:b/>
                <w:bCs/>
                <w:sz w:val="24"/>
                <w:szCs w:val="24"/>
              </w:rPr>
            </w:pPr>
            <w:r w:rsidRPr="00693BC3">
              <w:rPr>
                <w:rFonts w:ascii="Times New Roman" w:eastAsia="Times New Roman CYR" w:hAnsi="Times New Roman"/>
                <w:sz w:val="24"/>
                <w:szCs w:val="24"/>
              </w:rPr>
              <w:t>Итого</w:t>
            </w:r>
          </w:p>
        </w:tc>
        <w:tc>
          <w:tcPr>
            <w:tcW w:w="1134" w:type="dxa"/>
          </w:tcPr>
          <w:p w:rsidR="002C72AE" w:rsidRPr="00693BC3" w:rsidRDefault="002C72AE" w:rsidP="007415AF">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1</w:t>
            </w:r>
            <w:r w:rsidR="007415AF">
              <w:rPr>
                <w:rFonts w:ascii="Times New Roman" w:eastAsia="Times New Roman CYR" w:hAnsi="Times New Roman"/>
                <w:b/>
                <w:bCs/>
                <w:sz w:val="24"/>
                <w:szCs w:val="24"/>
              </w:rPr>
              <w:t>51</w:t>
            </w:r>
            <w:r w:rsidRPr="00693BC3">
              <w:rPr>
                <w:rFonts w:ascii="Times New Roman" w:eastAsia="Times New Roman CYR" w:hAnsi="Times New Roman"/>
                <w:b/>
                <w:bCs/>
                <w:sz w:val="24"/>
                <w:szCs w:val="24"/>
              </w:rPr>
              <w:t>,0</w:t>
            </w:r>
          </w:p>
        </w:tc>
        <w:tc>
          <w:tcPr>
            <w:tcW w:w="1142" w:type="dxa"/>
          </w:tcPr>
          <w:p w:rsidR="002C72AE" w:rsidRPr="00693BC3" w:rsidRDefault="002C72AE" w:rsidP="003C7C60">
            <w:pPr>
              <w:jc w:val="center"/>
              <w:rPr>
                <w:rFonts w:eastAsia="Times New Roman CYR"/>
                <w:b/>
                <w:bCs/>
              </w:rPr>
            </w:pPr>
            <w:r w:rsidRPr="00693BC3">
              <w:rPr>
                <w:rFonts w:eastAsia="Times New Roman CYR"/>
                <w:b/>
                <w:bCs/>
              </w:rPr>
              <w:t>3,0</w:t>
            </w:r>
          </w:p>
        </w:tc>
        <w:tc>
          <w:tcPr>
            <w:tcW w:w="1126" w:type="dxa"/>
          </w:tcPr>
          <w:p w:rsidR="002C72AE" w:rsidRPr="00693BC3" w:rsidRDefault="002C72AE" w:rsidP="003C7C60">
            <w:pPr>
              <w:jc w:val="center"/>
              <w:rPr>
                <w:rFonts w:eastAsia="Times New Roman CYR"/>
                <w:b/>
                <w:bCs/>
              </w:rPr>
            </w:pPr>
            <w:r>
              <w:rPr>
                <w:rFonts w:eastAsia="Times New Roman CYR"/>
                <w:b/>
                <w:bCs/>
              </w:rPr>
              <w:t>2</w:t>
            </w:r>
            <w:r w:rsidRPr="00693BC3">
              <w:rPr>
                <w:rFonts w:eastAsia="Times New Roman CYR"/>
                <w:b/>
                <w:bCs/>
              </w:rPr>
              <w:t>,0</w:t>
            </w:r>
          </w:p>
        </w:tc>
        <w:tc>
          <w:tcPr>
            <w:tcW w:w="1134" w:type="dxa"/>
          </w:tcPr>
          <w:p w:rsidR="002C72AE" w:rsidRPr="00E8119A" w:rsidRDefault="002C72AE" w:rsidP="003C7C60">
            <w:pPr>
              <w:jc w:val="center"/>
              <w:rPr>
                <w:rFonts w:eastAsia="Times New Roman CYR"/>
                <w:b/>
                <w:bCs/>
                <w:color w:val="000000" w:themeColor="text1"/>
              </w:rPr>
            </w:pPr>
            <w:r>
              <w:rPr>
                <w:rFonts w:eastAsia="Times New Roman CYR"/>
                <w:b/>
                <w:bCs/>
                <w:color w:val="000000" w:themeColor="text1"/>
              </w:rPr>
              <w:t>134</w:t>
            </w:r>
            <w:r w:rsidRPr="00E8119A">
              <w:rPr>
                <w:rFonts w:eastAsia="Times New Roman CYR"/>
                <w:b/>
                <w:bCs/>
                <w:color w:val="000000" w:themeColor="text1"/>
              </w:rPr>
              <w:t>,0</w:t>
            </w:r>
          </w:p>
        </w:tc>
        <w:tc>
          <w:tcPr>
            <w:tcW w:w="1134" w:type="dxa"/>
          </w:tcPr>
          <w:p w:rsidR="002C72AE" w:rsidRPr="00693BC3" w:rsidRDefault="002C72AE" w:rsidP="003C7C60">
            <w:pPr>
              <w:jc w:val="center"/>
              <w:rPr>
                <w:rFonts w:eastAsia="Times New Roman CYR"/>
                <w:b/>
                <w:bCs/>
              </w:rPr>
            </w:pPr>
            <w:r w:rsidRPr="00693BC3">
              <w:rPr>
                <w:rFonts w:eastAsia="Times New Roman CYR"/>
                <w:b/>
                <w:bCs/>
              </w:rPr>
              <w:t>12,0</w:t>
            </w:r>
          </w:p>
        </w:tc>
        <w:tc>
          <w:tcPr>
            <w:tcW w:w="655" w:type="dxa"/>
          </w:tcPr>
          <w:p w:rsidR="002C72AE" w:rsidRPr="00693BC3" w:rsidRDefault="002C72AE" w:rsidP="003C7C60">
            <w:pPr>
              <w:jc w:val="center"/>
              <w:rPr>
                <w:rFonts w:eastAsia="Times New Roman CYR"/>
                <w:b/>
                <w:bCs/>
              </w:rPr>
            </w:pPr>
            <w:r w:rsidRPr="00693BC3">
              <w:rPr>
                <w:rFonts w:eastAsia="Times New Roman CYR"/>
                <w:b/>
                <w:bCs/>
              </w:rPr>
              <w:t>0,0</w:t>
            </w:r>
          </w:p>
        </w:tc>
        <w:tc>
          <w:tcPr>
            <w:tcW w:w="1327" w:type="dxa"/>
            <w:vMerge w:val="restart"/>
          </w:tcPr>
          <w:p w:rsidR="002C72AE" w:rsidRPr="00693BC3" w:rsidRDefault="002C72AE" w:rsidP="002C72AE">
            <w:pPr>
              <w:pStyle w:val="ConsPlusNormal"/>
              <w:jc w:val="center"/>
              <w:rPr>
                <w:rFonts w:ascii="Times New Roman" w:eastAsia="Times New Roman CYR" w:hAnsi="Times New Roman"/>
                <w:color w:val="FF0000"/>
                <w:sz w:val="24"/>
                <w:szCs w:val="24"/>
              </w:rPr>
            </w:pPr>
          </w:p>
          <w:p w:rsidR="002C72AE" w:rsidRPr="00693BC3" w:rsidRDefault="002C72AE" w:rsidP="002C72AE">
            <w:pPr>
              <w:pStyle w:val="ConsPlusNormal"/>
              <w:jc w:val="center"/>
              <w:rPr>
                <w:rFonts w:ascii="Times New Roman" w:eastAsia="Times New Roman CYR" w:hAnsi="Times New Roman"/>
                <w:color w:val="000000" w:themeColor="text1"/>
                <w:sz w:val="24"/>
                <w:szCs w:val="24"/>
              </w:rPr>
            </w:pPr>
            <w:r w:rsidRPr="00693BC3">
              <w:rPr>
                <w:rFonts w:ascii="Times New Roman" w:eastAsia="Times New Roman CYR" w:hAnsi="Times New Roman"/>
                <w:color w:val="000000" w:themeColor="text1"/>
                <w:sz w:val="24"/>
                <w:szCs w:val="24"/>
              </w:rPr>
              <w:t xml:space="preserve">Отдел по культуре, делам </w:t>
            </w:r>
            <w:r w:rsidRPr="00693BC3">
              <w:rPr>
                <w:rFonts w:ascii="Times New Roman" w:eastAsia="Times New Roman CYR" w:hAnsi="Times New Roman"/>
                <w:color w:val="000000" w:themeColor="text1"/>
                <w:sz w:val="24"/>
                <w:szCs w:val="24"/>
              </w:rPr>
              <w:lastRenderedPageBreak/>
              <w:t>молодёжи, спорту и туризму администрации городского округа Лотошино</w:t>
            </w:r>
          </w:p>
        </w:tc>
        <w:tc>
          <w:tcPr>
            <w:tcW w:w="1526" w:type="dxa"/>
            <w:vMerge w:val="restart"/>
          </w:tcPr>
          <w:p w:rsidR="002C72AE" w:rsidRPr="00693BC3" w:rsidRDefault="002C72AE" w:rsidP="002C72AE">
            <w:pPr>
              <w:pStyle w:val="ConsPlusNormal"/>
              <w:jc w:val="center"/>
              <w:rPr>
                <w:rFonts w:ascii="Times New Roman" w:eastAsia="Times New Roman CYR" w:hAnsi="Times New Roman"/>
                <w:color w:val="FF0000"/>
                <w:sz w:val="24"/>
                <w:szCs w:val="24"/>
              </w:rPr>
            </w:pPr>
          </w:p>
          <w:p w:rsidR="002C72AE" w:rsidRPr="00693BC3" w:rsidRDefault="002C72AE" w:rsidP="002C72AE">
            <w:pPr>
              <w:pStyle w:val="ConsPlusNormal"/>
              <w:jc w:val="center"/>
              <w:rPr>
                <w:rFonts w:ascii="Times New Roman" w:eastAsia="Times New Roman CYR" w:hAnsi="Times New Roman"/>
                <w:color w:val="FF0000"/>
                <w:sz w:val="24"/>
                <w:szCs w:val="24"/>
              </w:rPr>
            </w:pPr>
          </w:p>
        </w:tc>
      </w:tr>
      <w:tr w:rsidR="002C72AE" w:rsidRPr="00693BC3" w:rsidTr="00E86C25">
        <w:trPr>
          <w:trHeight w:val="143"/>
        </w:trPr>
        <w:tc>
          <w:tcPr>
            <w:tcW w:w="531" w:type="dxa"/>
            <w:vMerge/>
          </w:tcPr>
          <w:p w:rsidR="002C72AE" w:rsidRPr="00693BC3" w:rsidRDefault="002C72AE" w:rsidP="002C72AE"/>
        </w:tc>
        <w:tc>
          <w:tcPr>
            <w:tcW w:w="1776" w:type="dxa"/>
            <w:vMerge/>
          </w:tcPr>
          <w:p w:rsidR="002C72AE" w:rsidRPr="00693BC3" w:rsidRDefault="002C72AE" w:rsidP="002C72AE"/>
        </w:tc>
        <w:tc>
          <w:tcPr>
            <w:tcW w:w="1232" w:type="dxa"/>
            <w:vMerge/>
          </w:tcPr>
          <w:p w:rsidR="002C72AE" w:rsidRPr="00693BC3" w:rsidRDefault="002C72AE" w:rsidP="002C72AE"/>
        </w:tc>
        <w:tc>
          <w:tcPr>
            <w:tcW w:w="1843" w:type="dxa"/>
          </w:tcPr>
          <w:p w:rsidR="002C72AE" w:rsidRPr="00693BC3" w:rsidRDefault="002C72AE" w:rsidP="002C72AE">
            <w:pPr>
              <w:pStyle w:val="ConsPlusNormal"/>
              <w:rPr>
                <w:rFonts w:ascii="Times New Roman" w:eastAsia="Times New Roman CYR" w:hAnsi="Times New Roman"/>
                <w:color w:val="000000" w:themeColor="text1"/>
                <w:sz w:val="24"/>
                <w:szCs w:val="24"/>
              </w:rPr>
            </w:pPr>
            <w:r w:rsidRPr="00693BC3">
              <w:rPr>
                <w:rFonts w:ascii="Times New Roman" w:eastAsia="Times New Roman CYR" w:hAnsi="Times New Roman"/>
                <w:color w:val="000000" w:themeColor="text1"/>
                <w:sz w:val="24"/>
                <w:szCs w:val="24"/>
              </w:rPr>
              <w:t>Средства Федерального бюджета</w:t>
            </w:r>
          </w:p>
        </w:tc>
        <w:tc>
          <w:tcPr>
            <w:tcW w:w="1134" w:type="dxa"/>
          </w:tcPr>
          <w:p w:rsidR="002C72AE" w:rsidRPr="00693BC3" w:rsidRDefault="002C72AE"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151</w:t>
            </w:r>
            <w:r w:rsidRPr="00693BC3">
              <w:rPr>
                <w:rFonts w:ascii="Times New Roman" w:eastAsia="Times New Roman CYR" w:hAnsi="Times New Roman"/>
                <w:sz w:val="24"/>
                <w:szCs w:val="24"/>
              </w:rPr>
              <w:t>,0</w:t>
            </w:r>
          </w:p>
        </w:tc>
        <w:tc>
          <w:tcPr>
            <w:tcW w:w="1142" w:type="dxa"/>
          </w:tcPr>
          <w:p w:rsidR="002C72AE" w:rsidRPr="00693BC3" w:rsidRDefault="002C72AE" w:rsidP="003C7C60">
            <w:pPr>
              <w:jc w:val="center"/>
              <w:rPr>
                <w:rFonts w:eastAsia="Times New Roman CYR"/>
              </w:rPr>
            </w:pPr>
            <w:r w:rsidRPr="00693BC3">
              <w:rPr>
                <w:rFonts w:eastAsia="Times New Roman CYR"/>
              </w:rPr>
              <w:t>3,0</w:t>
            </w:r>
          </w:p>
        </w:tc>
        <w:tc>
          <w:tcPr>
            <w:tcW w:w="1126" w:type="dxa"/>
          </w:tcPr>
          <w:p w:rsidR="002C72AE" w:rsidRPr="00693BC3" w:rsidRDefault="002C72AE" w:rsidP="003C7C60">
            <w:pPr>
              <w:jc w:val="center"/>
              <w:rPr>
                <w:rFonts w:eastAsia="Times New Roman CYR"/>
              </w:rPr>
            </w:pPr>
            <w:r>
              <w:rPr>
                <w:rFonts w:eastAsia="Times New Roman CYR"/>
              </w:rPr>
              <w:t>2</w:t>
            </w:r>
            <w:r w:rsidRPr="00693BC3">
              <w:rPr>
                <w:rFonts w:eastAsia="Times New Roman CYR"/>
              </w:rPr>
              <w:t>,0</w:t>
            </w:r>
          </w:p>
        </w:tc>
        <w:tc>
          <w:tcPr>
            <w:tcW w:w="1134" w:type="dxa"/>
          </w:tcPr>
          <w:p w:rsidR="002C72AE" w:rsidRPr="00E8119A" w:rsidRDefault="002C72AE" w:rsidP="003C7C60">
            <w:pPr>
              <w:jc w:val="center"/>
              <w:rPr>
                <w:rFonts w:eastAsia="Times New Roman CYR"/>
                <w:color w:val="000000" w:themeColor="text1"/>
              </w:rPr>
            </w:pPr>
            <w:r>
              <w:rPr>
                <w:rFonts w:eastAsia="Times New Roman CYR"/>
                <w:color w:val="000000" w:themeColor="text1"/>
              </w:rPr>
              <w:t>134</w:t>
            </w:r>
            <w:r w:rsidRPr="00E8119A">
              <w:rPr>
                <w:rFonts w:eastAsia="Times New Roman CYR"/>
                <w:color w:val="000000" w:themeColor="text1"/>
              </w:rPr>
              <w:t>,0</w:t>
            </w:r>
          </w:p>
        </w:tc>
        <w:tc>
          <w:tcPr>
            <w:tcW w:w="1134" w:type="dxa"/>
          </w:tcPr>
          <w:p w:rsidR="002C72AE" w:rsidRPr="00693BC3" w:rsidRDefault="002C72AE" w:rsidP="003C7C60">
            <w:pPr>
              <w:jc w:val="center"/>
              <w:rPr>
                <w:rFonts w:eastAsia="Times New Roman CYR"/>
              </w:rPr>
            </w:pPr>
            <w:r w:rsidRPr="00693BC3">
              <w:rPr>
                <w:rFonts w:eastAsia="Times New Roman CYR"/>
              </w:rPr>
              <w:t>12,0</w:t>
            </w:r>
          </w:p>
        </w:tc>
        <w:tc>
          <w:tcPr>
            <w:tcW w:w="655" w:type="dxa"/>
          </w:tcPr>
          <w:p w:rsidR="002C72AE" w:rsidRPr="00693BC3" w:rsidRDefault="002C72AE" w:rsidP="002C72AE">
            <w:pPr>
              <w:jc w:val="center"/>
              <w:rPr>
                <w:rFonts w:eastAsia="Times New Roman CYR"/>
              </w:rPr>
            </w:pPr>
            <w:r w:rsidRPr="00693BC3">
              <w:rPr>
                <w:rFonts w:eastAsia="Times New Roman CYR"/>
              </w:rPr>
              <w:t>0</w:t>
            </w:r>
            <w:r w:rsidR="003C7C60">
              <w:rPr>
                <w:rFonts w:eastAsia="Times New Roman CYR"/>
              </w:rPr>
              <w:t>,0</w:t>
            </w:r>
          </w:p>
        </w:tc>
        <w:tc>
          <w:tcPr>
            <w:tcW w:w="1327" w:type="dxa"/>
            <w:vMerge/>
          </w:tcPr>
          <w:p w:rsidR="002C72AE" w:rsidRPr="00693BC3" w:rsidRDefault="002C72AE" w:rsidP="002C72AE"/>
        </w:tc>
        <w:tc>
          <w:tcPr>
            <w:tcW w:w="1526" w:type="dxa"/>
            <w:vMerge/>
          </w:tcPr>
          <w:p w:rsidR="002C72AE" w:rsidRPr="00693BC3" w:rsidRDefault="002C72AE" w:rsidP="002C72AE"/>
        </w:tc>
      </w:tr>
      <w:tr w:rsidR="003C7C60" w:rsidRPr="00693BC3" w:rsidTr="00E86C25">
        <w:trPr>
          <w:trHeight w:val="143"/>
        </w:trPr>
        <w:tc>
          <w:tcPr>
            <w:tcW w:w="531" w:type="dxa"/>
            <w:vMerge/>
          </w:tcPr>
          <w:p w:rsidR="003C7C60" w:rsidRPr="00693BC3" w:rsidRDefault="003C7C60" w:rsidP="003C7C60"/>
        </w:tc>
        <w:tc>
          <w:tcPr>
            <w:tcW w:w="1776" w:type="dxa"/>
            <w:vMerge/>
          </w:tcPr>
          <w:p w:rsidR="003C7C60" w:rsidRPr="00693BC3" w:rsidRDefault="003C7C60" w:rsidP="003C7C60"/>
        </w:tc>
        <w:tc>
          <w:tcPr>
            <w:tcW w:w="1232" w:type="dxa"/>
            <w:vMerge/>
          </w:tcPr>
          <w:p w:rsidR="003C7C60" w:rsidRPr="00693BC3" w:rsidRDefault="003C7C60" w:rsidP="003C7C60"/>
        </w:tc>
        <w:tc>
          <w:tcPr>
            <w:tcW w:w="1843" w:type="dxa"/>
          </w:tcPr>
          <w:p w:rsidR="003C7C60" w:rsidRPr="00693BC3" w:rsidRDefault="003C7C60" w:rsidP="003C7C60">
            <w:pPr>
              <w:rPr>
                <w:rFonts w:eastAsia="Times New Roman CYR"/>
              </w:rPr>
            </w:pPr>
            <w:r w:rsidRPr="00693BC3">
              <w:rPr>
                <w:rFonts w:eastAsia="Times New Roman CYR"/>
              </w:rPr>
              <w:t>Средства бюджета Московской области</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42"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655"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w:t>
            </w:r>
            <w:r w:rsidRPr="00693BC3">
              <w:rPr>
                <w:rFonts w:ascii="Times New Roman" w:eastAsia="Times New Roman CYR" w:hAnsi="Times New Roman"/>
                <w:sz w:val="24"/>
                <w:szCs w:val="24"/>
              </w:rPr>
              <w:t>0</w:t>
            </w:r>
          </w:p>
        </w:tc>
        <w:tc>
          <w:tcPr>
            <w:tcW w:w="1327" w:type="dxa"/>
            <w:vMerge/>
          </w:tcPr>
          <w:p w:rsidR="003C7C60" w:rsidRPr="00693BC3" w:rsidRDefault="003C7C60" w:rsidP="003C7C60"/>
        </w:tc>
        <w:tc>
          <w:tcPr>
            <w:tcW w:w="1526" w:type="dxa"/>
            <w:vMerge/>
          </w:tcPr>
          <w:p w:rsidR="003C7C60" w:rsidRPr="00693BC3" w:rsidRDefault="003C7C60" w:rsidP="003C7C60"/>
        </w:tc>
      </w:tr>
      <w:tr w:rsidR="003C7C60" w:rsidRPr="00693BC3" w:rsidTr="00E86C25">
        <w:trPr>
          <w:trHeight w:val="143"/>
        </w:trPr>
        <w:tc>
          <w:tcPr>
            <w:tcW w:w="531" w:type="dxa"/>
            <w:vMerge/>
          </w:tcPr>
          <w:p w:rsidR="003C7C60" w:rsidRPr="00693BC3" w:rsidRDefault="003C7C60" w:rsidP="003C7C60"/>
        </w:tc>
        <w:tc>
          <w:tcPr>
            <w:tcW w:w="1776" w:type="dxa"/>
            <w:vMerge/>
          </w:tcPr>
          <w:p w:rsidR="003C7C60" w:rsidRPr="00693BC3" w:rsidRDefault="003C7C60" w:rsidP="003C7C60"/>
        </w:tc>
        <w:tc>
          <w:tcPr>
            <w:tcW w:w="1232" w:type="dxa"/>
            <w:vMerge/>
          </w:tcPr>
          <w:p w:rsidR="003C7C60" w:rsidRPr="00693BC3" w:rsidRDefault="003C7C60" w:rsidP="003C7C60"/>
        </w:tc>
        <w:tc>
          <w:tcPr>
            <w:tcW w:w="1843" w:type="dxa"/>
          </w:tcPr>
          <w:p w:rsidR="003C7C60" w:rsidRPr="00693BC3" w:rsidRDefault="003C7C60" w:rsidP="003C7C60">
            <w:pPr>
              <w:pStyle w:val="ConsPlusNormal"/>
              <w:rPr>
                <w:rFonts w:ascii="Times New Roman" w:eastAsia="Times New Roman CYR" w:hAnsi="Times New Roman"/>
                <w:sz w:val="24"/>
                <w:szCs w:val="24"/>
              </w:rPr>
            </w:pPr>
            <w:r w:rsidRPr="00693BC3">
              <w:rPr>
                <w:rFonts w:ascii="Times New Roman" w:eastAsia="Times New Roman CYR" w:hAnsi="Times New Roman"/>
                <w:color w:val="000000" w:themeColor="text1"/>
                <w:sz w:val="24"/>
                <w:szCs w:val="24"/>
              </w:rPr>
              <w:t>Средства бюджета городского округа</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42"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655"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w:t>
            </w:r>
            <w:r w:rsidRPr="00693BC3">
              <w:rPr>
                <w:rFonts w:ascii="Times New Roman" w:eastAsia="Times New Roman CYR" w:hAnsi="Times New Roman"/>
                <w:sz w:val="24"/>
                <w:szCs w:val="24"/>
              </w:rPr>
              <w:t>0</w:t>
            </w:r>
          </w:p>
        </w:tc>
        <w:tc>
          <w:tcPr>
            <w:tcW w:w="1327" w:type="dxa"/>
            <w:vMerge/>
          </w:tcPr>
          <w:p w:rsidR="003C7C60" w:rsidRPr="00693BC3" w:rsidRDefault="003C7C60" w:rsidP="003C7C60"/>
        </w:tc>
        <w:tc>
          <w:tcPr>
            <w:tcW w:w="1526" w:type="dxa"/>
            <w:vMerge/>
          </w:tcPr>
          <w:p w:rsidR="003C7C60" w:rsidRPr="00693BC3" w:rsidRDefault="003C7C60" w:rsidP="003C7C60"/>
        </w:tc>
      </w:tr>
      <w:tr w:rsidR="003C7C60" w:rsidRPr="00693BC3" w:rsidTr="00E86C25">
        <w:trPr>
          <w:trHeight w:val="621"/>
        </w:trPr>
        <w:tc>
          <w:tcPr>
            <w:tcW w:w="531" w:type="dxa"/>
            <w:vMerge/>
          </w:tcPr>
          <w:p w:rsidR="003C7C60" w:rsidRPr="00693BC3" w:rsidRDefault="003C7C60" w:rsidP="003C7C60"/>
        </w:tc>
        <w:tc>
          <w:tcPr>
            <w:tcW w:w="1776" w:type="dxa"/>
            <w:vMerge/>
          </w:tcPr>
          <w:p w:rsidR="003C7C60" w:rsidRPr="00693BC3" w:rsidRDefault="003C7C60" w:rsidP="003C7C60"/>
        </w:tc>
        <w:tc>
          <w:tcPr>
            <w:tcW w:w="1232" w:type="dxa"/>
            <w:vMerge/>
          </w:tcPr>
          <w:p w:rsidR="003C7C60" w:rsidRPr="00693BC3" w:rsidRDefault="003C7C60" w:rsidP="003C7C60"/>
        </w:tc>
        <w:tc>
          <w:tcPr>
            <w:tcW w:w="1843" w:type="dxa"/>
          </w:tcPr>
          <w:p w:rsidR="003C7C60" w:rsidRPr="00693BC3" w:rsidRDefault="003C7C60" w:rsidP="003C7C60">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Внебюджетные источники</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42"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655"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w:t>
            </w:r>
            <w:r w:rsidRPr="00693BC3">
              <w:rPr>
                <w:rFonts w:ascii="Times New Roman" w:eastAsia="Times New Roman CYR" w:hAnsi="Times New Roman"/>
                <w:sz w:val="24"/>
                <w:szCs w:val="24"/>
              </w:rPr>
              <w:t>0</w:t>
            </w:r>
          </w:p>
        </w:tc>
        <w:tc>
          <w:tcPr>
            <w:tcW w:w="1327" w:type="dxa"/>
            <w:vMerge/>
          </w:tcPr>
          <w:p w:rsidR="003C7C60" w:rsidRPr="00693BC3" w:rsidRDefault="003C7C60" w:rsidP="003C7C60"/>
        </w:tc>
        <w:tc>
          <w:tcPr>
            <w:tcW w:w="1526" w:type="dxa"/>
            <w:vMerge/>
          </w:tcPr>
          <w:p w:rsidR="003C7C60" w:rsidRPr="00693BC3" w:rsidRDefault="003C7C60" w:rsidP="003C7C60"/>
        </w:tc>
      </w:tr>
      <w:tr w:rsidR="005B6377" w:rsidRPr="00693BC3" w:rsidTr="00E86C25">
        <w:trPr>
          <w:trHeight w:val="143"/>
        </w:trPr>
        <w:tc>
          <w:tcPr>
            <w:tcW w:w="531" w:type="dxa"/>
            <w:vMerge w:val="restart"/>
          </w:tcPr>
          <w:p w:rsidR="005B6377" w:rsidRPr="00693BC3" w:rsidRDefault="005B6377" w:rsidP="005B6377">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6</w:t>
            </w:r>
          </w:p>
        </w:tc>
        <w:tc>
          <w:tcPr>
            <w:tcW w:w="1776" w:type="dxa"/>
            <w:vMerge w:val="restart"/>
          </w:tcPr>
          <w:p w:rsidR="005B6377" w:rsidRPr="00693BC3" w:rsidRDefault="005B6377" w:rsidP="005B6377">
            <w:pPr>
              <w:rPr>
                <w:rFonts w:eastAsia="Times New Roman CYR"/>
              </w:rPr>
            </w:pPr>
            <w:r w:rsidRPr="00693BC3">
              <w:rPr>
                <w:rFonts w:eastAsia="Times New Roman CYR"/>
              </w:rPr>
              <w:t>Основное мероприятие 6.</w:t>
            </w:r>
          </w:p>
          <w:p w:rsidR="005B6377" w:rsidRPr="00693BC3" w:rsidRDefault="005B6377" w:rsidP="005B6377">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Подготовка и проведение Всероссийской переписи населения</w:t>
            </w:r>
          </w:p>
        </w:tc>
        <w:tc>
          <w:tcPr>
            <w:tcW w:w="1232" w:type="dxa"/>
            <w:vMerge w:val="restart"/>
          </w:tcPr>
          <w:p w:rsidR="005B6377" w:rsidRPr="00693BC3" w:rsidRDefault="005B6377" w:rsidP="005B6377">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2020-2024</w:t>
            </w:r>
          </w:p>
        </w:tc>
        <w:tc>
          <w:tcPr>
            <w:tcW w:w="1843" w:type="dxa"/>
          </w:tcPr>
          <w:p w:rsidR="005B6377" w:rsidRPr="00693BC3" w:rsidRDefault="005B6377" w:rsidP="005B6377">
            <w:pPr>
              <w:pStyle w:val="ConsPlusNormal"/>
              <w:rPr>
                <w:rFonts w:ascii="Times New Roman" w:eastAsia="Times New Roman CYR" w:hAnsi="Times New Roman"/>
                <w:b/>
                <w:bCs/>
                <w:sz w:val="24"/>
                <w:szCs w:val="24"/>
              </w:rPr>
            </w:pPr>
            <w:r w:rsidRPr="00693BC3">
              <w:rPr>
                <w:rFonts w:ascii="Times New Roman" w:eastAsia="Times New Roman CYR" w:hAnsi="Times New Roman"/>
                <w:sz w:val="24"/>
                <w:szCs w:val="24"/>
              </w:rPr>
              <w:t>Итого</w:t>
            </w:r>
          </w:p>
        </w:tc>
        <w:tc>
          <w:tcPr>
            <w:tcW w:w="1134" w:type="dxa"/>
          </w:tcPr>
          <w:p w:rsidR="005B6377" w:rsidRPr="00693BC3" w:rsidRDefault="00865C7C" w:rsidP="003C7C60">
            <w:pPr>
              <w:jc w:val="center"/>
              <w:rPr>
                <w:rFonts w:eastAsia="Times New Roman CYR"/>
                <w:b/>
                <w:bCs/>
              </w:rPr>
            </w:pPr>
            <w:r>
              <w:rPr>
                <w:rFonts w:eastAsia="Times New Roman CYR"/>
                <w:b/>
                <w:bCs/>
              </w:rPr>
              <w:t>441,0</w:t>
            </w:r>
          </w:p>
        </w:tc>
        <w:tc>
          <w:tcPr>
            <w:tcW w:w="1142" w:type="dxa"/>
          </w:tcPr>
          <w:p w:rsidR="005B6377" w:rsidRPr="00693BC3" w:rsidRDefault="005B6377" w:rsidP="003C7C60">
            <w:pPr>
              <w:jc w:val="center"/>
              <w:rPr>
                <w:rFonts w:eastAsia="Times New Roman CYR"/>
                <w:b/>
                <w:bCs/>
              </w:rPr>
            </w:pPr>
            <w:r w:rsidRPr="00693BC3">
              <w:rPr>
                <w:rFonts w:eastAsia="Times New Roman CYR"/>
                <w:b/>
                <w:bCs/>
              </w:rPr>
              <w:t>0,0</w:t>
            </w:r>
          </w:p>
        </w:tc>
        <w:tc>
          <w:tcPr>
            <w:tcW w:w="1126" w:type="dxa"/>
          </w:tcPr>
          <w:p w:rsidR="005B6377" w:rsidRPr="00693BC3" w:rsidRDefault="00865C7C" w:rsidP="003C7C60">
            <w:pPr>
              <w:jc w:val="center"/>
              <w:rPr>
                <w:rFonts w:eastAsia="Times New Roman CYR"/>
                <w:b/>
                <w:bCs/>
              </w:rPr>
            </w:pPr>
            <w:r>
              <w:rPr>
                <w:rFonts w:eastAsia="Times New Roman CYR"/>
                <w:b/>
                <w:bCs/>
              </w:rPr>
              <w:t>441,0</w:t>
            </w:r>
          </w:p>
        </w:tc>
        <w:tc>
          <w:tcPr>
            <w:tcW w:w="1134" w:type="dxa"/>
          </w:tcPr>
          <w:p w:rsidR="005B6377" w:rsidRPr="00693BC3" w:rsidRDefault="005B6377" w:rsidP="003C7C60">
            <w:pPr>
              <w:jc w:val="center"/>
              <w:rPr>
                <w:rFonts w:eastAsia="Times New Roman CYR"/>
                <w:b/>
                <w:bCs/>
              </w:rPr>
            </w:pPr>
            <w:r w:rsidRPr="00693BC3">
              <w:rPr>
                <w:rFonts w:eastAsia="Times New Roman CYR"/>
                <w:b/>
                <w:bCs/>
              </w:rPr>
              <w:t>0,0</w:t>
            </w:r>
          </w:p>
        </w:tc>
        <w:tc>
          <w:tcPr>
            <w:tcW w:w="1134" w:type="dxa"/>
          </w:tcPr>
          <w:p w:rsidR="005B6377" w:rsidRPr="00693BC3" w:rsidRDefault="005B6377" w:rsidP="003C7C60">
            <w:pPr>
              <w:jc w:val="center"/>
              <w:rPr>
                <w:rFonts w:eastAsia="Times New Roman CYR"/>
                <w:b/>
                <w:bCs/>
              </w:rPr>
            </w:pPr>
            <w:r w:rsidRPr="00693BC3">
              <w:rPr>
                <w:rFonts w:eastAsia="Times New Roman CYR"/>
                <w:b/>
                <w:bCs/>
              </w:rPr>
              <w:t>0,0</w:t>
            </w:r>
          </w:p>
        </w:tc>
        <w:tc>
          <w:tcPr>
            <w:tcW w:w="655" w:type="dxa"/>
          </w:tcPr>
          <w:p w:rsidR="005B6377" w:rsidRPr="00693BC3" w:rsidRDefault="005B6377" w:rsidP="003C7C60">
            <w:pPr>
              <w:jc w:val="center"/>
              <w:rPr>
                <w:rFonts w:eastAsia="Times New Roman CYR"/>
                <w:b/>
                <w:bCs/>
              </w:rPr>
            </w:pPr>
            <w:r w:rsidRPr="00693BC3">
              <w:rPr>
                <w:rFonts w:eastAsia="Times New Roman CYR"/>
                <w:b/>
                <w:bCs/>
              </w:rPr>
              <w:t>0,0</w:t>
            </w:r>
          </w:p>
        </w:tc>
        <w:tc>
          <w:tcPr>
            <w:tcW w:w="1327" w:type="dxa"/>
            <w:vMerge/>
          </w:tcPr>
          <w:p w:rsidR="005B6377" w:rsidRPr="00693BC3" w:rsidRDefault="005B6377" w:rsidP="005B6377"/>
        </w:tc>
        <w:tc>
          <w:tcPr>
            <w:tcW w:w="1526" w:type="dxa"/>
            <w:vMerge/>
          </w:tcPr>
          <w:p w:rsidR="005B6377" w:rsidRPr="00693BC3" w:rsidRDefault="005B6377" w:rsidP="005B6377"/>
        </w:tc>
      </w:tr>
      <w:tr w:rsidR="005B6377" w:rsidRPr="00693BC3" w:rsidTr="00E86C25">
        <w:trPr>
          <w:trHeight w:val="752"/>
        </w:trPr>
        <w:tc>
          <w:tcPr>
            <w:tcW w:w="531" w:type="dxa"/>
            <w:vMerge/>
          </w:tcPr>
          <w:p w:rsidR="005B6377" w:rsidRPr="00693BC3" w:rsidRDefault="005B6377" w:rsidP="005B6377"/>
        </w:tc>
        <w:tc>
          <w:tcPr>
            <w:tcW w:w="1776" w:type="dxa"/>
            <w:vMerge/>
          </w:tcPr>
          <w:p w:rsidR="005B6377" w:rsidRPr="00693BC3" w:rsidRDefault="005B6377" w:rsidP="005B6377"/>
        </w:tc>
        <w:tc>
          <w:tcPr>
            <w:tcW w:w="1232" w:type="dxa"/>
            <w:vMerge/>
          </w:tcPr>
          <w:p w:rsidR="005B6377" w:rsidRPr="00693BC3" w:rsidRDefault="005B6377" w:rsidP="005B6377"/>
        </w:tc>
        <w:tc>
          <w:tcPr>
            <w:tcW w:w="1843" w:type="dxa"/>
          </w:tcPr>
          <w:p w:rsidR="005B6377" w:rsidRPr="00693BC3" w:rsidRDefault="005B6377" w:rsidP="005B6377">
            <w:pPr>
              <w:pStyle w:val="ConsPlusNormal"/>
              <w:rPr>
                <w:rFonts w:ascii="Times New Roman" w:eastAsia="Times New Roman CYR" w:hAnsi="Times New Roman"/>
                <w:color w:val="000000" w:themeColor="text1"/>
                <w:sz w:val="24"/>
                <w:szCs w:val="24"/>
              </w:rPr>
            </w:pPr>
            <w:r w:rsidRPr="00693BC3">
              <w:rPr>
                <w:rFonts w:ascii="Times New Roman" w:eastAsia="Times New Roman CYR" w:hAnsi="Times New Roman"/>
                <w:color w:val="000000" w:themeColor="text1"/>
                <w:sz w:val="24"/>
                <w:szCs w:val="24"/>
              </w:rPr>
              <w:t>Средства Федерального бюджета</w:t>
            </w:r>
          </w:p>
        </w:tc>
        <w:tc>
          <w:tcPr>
            <w:tcW w:w="1134" w:type="dxa"/>
          </w:tcPr>
          <w:p w:rsidR="005B6377" w:rsidRPr="00693BC3" w:rsidRDefault="00865C7C" w:rsidP="003C7C60">
            <w:pPr>
              <w:jc w:val="center"/>
              <w:rPr>
                <w:rFonts w:eastAsia="Times New Roman CYR"/>
              </w:rPr>
            </w:pPr>
            <w:r>
              <w:rPr>
                <w:rFonts w:eastAsia="Times New Roman CYR"/>
              </w:rPr>
              <w:t>441,0</w:t>
            </w:r>
          </w:p>
        </w:tc>
        <w:tc>
          <w:tcPr>
            <w:tcW w:w="1142" w:type="dxa"/>
          </w:tcPr>
          <w:p w:rsidR="005B6377" w:rsidRPr="00693BC3" w:rsidRDefault="005B6377" w:rsidP="003C7C60">
            <w:pPr>
              <w:jc w:val="center"/>
              <w:rPr>
                <w:rFonts w:eastAsia="Times New Roman CYR"/>
              </w:rPr>
            </w:pPr>
            <w:r w:rsidRPr="00693BC3">
              <w:rPr>
                <w:rFonts w:eastAsia="Times New Roman CYR"/>
              </w:rPr>
              <w:t>0,0</w:t>
            </w:r>
          </w:p>
        </w:tc>
        <w:tc>
          <w:tcPr>
            <w:tcW w:w="1126" w:type="dxa"/>
          </w:tcPr>
          <w:p w:rsidR="005B6377" w:rsidRPr="00693BC3" w:rsidRDefault="00865C7C" w:rsidP="003C7C60">
            <w:pPr>
              <w:jc w:val="center"/>
              <w:rPr>
                <w:rFonts w:eastAsia="Times New Roman CYR"/>
              </w:rPr>
            </w:pPr>
            <w:r>
              <w:rPr>
                <w:rFonts w:eastAsia="Times New Roman CYR"/>
              </w:rPr>
              <w:t>441,0</w:t>
            </w:r>
          </w:p>
        </w:tc>
        <w:tc>
          <w:tcPr>
            <w:tcW w:w="1134" w:type="dxa"/>
          </w:tcPr>
          <w:p w:rsidR="005B6377" w:rsidRPr="00693BC3" w:rsidRDefault="005B6377" w:rsidP="003C7C60">
            <w:pPr>
              <w:jc w:val="center"/>
              <w:rPr>
                <w:rFonts w:eastAsia="Times New Roman CYR"/>
              </w:rPr>
            </w:pPr>
            <w:r w:rsidRPr="00693BC3">
              <w:rPr>
                <w:rFonts w:eastAsia="Times New Roman CYR"/>
              </w:rPr>
              <w:t>0,0</w:t>
            </w:r>
          </w:p>
        </w:tc>
        <w:tc>
          <w:tcPr>
            <w:tcW w:w="1134" w:type="dxa"/>
          </w:tcPr>
          <w:p w:rsidR="005B6377" w:rsidRPr="00693BC3" w:rsidRDefault="005B6377" w:rsidP="003C7C60">
            <w:pPr>
              <w:jc w:val="center"/>
              <w:rPr>
                <w:rFonts w:eastAsia="Times New Roman CYR"/>
              </w:rPr>
            </w:pPr>
            <w:r w:rsidRPr="00693BC3">
              <w:rPr>
                <w:rFonts w:eastAsia="Times New Roman CYR"/>
              </w:rPr>
              <w:t>0,0</w:t>
            </w:r>
          </w:p>
        </w:tc>
        <w:tc>
          <w:tcPr>
            <w:tcW w:w="655" w:type="dxa"/>
          </w:tcPr>
          <w:p w:rsidR="005B6377" w:rsidRPr="00693BC3" w:rsidRDefault="005B6377" w:rsidP="003C7C60">
            <w:pPr>
              <w:jc w:val="center"/>
              <w:rPr>
                <w:rFonts w:eastAsia="Times New Roman CYR"/>
              </w:rPr>
            </w:pPr>
            <w:r w:rsidRPr="00693BC3">
              <w:rPr>
                <w:rFonts w:eastAsia="Times New Roman CYR"/>
              </w:rPr>
              <w:t>0,0</w:t>
            </w:r>
          </w:p>
        </w:tc>
        <w:tc>
          <w:tcPr>
            <w:tcW w:w="1327" w:type="dxa"/>
            <w:vMerge/>
          </w:tcPr>
          <w:p w:rsidR="005B6377" w:rsidRPr="00693BC3" w:rsidRDefault="005B6377" w:rsidP="005B6377"/>
        </w:tc>
        <w:tc>
          <w:tcPr>
            <w:tcW w:w="1526" w:type="dxa"/>
            <w:vMerge/>
          </w:tcPr>
          <w:p w:rsidR="005B6377" w:rsidRPr="00693BC3" w:rsidRDefault="005B6377" w:rsidP="005B6377"/>
        </w:tc>
      </w:tr>
      <w:tr w:rsidR="003C7C60" w:rsidRPr="00693BC3" w:rsidTr="00E86C25">
        <w:trPr>
          <w:trHeight w:val="752"/>
        </w:trPr>
        <w:tc>
          <w:tcPr>
            <w:tcW w:w="531" w:type="dxa"/>
            <w:vMerge/>
          </w:tcPr>
          <w:p w:rsidR="003C7C60" w:rsidRPr="00693BC3" w:rsidRDefault="003C7C60" w:rsidP="003C7C60"/>
        </w:tc>
        <w:tc>
          <w:tcPr>
            <w:tcW w:w="1776" w:type="dxa"/>
            <w:vMerge/>
          </w:tcPr>
          <w:p w:rsidR="003C7C60" w:rsidRPr="00693BC3" w:rsidRDefault="003C7C60" w:rsidP="003C7C60"/>
        </w:tc>
        <w:tc>
          <w:tcPr>
            <w:tcW w:w="1232" w:type="dxa"/>
            <w:vMerge/>
          </w:tcPr>
          <w:p w:rsidR="003C7C60" w:rsidRPr="00693BC3" w:rsidRDefault="003C7C60" w:rsidP="003C7C60"/>
        </w:tc>
        <w:tc>
          <w:tcPr>
            <w:tcW w:w="1843" w:type="dxa"/>
          </w:tcPr>
          <w:p w:rsidR="003C7C60" w:rsidRPr="00693BC3" w:rsidRDefault="003C7C60" w:rsidP="003C7C60">
            <w:pPr>
              <w:rPr>
                <w:rFonts w:eastAsia="Times New Roman CYR"/>
              </w:rPr>
            </w:pPr>
            <w:r w:rsidRPr="00693BC3">
              <w:rPr>
                <w:rFonts w:eastAsia="Times New Roman CYR"/>
              </w:rPr>
              <w:t>Средства бюджета Московской области</w:t>
            </w:r>
          </w:p>
          <w:p w:rsidR="003C7C60" w:rsidRPr="00693BC3" w:rsidRDefault="003C7C60" w:rsidP="003C7C60">
            <w:pPr>
              <w:pStyle w:val="ConsPlusNormal"/>
              <w:rPr>
                <w:rFonts w:ascii="Times New Roman" w:eastAsia="Times New Roman CYR" w:hAnsi="Times New Roman"/>
                <w:sz w:val="24"/>
                <w:szCs w:val="24"/>
              </w:rPr>
            </w:pP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42"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655"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w:t>
            </w:r>
            <w:r w:rsidRPr="00693BC3">
              <w:rPr>
                <w:rFonts w:ascii="Times New Roman" w:eastAsia="Times New Roman CYR" w:hAnsi="Times New Roman"/>
                <w:sz w:val="24"/>
                <w:szCs w:val="24"/>
              </w:rPr>
              <w:t>0</w:t>
            </w:r>
          </w:p>
        </w:tc>
        <w:tc>
          <w:tcPr>
            <w:tcW w:w="1327" w:type="dxa"/>
            <w:vMerge/>
          </w:tcPr>
          <w:p w:rsidR="003C7C60" w:rsidRPr="00693BC3" w:rsidRDefault="003C7C60" w:rsidP="003C7C60"/>
        </w:tc>
        <w:tc>
          <w:tcPr>
            <w:tcW w:w="1526" w:type="dxa"/>
            <w:vMerge/>
          </w:tcPr>
          <w:p w:rsidR="003C7C60" w:rsidRPr="00693BC3" w:rsidRDefault="003C7C60" w:rsidP="003C7C60"/>
        </w:tc>
      </w:tr>
      <w:tr w:rsidR="003C7C60" w:rsidRPr="00693BC3" w:rsidTr="00E86C25">
        <w:trPr>
          <w:trHeight w:val="599"/>
        </w:trPr>
        <w:tc>
          <w:tcPr>
            <w:tcW w:w="531" w:type="dxa"/>
            <w:vMerge/>
          </w:tcPr>
          <w:p w:rsidR="003C7C60" w:rsidRPr="00693BC3" w:rsidRDefault="003C7C60" w:rsidP="003C7C60"/>
        </w:tc>
        <w:tc>
          <w:tcPr>
            <w:tcW w:w="1776" w:type="dxa"/>
            <w:vMerge/>
          </w:tcPr>
          <w:p w:rsidR="003C7C60" w:rsidRPr="00693BC3" w:rsidRDefault="003C7C60" w:rsidP="003C7C60"/>
        </w:tc>
        <w:tc>
          <w:tcPr>
            <w:tcW w:w="1232" w:type="dxa"/>
            <w:vMerge/>
          </w:tcPr>
          <w:p w:rsidR="003C7C60" w:rsidRPr="00693BC3" w:rsidRDefault="003C7C60" w:rsidP="003C7C60"/>
        </w:tc>
        <w:tc>
          <w:tcPr>
            <w:tcW w:w="1843" w:type="dxa"/>
          </w:tcPr>
          <w:p w:rsidR="003C7C60" w:rsidRPr="00693BC3" w:rsidRDefault="003C7C60" w:rsidP="003C7C60">
            <w:pPr>
              <w:pStyle w:val="ConsPlusNormal"/>
              <w:rPr>
                <w:rFonts w:ascii="Times New Roman" w:eastAsia="Times New Roman CYR" w:hAnsi="Times New Roman"/>
                <w:sz w:val="24"/>
                <w:szCs w:val="24"/>
              </w:rPr>
            </w:pPr>
            <w:r w:rsidRPr="00693BC3">
              <w:rPr>
                <w:rFonts w:ascii="Times New Roman" w:eastAsia="Times New Roman CYR" w:hAnsi="Times New Roman"/>
                <w:color w:val="000000" w:themeColor="text1"/>
                <w:sz w:val="24"/>
                <w:szCs w:val="24"/>
              </w:rPr>
              <w:t>Средства бюджета городского округа</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42"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655"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w:t>
            </w:r>
            <w:r w:rsidRPr="00693BC3">
              <w:rPr>
                <w:rFonts w:ascii="Times New Roman" w:eastAsia="Times New Roman CYR" w:hAnsi="Times New Roman"/>
                <w:sz w:val="24"/>
                <w:szCs w:val="24"/>
              </w:rPr>
              <w:t>0</w:t>
            </w:r>
          </w:p>
        </w:tc>
        <w:tc>
          <w:tcPr>
            <w:tcW w:w="1327" w:type="dxa"/>
            <w:vMerge/>
          </w:tcPr>
          <w:p w:rsidR="003C7C60" w:rsidRPr="00693BC3" w:rsidRDefault="003C7C60" w:rsidP="003C7C60"/>
        </w:tc>
        <w:tc>
          <w:tcPr>
            <w:tcW w:w="1526" w:type="dxa"/>
            <w:vMerge/>
          </w:tcPr>
          <w:p w:rsidR="003C7C60" w:rsidRPr="00693BC3" w:rsidRDefault="003C7C60" w:rsidP="003C7C60"/>
        </w:tc>
      </w:tr>
      <w:tr w:rsidR="003C7C60" w:rsidRPr="00693BC3" w:rsidTr="00E86C25">
        <w:trPr>
          <w:trHeight w:val="143"/>
        </w:trPr>
        <w:tc>
          <w:tcPr>
            <w:tcW w:w="531" w:type="dxa"/>
            <w:vMerge/>
          </w:tcPr>
          <w:p w:rsidR="003C7C60" w:rsidRPr="00693BC3" w:rsidRDefault="003C7C60" w:rsidP="003C7C60"/>
        </w:tc>
        <w:tc>
          <w:tcPr>
            <w:tcW w:w="1776" w:type="dxa"/>
            <w:vMerge/>
          </w:tcPr>
          <w:p w:rsidR="003C7C60" w:rsidRPr="00693BC3" w:rsidRDefault="003C7C60" w:rsidP="003C7C60"/>
        </w:tc>
        <w:tc>
          <w:tcPr>
            <w:tcW w:w="1232" w:type="dxa"/>
            <w:vMerge/>
          </w:tcPr>
          <w:p w:rsidR="003C7C60" w:rsidRPr="00693BC3" w:rsidRDefault="003C7C60" w:rsidP="003C7C60"/>
        </w:tc>
        <w:tc>
          <w:tcPr>
            <w:tcW w:w="1843" w:type="dxa"/>
          </w:tcPr>
          <w:p w:rsidR="003C7C60" w:rsidRPr="00693BC3" w:rsidRDefault="003C7C60" w:rsidP="003C7C60">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Внебюджетные источники</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42"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655"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w:t>
            </w:r>
            <w:r w:rsidRPr="00693BC3">
              <w:rPr>
                <w:rFonts w:ascii="Times New Roman" w:eastAsia="Times New Roman CYR" w:hAnsi="Times New Roman"/>
                <w:sz w:val="24"/>
                <w:szCs w:val="24"/>
              </w:rPr>
              <w:t>0</w:t>
            </w:r>
          </w:p>
        </w:tc>
        <w:tc>
          <w:tcPr>
            <w:tcW w:w="1327" w:type="dxa"/>
            <w:vMerge/>
          </w:tcPr>
          <w:p w:rsidR="003C7C60" w:rsidRPr="00693BC3" w:rsidRDefault="003C7C60" w:rsidP="003C7C60"/>
        </w:tc>
        <w:tc>
          <w:tcPr>
            <w:tcW w:w="1526" w:type="dxa"/>
            <w:vMerge/>
          </w:tcPr>
          <w:p w:rsidR="003C7C60" w:rsidRPr="00693BC3" w:rsidRDefault="003C7C60" w:rsidP="003C7C60"/>
        </w:tc>
      </w:tr>
      <w:tr w:rsidR="003C7C60" w:rsidRPr="00693BC3" w:rsidTr="00E86C25">
        <w:trPr>
          <w:trHeight w:val="255"/>
        </w:trPr>
        <w:tc>
          <w:tcPr>
            <w:tcW w:w="531" w:type="dxa"/>
            <w:vMerge w:val="restart"/>
          </w:tcPr>
          <w:p w:rsidR="003C7C60" w:rsidRPr="00693BC3" w:rsidRDefault="003C7C60" w:rsidP="003C7C60">
            <w:pPr>
              <w:rPr>
                <w:rFonts w:eastAsia="Times New Roman CYR"/>
              </w:rPr>
            </w:pPr>
            <w:r w:rsidRPr="00693BC3">
              <w:rPr>
                <w:rFonts w:eastAsia="Times New Roman CYR"/>
              </w:rPr>
              <w:t>6.1</w:t>
            </w:r>
          </w:p>
        </w:tc>
        <w:tc>
          <w:tcPr>
            <w:tcW w:w="1776" w:type="dxa"/>
            <w:vMerge w:val="restart"/>
          </w:tcPr>
          <w:p w:rsidR="003C7C60" w:rsidRPr="00693BC3" w:rsidRDefault="003C7C60" w:rsidP="003C7C60">
            <w:pPr>
              <w:rPr>
                <w:rFonts w:eastAsia="Times New Roman CYR"/>
              </w:rPr>
            </w:pPr>
            <w:r w:rsidRPr="00693BC3">
              <w:rPr>
                <w:rFonts w:eastAsia="Times New Roman CYR"/>
              </w:rPr>
              <w:t>Подготовка и проведение Всероссийской переписи населения</w:t>
            </w:r>
          </w:p>
        </w:tc>
        <w:tc>
          <w:tcPr>
            <w:tcW w:w="1232" w:type="dxa"/>
            <w:vMerge w:val="restart"/>
          </w:tcPr>
          <w:p w:rsidR="003C7C60" w:rsidRPr="00693BC3" w:rsidRDefault="003C7C60" w:rsidP="003C7C60">
            <w:pPr>
              <w:rPr>
                <w:rFonts w:eastAsia="Times New Roman CYR"/>
              </w:rPr>
            </w:pPr>
            <w:r w:rsidRPr="00693BC3">
              <w:rPr>
                <w:rFonts w:eastAsia="Times New Roman CYR"/>
              </w:rPr>
              <w:t>2020-2024</w:t>
            </w:r>
          </w:p>
        </w:tc>
        <w:tc>
          <w:tcPr>
            <w:tcW w:w="1843" w:type="dxa"/>
          </w:tcPr>
          <w:p w:rsidR="003C7C60" w:rsidRPr="00693BC3" w:rsidRDefault="003C7C60" w:rsidP="003C7C60">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Итого</w:t>
            </w:r>
          </w:p>
        </w:tc>
        <w:tc>
          <w:tcPr>
            <w:tcW w:w="1134" w:type="dxa"/>
          </w:tcPr>
          <w:p w:rsidR="003C7C60" w:rsidRPr="00693BC3" w:rsidRDefault="003C7C60" w:rsidP="003C7C60">
            <w:pPr>
              <w:jc w:val="center"/>
              <w:rPr>
                <w:rFonts w:eastAsia="Times New Roman CYR"/>
                <w:b/>
                <w:bCs/>
              </w:rPr>
            </w:pPr>
            <w:r w:rsidRPr="00693BC3">
              <w:rPr>
                <w:rFonts w:eastAsia="Times New Roman CYR"/>
                <w:b/>
                <w:bCs/>
              </w:rPr>
              <w:t>0,0</w:t>
            </w:r>
          </w:p>
        </w:tc>
        <w:tc>
          <w:tcPr>
            <w:tcW w:w="1142" w:type="dxa"/>
          </w:tcPr>
          <w:p w:rsidR="003C7C60" w:rsidRPr="00693BC3" w:rsidRDefault="003C7C60" w:rsidP="003C7C60">
            <w:pPr>
              <w:jc w:val="center"/>
              <w:rPr>
                <w:rFonts w:eastAsia="Times New Roman CYR"/>
                <w:b/>
                <w:bCs/>
              </w:rPr>
            </w:pPr>
            <w:r w:rsidRPr="00693BC3">
              <w:rPr>
                <w:rFonts w:eastAsia="Times New Roman CYR"/>
                <w:b/>
                <w:bCs/>
              </w:rPr>
              <w:t>0,0</w:t>
            </w:r>
          </w:p>
        </w:tc>
        <w:tc>
          <w:tcPr>
            <w:tcW w:w="1126" w:type="dxa"/>
          </w:tcPr>
          <w:p w:rsidR="003C7C60" w:rsidRPr="00693BC3" w:rsidRDefault="003C7C60" w:rsidP="003C7C60">
            <w:pPr>
              <w:jc w:val="center"/>
              <w:rPr>
                <w:rFonts w:eastAsia="Times New Roman CYR"/>
                <w:b/>
                <w:bCs/>
              </w:rPr>
            </w:pPr>
            <w:r w:rsidRPr="00693BC3">
              <w:rPr>
                <w:rFonts w:eastAsia="Times New Roman CYR"/>
                <w:b/>
                <w:bCs/>
              </w:rPr>
              <w:t>0,0</w:t>
            </w:r>
          </w:p>
        </w:tc>
        <w:tc>
          <w:tcPr>
            <w:tcW w:w="1134" w:type="dxa"/>
          </w:tcPr>
          <w:p w:rsidR="003C7C60" w:rsidRPr="00693BC3" w:rsidRDefault="003C7C60" w:rsidP="003C7C60">
            <w:pPr>
              <w:jc w:val="center"/>
              <w:rPr>
                <w:rFonts w:eastAsia="Times New Roman CYR"/>
                <w:b/>
                <w:bCs/>
              </w:rPr>
            </w:pPr>
            <w:r w:rsidRPr="00693BC3">
              <w:rPr>
                <w:rFonts w:eastAsia="Times New Roman CYR"/>
                <w:b/>
                <w:bCs/>
              </w:rPr>
              <w:t>0,0</w:t>
            </w:r>
          </w:p>
        </w:tc>
        <w:tc>
          <w:tcPr>
            <w:tcW w:w="1134" w:type="dxa"/>
          </w:tcPr>
          <w:p w:rsidR="003C7C60" w:rsidRPr="00693BC3" w:rsidRDefault="003C7C60" w:rsidP="003C7C60">
            <w:pPr>
              <w:jc w:val="center"/>
              <w:rPr>
                <w:rFonts w:eastAsia="Times New Roman CYR"/>
                <w:b/>
                <w:bCs/>
              </w:rPr>
            </w:pPr>
            <w:r w:rsidRPr="00693BC3">
              <w:rPr>
                <w:rFonts w:eastAsia="Times New Roman CYR"/>
                <w:b/>
                <w:bCs/>
              </w:rPr>
              <w:t>0,0</w:t>
            </w:r>
          </w:p>
        </w:tc>
        <w:tc>
          <w:tcPr>
            <w:tcW w:w="655" w:type="dxa"/>
          </w:tcPr>
          <w:p w:rsidR="003C7C60" w:rsidRPr="00693BC3" w:rsidRDefault="003C7C60" w:rsidP="003C7C60">
            <w:pPr>
              <w:jc w:val="center"/>
              <w:rPr>
                <w:rFonts w:eastAsia="Times New Roman CYR"/>
                <w:b/>
                <w:bCs/>
              </w:rPr>
            </w:pPr>
            <w:r w:rsidRPr="00693BC3">
              <w:rPr>
                <w:rFonts w:eastAsia="Times New Roman CYR"/>
                <w:b/>
                <w:bCs/>
              </w:rPr>
              <w:t>0,0</w:t>
            </w:r>
          </w:p>
        </w:tc>
        <w:tc>
          <w:tcPr>
            <w:tcW w:w="1327" w:type="dxa"/>
            <w:vMerge w:val="restart"/>
          </w:tcPr>
          <w:p w:rsidR="003C7C60" w:rsidRPr="00693BC3" w:rsidRDefault="003C7C60" w:rsidP="003C7C60">
            <w:pPr>
              <w:pStyle w:val="ConsPlusNormal"/>
              <w:rPr>
                <w:rFonts w:ascii="Times New Roman" w:eastAsia="Times New Roman CYR" w:hAnsi="Times New Roman"/>
                <w:sz w:val="24"/>
                <w:szCs w:val="24"/>
              </w:rPr>
            </w:pPr>
          </w:p>
        </w:tc>
        <w:tc>
          <w:tcPr>
            <w:tcW w:w="1526" w:type="dxa"/>
            <w:vMerge w:val="restart"/>
          </w:tcPr>
          <w:p w:rsidR="003C7C60" w:rsidRPr="00693BC3" w:rsidRDefault="003C7C60" w:rsidP="003C7C60">
            <w:pPr>
              <w:pStyle w:val="ConsPlusNormal"/>
              <w:rPr>
                <w:rFonts w:ascii="Times New Roman" w:eastAsia="Times New Roman CYR" w:hAnsi="Times New Roman"/>
                <w:sz w:val="24"/>
                <w:szCs w:val="24"/>
              </w:rPr>
            </w:pPr>
          </w:p>
        </w:tc>
      </w:tr>
      <w:tr w:rsidR="005B6377" w:rsidRPr="00693BC3" w:rsidTr="00E86C25">
        <w:trPr>
          <w:trHeight w:val="914"/>
        </w:trPr>
        <w:tc>
          <w:tcPr>
            <w:tcW w:w="531" w:type="dxa"/>
            <w:vMerge/>
          </w:tcPr>
          <w:p w:rsidR="005B6377" w:rsidRPr="00693BC3" w:rsidRDefault="005B6377" w:rsidP="005B6377"/>
        </w:tc>
        <w:tc>
          <w:tcPr>
            <w:tcW w:w="1776" w:type="dxa"/>
            <w:vMerge/>
          </w:tcPr>
          <w:p w:rsidR="005B6377" w:rsidRPr="00693BC3" w:rsidRDefault="005B6377" w:rsidP="005B6377"/>
        </w:tc>
        <w:tc>
          <w:tcPr>
            <w:tcW w:w="1232" w:type="dxa"/>
            <w:vMerge/>
          </w:tcPr>
          <w:p w:rsidR="005B6377" w:rsidRPr="00693BC3" w:rsidRDefault="005B6377" w:rsidP="005B6377"/>
        </w:tc>
        <w:tc>
          <w:tcPr>
            <w:tcW w:w="1843" w:type="dxa"/>
          </w:tcPr>
          <w:p w:rsidR="005B6377" w:rsidRPr="00693BC3" w:rsidRDefault="005B6377" w:rsidP="005B6377">
            <w:pPr>
              <w:pStyle w:val="ConsPlusNormal"/>
              <w:rPr>
                <w:rFonts w:ascii="Times New Roman" w:eastAsia="Times New Roman CYR" w:hAnsi="Times New Roman"/>
                <w:color w:val="000000" w:themeColor="text1"/>
                <w:sz w:val="24"/>
                <w:szCs w:val="24"/>
              </w:rPr>
            </w:pPr>
            <w:r w:rsidRPr="00693BC3">
              <w:rPr>
                <w:rFonts w:ascii="Times New Roman" w:eastAsia="Times New Roman CYR" w:hAnsi="Times New Roman"/>
                <w:color w:val="000000" w:themeColor="text1"/>
                <w:sz w:val="24"/>
                <w:szCs w:val="24"/>
              </w:rPr>
              <w:t>Средства Федерального бюджета</w:t>
            </w:r>
          </w:p>
        </w:tc>
        <w:tc>
          <w:tcPr>
            <w:tcW w:w="1134" w:type="dxa"/>
          </w:tcPr>
          <w:p w:rsidR="005B6377" w:rsidRPr="00693BC3" w:rsidRDefault="00865C7C" w:rsidP="003C7C60">
            <w:pPr>
              <w:jc w:val="center"/>
              <w:rPr>
                <w:rFonts w:eastAsia="Times New Roman CYR"/>
              </w:rPr>
            </w:pPr>
            <w:r>
              <w:rPr>
                <w:rFonts w:eastAsia="Times New Roman CYR"/>
              </w:rPr>
              <w:t>441,0</w:t>
            </w:r>
          </w:p>
        </w:tc>
        <w:tc>
          <w:tcPr>
            <w:tcW w:w="1142" w:type="dxa"/>
          </w:tcPr>
          <w:p w:rsidR="005B6377" w:rsidRPr="00693BC3" w:rsidRDefault="005B6377" w:rsidP="003C7C60">
            <w:pPr>
              <w:jc w:val="center"/>
              <w:rPr>
                <w:rFonts w:eastAsia="Times New Roman CYR"/>
              </w:rPr>
            </w:pPr>
            <w:r w:rsidRPr="00693BC3">
              <w:rPr>
                <w:rFonts w:eastAsia="Times New Roman CYR"/>
              </w:rPr>
              <w:t>0,0</w:t>
            </w:r>
          </w:p>
        </w:tc>
        <w:tc>
          <w:tcPr>
            <w:tcW w:w="1126" w:type="dxa"/>
          </w:tcPr>
          <w:p w:rsidR="005B6377" w:rsidRPr="00693BC3" w:rsidRDefault="00865C7C" w:rsidP="003C7C60">
            <w:pPr>
              <w:jc w:val="center"/>
              <w:rPr>
                <w:rFonts w:eastAsia="Times New Roman CYR"/>
              </w:rPr>
            </w:pPr>
            <w:r>
              <w:rPr>
                <w:rFonts w:eastAsia="Times New Roman CYR"/>
              </w:rPr>
              <w:t>441,0</w:t>
            </w:r>
          </w:p>
        </w:tc>
        <w:tc>
          <w:tcPr>
            <w:tcW w:w="1134" w:type="dxa"/>
          </w:tcPr>
          <w:p w:rsidR="005B6377" w:rsidRPr="00693BC3" w:rsidRDefault="005B6377" w:rsidP="003C7C60">
            <w:pPr>
              <w:jc w:val="center"/>
              <w:rPr>
                <w:rFonts w:eastAsia="Times New Roman CYR"/>
              </w:rPr>
            </w:pPr>
            <w:r w:rsidRPr="00693BC3">
              <w:rPr>
                <w:rFonts w:eastAsia="Times New Roman CYR"/>
              </w:rPr>
              <w:t>0,0</w:t>
            </w:r>
          </w:p>
        </w:tc>
        <w:tc>
          <w:tcPr>
            <w:tcW w:w="1134" w:type="dxa"/>
          </w:tcPr>
          <w:p w:rsidR="005B6377" w:rsidRPr="00693BC3" w:rsidRDefault="005B6377" w:rsidP="003C7C60">
            <w:pPr>
              <w:jc w:val="center"/>
              <w:rPr>
                <w:rFonts w:eastAsia="Times New Roman CYR"/>
              </w:rPr>
            </w:pPr>
            <w:r w:rsidRPr="00693BC3">
              <w:rPr>
                <w:rFonts w:eastAsia="Times New Roman CYR"/>
              </w:rPr>
              <w:t>0,0</w:t>
            </w:r>
          </w:p>
        </w:tc>
        <w:tc>
          <w:tcPr>
            <w:tcW w:w="655" w:type="dxa"/>
          </w:tcPr>
          <w:p w:rsidR="005B6377" w:rsidRPr="00693BC3" w:rsidRDefault="005B6377" w:rsidP="003C7C60">
            <w:pPr>
              <w:jc w:val="center"/>
              <w:rPr>
                <w:rFonts w:eastAsia="Times New Roman CYR"/>
              </w:rPr>
            </w:pPr>
            <w:r w:rsidRPr="00693BC3">
              <w:rPr>
                <w:rFonts w:eastAsia="Times New Roman CYR"/>
              </w:rPr>
              <w:t>0,0</w:t>
            </w:r>
          </w:p>
        </w:tc>
        <w:tc>
          <w:tcPr>
            <w:tcW w:w="1327" w:type="dxa"/>
            <w:vMerge/>
          </w:tcPr>
          <w:p w:rsidR="005B6377" w:rsidRPr="00693BC3" w:rsidRDefault="005B6377" w:rsidP="005B6377"/>
        </w:tc>
        <w:tc>
          <w:tcPr>
            <w:tcW w:w="1526" w:type="dxa"/>
            <w:vMerge/>
          </w:tcPr>
          <w:p w:rsidR="005B6377" w:rsidRPr="00693BC3" w:rsidRDefault="005B6377" w:rsidP="005B6377"/>
        </w:tc>
      </w:tr>
      <w:tr w:rsidR="003C7C60" w:rsidRPr="00693BC3" w:rsidTr="00E86C25">
        <w:trPr>
          <w:trHeight w:val="914"/>
        </w:trPr>
        <w:tc>
          <w:tcPr>
            <w:tcW w:w="531" w:type="dxa"/>
            <w:vMerge/>
          </w:tcPr>
          <w:p w:rsidR="003C7C60" w:rsidRPr="00693BC3" w:rsidRDefault="003C7C60" w:rsidP="003C7C60"/>
        </w:tc>
        <w:tc>
          <w:tcPr>
            <w:tcW w:w="1776" w:type="dxa"/>
            <w:vMerge/>
          </w:tcPr>
          <w:p w:rsidR="003C7C60" w:rsidRPr="00693BC3" w:rsidRDefault="003C7C60" w:rsidP="003C7C60"/>
        </w:tc>
        <w:tc>
          <w:tcPr>
            <w:tcW w:w="1232" w:type="dxa"/>
            <w:vMerge/>
          </w:tcPr>
          <w:p w:rsidR="003C7C60" w:rsidRPr="00693BC3" w:rsidRDefault="003C7C60" w:rsidP="003C7C60"/>
        </w:tc>
        <w:tc>
          <w:tcPr>
            <w:tcW w:w="1843" w:type="dxa"/>
          </w:tcPr>
          <w:p w:rsidR="003C7C60" w:rsidRPr="00693BC3" w:rsidRDefault="003C7C60" w:rsidP="003C7C60">
            <w:pPr>
              <w:rPr>
                <w:rFonts w:eastAsia="Times New Roman CYR"/>
              </w:rPr>
            </w:pPr>
            <w:r w:rsidRPr="00693BC3">
              <w:rPr>
                <w:rFonts w:eastAsia="Times New Roman CYR"/>
              </w:rPr>
              <w:t>Средства бюджета Московской области</w:t>
            </w:r>
          </w:p>
          <w:p w:rsidR="003C7C60" w:rsidRPr="00693BC3" w:rsidRDefault="003C7C60" w:rsidP="003C7C60">
            <w:pPr>
              <w:pStyle w:val="ConsPlusNormal"/>
              <w:rPr>
                <w:rFonts w:ascii="Times New Roman" w:eastAsia="Times New Roman CYR" w:hAnsi="Times New Roman"/>
                <w:sz w:val="24"/>
                <w:szCs w:val="24"/>
              </w:rPr>
            </w:pP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42"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655"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327" w:type="dxa"/>
            <w:vMerge/>
          </w:tcPr>
          <w:p w:rsidR="003C7C60" w:rsidRPr="00693BC3" w:rsidRDefault="003C7C60" w:rsidP="003C7C60"/>
        </w:tc>
        <w:tc>
          <w:tcPr>
            <w:tcW w:w="1526" w:type="dxa"/>
            <w:vMerge/>
          </w:tcPr>
          <w:p w:rsidR="003C7C60" w:rsidRPr="00693BC3" w:rsidRDefault="003C7C60" w:rsidP="003C7C60"/>
        </w:tc>
      </w:tr>
      <w:tr w:rsidR="003C7C60" w:rsidRPr="00693BC3" w:rsidTr="00E86C25">
        <w:trPr>
          <w:trHeight w:val="750"/>
        </w:trPr>
        <w:tc>
          <w:tcPr>
            <w:tcW w:w="531" w:type="dxa"/>
            <w:vMerge/>
          </w:tcPr>
          <w:p w:rsidR="003C7C60" w:rsidRPr="00693BC3" w:rsidRDefault="003C7C60" w:rsidP="003C7C60"/>
        </w:tc>
        <w:tc>
          <w:tcPr>
            <w:tcW w:w="1776" w:type="dxa"/>
            <w:vMerge/>
          </w:tcPr>
          <w:p w:rsidR="003C7C60" w:rsidRPr="00693BC3" w:rsidRDefault="003C7C60" w:rsidP="003C7C60"/>
        </w:tc>
        <w:tc>
          <w:tcPr>
            <w:tcW w:w="1232" w:type="dxa"/>
            <w:vMerge w:val="restart"/>
          </w:tcPr>
          <w:p w:rsidR="003C7C60" w:rsidRPr="00693BC3" w:rsidRDefault="003C7C60" w:rsidP="003C7C60"/>
        </w:tc>
        <w:tc>
          <w:tcPr>
            <w:tcW w:w="1843" w:type="dxa"/>
          </w:tcPr>
          <w:p w:rsidR="003C7C60" w:rsidRPr="00693BC3" w:rsidRDefault="003C7C60" w:rsidP="003C7C60">
            <w:pPr>
              <w:pStyle w:val="ConsPlusNormal"/>
              <w:rPr>
                <w:rFonts w:ascii="Times New Roman" w:eastAsia="Times New Roman CYR" w:hAnsi="Times New Roman"/>
                <w:sz w:val="24"/>
                <w:szCs w:val="24"/>
              </w:rPr>
            </w:pPr>
            <w:r w:rsidRPr="00693BC3">
              <w:rPr>
                <w:rFonts w:ascii="Times New Roman" w:eastAsia="Times New Roman CYR" w:hAnsi="Times New Roman"/>
                <w:color w:val="000000" w:themeColor="text1"/>
                <w:sz w:val="24"/>
                <w:szCs w:val="24"/>
              </w:rPr>
              <w:t>Средства бюджета городского округа</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42"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655"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327" w:type="dxa"/>
            <w:vMerge/>
          </w:tcPr>
          <w:p w:rsidR="003C7C60" w:rsidRPr="00693BC3" w:rsidRDefault="003C7C60" w:rsidP="003C7C60"/>
        </w:tc>
        <w:tc>
          <w:tcPr>
            <w:tcW w:w="1526" w:type="dxa"/>
            <w:vMerge/>
          </w:tcPr>
          <w:p w:rsidR="003C7C60" w:rsidRPr="00693BC3" w:rsidRDefault="003C7C60" w:rsidP="003C7C60"/>
        </w:tc>
      </w:tr>
      <w:tr w:rsidR="003C7C60" w:rsidRPr="00693BC3" w:rsidTr="00E86C25">
        <w:trPr>
          <w:trHeight w:val="454"/>
        </w:trPr>
        <w:tc>
          <w:tcPr>
            <w:tcW w:w="531" w:type="dxa"/>
            <w:vMerge/>
          </w:tcPr>
          <w:p w:rsidR="003C7C60" w:rsidRPr="00693BC3" w:rsidRDefault="003C7C60" w:rsidP="003C7C60"/>
        </w:tc>
        <w:tc>
          <w:tcPr>
            <w:tcW w:w="1776" w:type="dxa"/>
            <w:vMerge/>
          </w:tcPr>
          <w:p w:rsidR="003C7C60" w:rsidRPr="00693BC3" w:rsidRDefault="003C7C60" w:rsidP="003C7C60"/>
        </w:tc>
        <w:tc>
          <w:tcPr>
            <w:tcW w:w="1232" w:type="dxa"/>
            <w:vMerge/>
          </w:tcPr>
          <w:p w:rsidR="003C7C60" w:rsidRPr="00693BC3" w:rsidRDefault="003C7C60" w:rsidP="003C7C60"/>
        </w:tc>
        <w:tc>
          <w:tcPr>
            <w:tcW w:w="1843" w:type="dxa"/>
          </w:tcPr>
          <w:p w:rsidR="003C7C60" w:rsidRPr="00693BC3" w:rsidRDefault="003C7C60" w:rsidP="003C7C60">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Внебюджетные источники</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42"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655" w:type="dxa"/>
          </w:tcPr>
          <w:p w:rsidR="003C7C60" w:rsidRPr="00693BC3" w:rsidRDefault="003C7C60" w:rsidP="003C7C60">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327" w:type="dxa"/>
            <w:vMerge/>
          </w:tcPr>
          <w:p w:rsidR="003C7C60" w:rsidRPr="00693BC3" w:rsidRDefault="003C7C60" w:rsidP="003C7C60"/>
        </w:tc>
        <w:tc>
          <w:tcPr>
            <w:tcW w:w="1526" w:type="dxa"/>
            <w:vMerge/>
          </w:tcPr>
          <w:p w:rsidR="003C7C60" w:rsidRPr="00693BC3" w:rsidRDefault="003C7C60" w:rsidP="003C7C60"/>
        </w:tc>
      </w:tr>
      <w:tr w:rsidR="005B6377" w:rsidRPr="00693BC3" w:rsidTr="00E86C25">
        <w:trPr>
          <w:trHeight w:val="541"/>
        </w:trPr>
        <w:tc>
          <w:tcPr>
            <w:tcW w:w="3539" w:type="dxa"/>
            <w:gridSpan w:val="3"/>
            <w:vMerge w:val="restart"/>
          </w:tcPr>
          <w:p w:rsidR="005B6377" w:rsidRPr="00693BC3" w:rsidRDefault="005B6377" w:rsidP="005B6377">
            <w:pPr>
              <w:pStyle w:val="ConsPlusNormal"/>
              <w:jc w:val="center"/>
              <w:rPr>
                <w:rFonts w:ascii="Times New Roman" w:eastAsia="Times New Roman CYR" w:hAnsi="Times New Roman"/>
                <w:b/>
                <w:bCs/>
                <w:i/>
                <w:iCs/>
                <w:sz w:val="24"/>
                <w:szCs w:val="24"/>
              </w:rPr>
            </w:pPr>
            <w:r w:rsidRPr="00693BC3">
              <w:rPr>
                <w:rFonts w:ascii="Times New Roman" w:eastAsia="Times New Roman CYR" w:hAnsi="Times New Roman"/>
                <w:b/>
                <w:bCs/>
                <w:sz w:val="24"/>
                <w:szCs w:val="24"/>
              </w:rPr>
              <w:t xml:space="preserve">Всего по программе </w:t>
            </w:r>
            <w:r w:rsidRPr="00693BC3">
              <w:rPr>
                <w:rFonts w:ascii="Times New Roman" w:eastAsia="Times New Roman CYR" w:hAnsi="Times New Roman"/>
                <w:b/>
                <w:bCs/>
                <w:i/>
                <w:iCs/>
                <w:color w:val="000000" w:themeColor="text1"/>
                <w:sz w:val="24"/>
                <w:szCs w:val="24"/>
              </w:rPr>
              <w:t>«Обеспечивающая программа»</w:t>
            </w:r>
          </w:p>
          <w:p w:rsidR="005B6377" w:rsidRPr="00693BC3" w:rsidRDefault="005B6377" w:rsidP="005B6377">
            <w:pPr>
              <w:rPr>
                <w:rFonts w:eastAsia="Times New Roman CYR"/>
              </w:rPr>
            </w:pPr>
          </w:p>
        </w:tc>
        <w:tc>
          <w:tcPr>
            <w:tcW w:w="1843" w:type="dxa"/>
          </w:tcPr>
          <w:p w:rsidR="005B6377" w:rsidRPr="00693BC3" w:rsidRDefault="005B6377" w:rsidP="005B6377">
            <w:pPr>
              <w:rPr>
                <w:rFonts w:eastAsia="Times New Roman CYR"/>
                <w:b/>
                <w:bCs/>
              </w:rPr>
            </w:pPr>
            <w:r w:rsidRPr="00693BC3">
              <w:rPr>
                <w:rFonts w:eastAsia="Times New Roman CYR"/>
                <w:b/>
                <w:bCs/>
              </w:rPr>
              <w:t>Итого</w:t>
            </w:r>
          </w:p>
        </w:tc>
        <w:tc>
          <w:tcPr>
            <w:tcW w:w="1134" w:type="dxa"/>
          </w:tcPr>
          <w:p w:rsidR="005B6377" w:rsidRPr="00693BC3" w:rsidRDefault="002C72AE" w:rsidP="007415AF">
            <w:pPr>
              <w:jc w:val="center"/>
              <w:rPr>
                <w:rFonts w:eastAsia="Times New Roman CYR"/>
                <w:b/>
                <w:bCs/>
              </w:rPr>
            </w:pPr>
            <w:r>
              <w:rPr>
                <w:rFonts w:eastAsia="Times New Roman CYR"/>
                <w:b/>
                <w:bCs/>
              </w:rPr>
              <w:t xml:space="preserve">5 </w:t>
            </w:r>
            <w:r w:rsidR="007415AF">
              <w:rPr>
                <w:rFonts w:eastAsia="Times New Roman CYR"/>
                <w:b/>
                <w:bCs/>
              </w:rPr>
              <w:t>425</w:t>
            </w:r>
            <w:r w:rsidR="00865C7C">
              <w:rPr>
                <w:rFonts w:eastAsia="Times New Roman CYR"/>
                <w:b/>
                <w:bCs/>
              </w:rPr>
              <w:t>,0</w:t>
            </w:r>
          </w:p>
        </w:tc>
        <w:tc>
          <w:tcPr>
            <w:tcW w:w="1142" w:type="dxa"/>
          </w:tcPr>
          <w:p w:rsidR="005B6377" w:rsidRPr="00693BC3" w:rsidRDefault="005B6377" w:rsidP="003C7C60">
            <w:pPr>
              <w:jc w:val="center"/>
              <w:rPr>
                <w:rFonts w:eastAsia="Times New Roman CYR"/>
                <w:b/>
                <w:bCs/>
              </w:rPr>
            </w:pPr>
            <w:r w:rsidRPr="00693BC3">
              <w:rPr>
                <w:rFonts w:eastAsia="Times New Roman CYR"/>
                <w:b/>
                <w:bCs/>
              </w:rPr>
              <w:t>1</w:t>
            </w:r>
            <w:r w:rsidR="002C72AE">
              <w:rPr>
                <w:rFonts w:eastAsia="Times New Roman CYR"/>
                <w:b/>
                <w:bCs/>
              </w:rPr>
              <w:t xml:space="preserve"> </w:t>
            </w:r>
            <w:r w:rsidRPr="00693BC3">
              <w:rPr>
                <w:rFonts w:eastAsia="Times New Roman CYR"/>
                <w:b/>
                <w:bCs/>
              </w:rPr>
              <w:t>371,0</w:t>
            </w:r>
          </w:p>
        </w:tc>
        <w:tc>
          <w:tcPr>
            <w:tcW w:w="1126" w:type="dxa"/>
          </w:tcPr>
          <w:p w:rsidR="005B6377" w:rsidRPr="00693BC3" w:rsidRDefault="00865C7C" w:rsidP="005B6377">
            <w:pPr>
              <w:jc w:val="center"/>
              <w:rPr>
                <w:rFonts w:eastAsia="Times New Roman CYR"/>
                <w:b/>
                <w:bCs/>
              </w:rPr>
            </w:pPr>
            <w:r>
              <w:rPr>
                <w:rFonts w:eastAsia="Times New Roman CYR"/>
                <w:b/>
                <w:bCs/>
              </w:rPr>
              <w:t>1</w:t>
            </w:r>
            <w:r w:rsidR="002C72AE">
              <w:rPr>
                <w:rFonts w:eastAsia="Times New Roman CYR"/>
                <w:b/>
                <w:bCs/>
              </w:rPr>
              <w:t xml:space="preserve"> </w:t>
            </w:r>
            <w:r w:rsidR="003C7C60">
              <w:rPr>
                <w:rFonts w:eastAsia="Times New Roman CYR"/>
                <w:b/>
                <w:bCs/>
              </w:rPr>
              <w:t>472,0</w:t>
            </w:r>
          </w:p>
        </w:tc>
        <w:tc>
          <w:tcPr>
            <w:tcW w:w="1134" w:type="dxa"/>
          </w:tcPr>
          <w:p w:rsidR="005B6377" w:rsidRPr="00693BC3" w:rsidRDefault="005B6377" w:rsidP="007415AF">
            <w:pPr>
              <w:jc w:val="center"/>
              <w:rPr>
                <w:rFonts w:eastAsia="Times New Roman CYR"/>
                <w:b/>
                <w:bCs/>
              </w:rPr>
            </w:pPr>
            <w:r w:rsidRPr="00693BC3">
              <w:rPr>
                <w:rFonts w:eastAsia="Times New Roman CYR"/>
                <w:b/>
                <w:bCs/>
              </w:rPr>
              <w:t>1</w:t>
            </w:r>
            <w:r w:rsidR="002C72AE">
              <w:rPr>
                <w:rFonts w:eastAsia="Times New Roman CYR"/>
                <w:b/>
                <w:bCs/>
              </w:rPr>
              <w:t xml:space="preserve"> </w:t>
            </w:r>
            <w:r w:rsidR="007415AF">
              <w:rPr>
                <w:rFonts w:eastAsia="Times New Roman CYR"/>
                <w:b/>
                <w:bCs/>
              </w:rPr>
              <w:t>541</w:t>
            </w:r>
            <w:r w:rsidRPr="00693BC3">
              <w:rPr>
                <w:rFonts w:eastAsia="Times New Roman CYR"/>
                <w:b/>
                <w:bCs/>
              </w:rPr>
              <w:t>,0</w:t>
            </w:r>
          </w:p>
        </w:tc>
        <w:tc>
          <w:tcPr>
            <w:tcW w:w="1134" w:type="dxa"/>
          </w:tcPr>
          <w:p w:rsidR="005B6377" w:rsidRPr="00693BC3" w:rsidRDefault="005B6377" w:rsidP="003C7C60">
            <w:pPr>
              <w:jc w:val="center"/>
              <w:rPr>
                <w:rFonts w:eastAsia="Times New Roman CYR"/>
                <w:b/>
                <w:bCs/>
              </w:rPr>
            </w:pPr>
            <w:r w:rsidRPr="00693BC3">
              <w:rPr>
                <w:rFonts w:eastAsia="Times New Roman CYR"/>
                <w:b/>
                <w:bCs/>
              </w:rPr>
              <w:t>1</w:t>
            </w:r>
            <w:r w:rsidR="002C72AE">
              <w:rPr>
                <w:rFonts w:eastAsia="Times New Roman CYR"/>
                <w:b/>
                <w:bCs/>
              </w:rPr>
              <w:t xml:space="preserve"> </w:t>
            </w:r>
            <w:r w:rsidRPr="00693BC3">
              <w:rPr>
                <w:rFonts w:eastAsia="Times New Roman CYR"/>
                <w:b/>
                <w:bCs/>
              </w:rPr>
              <w:t>041,0</w:t>
            </w:r>
          </w:p>
        </w:tc>
        <w:tc>
          <w:tcPr>
            <w:tcW w:w="655" w:type="dxa"/>
          </w:tcPr>
          <w:p w:rsidR="005B6377" w:rsidRPr="00693BC3" w:rsidRDefault="005B6377" w:rsidP="003C7C60">
            <w:pPr>
              <w:jc w:val="center"/>
              <w:rPr>
                <w:rFonts w:eastAsia="Times New Roman CYR"/>
                <w:b/>
                <w:bCs/>
              </w:rPr>
            </w:pPr>
            <w:r w:rsidRPr="00693BC3">
              <w:rPr>
                <w:rFonts w:eastAsia="Times New Roman CYR"/>
                <w:b/>
                <w:bCs/>
              </w:rPr>
              <w:t>0,0</w:t>
            </w:r>
          </w:p>
        </w:tc>
        <w:tc>
          <w:tcPr>
            <w:tcW w:w="1327" w:type="dxa"/>
            <w:vMerge/>
          </w:tcPr>
          <w:p w:rsidR="005B6377" w:rsidRPr="00693BC3" w:rsidRDefault="005B6377" w:rsidP="005B6377"/>
        </w:tc>
        <w:tc>
          <w:tcPr>
            <w:tcW w:w="1526" w:type="dxa"/>
            <w:vMerge/>
          </w:tcPr>
          <w:p w:rsidR="005B6377" w:rsidRPr="00693BC3" w:rsidRDefault="005B6377" w:rsidP="005B6377"/>
        </w:tc>
      </w:tr>
      <w:tr w:rsidR="002C72AE" w:rsidRPr="00693BC3" w:rsidTr="00E86C25">
        <w:trPr>
          <w:trHeight w:val="495"/>
        </w:trPr>
        <w:tc>
          <w:tcPr>
            <w:tcW w:w="3539" w:type="dxa"/>
            <w:gridSpan w:val="3"/>
            <w:vMerge/>
          </w:tcPr>
          <w:p w:rsidR="002C72AE" w:rsidRPr="00693BC3" w:rsidRDefault="002C72AE" w:rsidP="002C72AE"/>
        </w:tc>
        <w:tc>
          <w:tcPr>
            <w:tcW w:w="1843" w:type="dxa"/>
          </w:tcPr>
          <w:p w:rsidR="002C72AE" w:rsidRPr="00693BC3" w:rsidRDefault="002C72AE" w:rsidP="002C72AE">
            <w:pPr>
              <w:rPr>
                <w:rFonts w:eastAsia="Times New Roman CYR"/>
                <w:b/>
                <w:bCs/>
                <w:color w:val="000000" w:themeColor="text1"/>
              </w:rPr>
            </w:pPr>
            <w:r w:rsidRPr="00693BC3">
              <w:rPr>
                <w:rFonts w:eastAsia="Times New Roman CYR"/>
                <w:b/>
                <w:bCs/>
                <w:color w:val="000000" w:themeColor="text1"/>
              </w:rPr>
              <w:t>Средства Федерального бюджета</w:t>
            </w:r>
          </w:p>
        </w:tc>
        <w:tc>
          <w:tcPr>
            <w:tcW w:w="1134" w:type="dxa"/>
          </w:tcPr>
          <w:p w:rsidR="002C72AE" w:rsidRPr="00693BC3" w:rsidRDefault="002C72AE" w:rsidP="007415AF">
            <w:pPr>
              <w:jc w:val="center"/>
              <w:rPr>
                <w:rFonts w:eastAsia="Times New Roman CYR"/>
                <w:b/>
                <w:bCs/>
              </w:rPr>
            </w:pPr>
            <w:r>
              <w:rPr>
                <w:rFonts w:eastAsia="Times New Roman CYR"/>
                <w:b/>
                <w:bCs/>
              </w:rPr>
              <w:t xml:space="preserve">5 </w:t>
            </w:r>
            <w:r w:rsidR="007415AF">
              <w:rPr>
                <w:rFonts w:eastAsia="Times New Roman CYR"/>
                <w:b/>
                <w:bCs/>
              </w:rPr>
              <w:t>425</w:t>
            </w:r>
            <w:r>
              <w:rPr>
                <w:rFonts w:eastAsia="Times New Roman CYR"/>
                <w:b/>
                <w:bCs/>
              </w:rPr>
              <w:t>,0</w:t>
            </w:r>
          </w:p>
        </w:tc>
        <w:tc>
          <w:tcPr>
            <w:tcW w:w="1142" w:type="dxa"/>
          </w:tcPr>
          <w:p w:rsidR="002C72AE" w:rsidRPr="00693BC3" w:rsidRDefault="002C72AE" w:rsidP="003C7C60">
            <w:pPr>
              <w:jc w:val="center"/>
              <w:rPr>
                <w:rFonts w:eastAsia="Times New Roman CYR"/>
              </w:rPr>
            </w:pPr>
            <w:r w:rsidRPr="00693BC3">
              <w:rPr>
                <w:rFonts w:eastAsia="Times New Roman CYR"/>
                <w:b/>
                <w:bCs/>
              </w:rPr>
              <w:t>1</w:t>
            </w:r>
            <w:r>
              <w:rPr>
                <w:rFonts w:eastAsia="Times New Roman CYR"/>
                <w:b/>
                <w:bCs/>
              </w:rPr>
              <w:t xml:space="preserve"> </w:t>
            </w:r>
            <w:r w:rsidRPr="00693BC3">
              <w:rPr>
                <w:rFonts w:eastAsia="Times New Roman CYR"/>
                <w:b/>
                <w:bCs/>
              </w:rPr>
              <w:t>371,0</w:t>
            </w:r>
          </w:p>
        </w:tc>
        <w:tc>
          <w:tcPr>
            <w:tcW w:w="1126" w:type="dxa"/>
          </w:tcPr>
          <w:p w:rsidR="002C72AE" w:rsidRPr="00693BC3" w:rsidRDefault="002C72AE" w:rsidP="003C7C60">
            <w:pPr>
              <w:jc w:val="center"/>
              <w:rPr>
                <w:rFonts w:eastAsia="Times New Roman CYR"/>
              </w:rPr>
            </w:pPr>
            <w:r>
              <w:rPr>
                <w:rFonts w:eastAsia="Times New Roman CYR"/>
                <w:b/>
                <w:bCs/>
              </w:rPr>
              <w:t>1 472,0</w:t>
            </w:r>
          </w:p>
        </w:tc>
        <w:tc>
          <w:tcPr>
            <w:tcW w:w="1134" w:type="dxa"/>
          </w:tcPr>
          <w:p w:rsidR="002C72AE" w:rsidRPr="00693BC3" w:rsidRDefault="002C72AE" w:rsidP="007415AF">
            <w:pPr>
              <w:jc w:val="center"/>
              <w:rPr>
                <w:rFonts w:eastAsia="Times New Roman CYR"/>
              </w:rPr>
            </w:pPr>
            <w:r w:rsidRPr="00693BC3">
              <w:rPr>
                <w:rFonts w:eastAsia="Times New Roman CYR"/>
                <w:b/>
                <w:bCs/>
              </w:rPr>
              <w:t>1</w:t>
            </w:r>
            <w:r>
              <w:rPr>
                <w:rFonts w:eastAsia="Times New Roman CYR"/>
                <w:b/>
                <w:bCs/>
              </w:rPr>
              <w:t xml:space="preserve"> </w:t>
            </w:r>
            <w:r w:rsidR="007415AF">
              <w:rPr>
                <w:rFonts w:eastAsia="Times New Roman CYR"/>
                <w:b/>
                <w:bCs/>
              </w:rPr>
              <w:t>541</w:t>
            </w:r>
            <w:r w:rsidRPr="00693BC3">
              <w:rPr>
                <w:rFonts w:eastAsia="Times New Roman CYR"/>
                <w:b/>
                <w:bCs/>
              </w:rPr>
              <w:t>,0</w:t>
            </w:r>
          </w:p>
        </w:tc>
        <w:tc>
          <w:tcPr>
            <w:tcW w:w="1134" w:type="dxa"/>
          </w:tcPr>
          <w:p w:rsidR="002C72AE" w:rsidRPr="00693BC3" w:rsidRDefault="002C72AE" w:rsidP="003C7C60">
            <w:pPr>
              <w:jc w:val="center"/>
              <w:rPr>
                <w:rFonts w:eastAsia="Times New Roman CYR"/>
              </w:rPr>
            </w:pPr>
            <w:r w:rsidRPr="00693BC3">
              <w:rPr>
                <w:rFonts w:eastAsia="Times New Roman CYR"/>
                <w:b/>
                <w:bCs/>
              </w:rPr>
              <w:t>1</w:t>
            </w:r>
            <w:r>
              <w:rPr>
                <w:rFonts w:eastAsia="Times New Roman CYR"/>
                <w:b/>
                <w:bCs/>
              </w:rPr>
              <w:t xml:space="preserve"> </w:t>
            </w:r>
            <w:r w:rsidRPr="00693BC3">
              <w:rPr>
                <w:rFonts w:eastAsia="Times New Roman CYR"/>
                <w:b/>
                <w:bCs/>
              </w:rPr>
              <w:t>041,0</w:t>
            </w:r>
          </w:p>
        </w:tc>
        <w:tc>
          <w:tcPr>
            <w:tcW w:w="655" w:type="dxa"/>
          </w:tcPr>
          <w:p w:rsidR="002C72AE" w:rsidRPr="00693BC3" w:rsidRDefault="002C72AE" w:rsidP="003C7C60">
            <w:pPr>
              <w:jc w:val="center"/>
              <w:rPr>
                <w:rFonts w:eastAsia="Times New Roman CYR"/>
              </w:rPr>
            </w:pPr>
            <w:r w:rsidRPr="00693BC3">
              <w:rPr>
                <w:rFonts w:eastAsia="Times New Roman CYR"/>
                <w:b/>
                <w:bCs/>
              </w:rPr>
              <w:t>0,0</w:t>
            </w:r>
          </w:p>
        </w:tc>
        <w:tc>
          <w:tcPr>
            <w:tcW w:w="1327" w:type="dxa"/>
            <w:vMerge/>
          </w:tcPr>
          <w:p w:rsidR="002C72AE" w:rsidRPr="00693BC3" w:rsidRDefault="002C72AE" w:rsidP="002C72AE"/>
        </w:tc>
        <w:tc>
          <w:tcPr>
            <w:tcW w:w="1526" w:type="dxa"/>
            <w:vMerge/>
          </w:tcPr>
          <w:p w:rsidR="002C72AE" w:rsidRPr="00693BC3" w:rsidRDefault="002C72AE" w:rsidP="002C72AE"/>
        </w:tc>
      </w:tr>
      <w:tr w:rsidR="003C7C60" w:rsidRPr="00693BC3" w:rsidTr="00E86C25">
        <w:trPr>
          <w:trHeight w:val="495"/>
        </w:trPr>
        <w:tc>
          <w:tcPr>
            <w:tcW w:w="3539" w:type="dxa"/>
            <w:gridSpan w:val="3"/>
            <w:vMerge/>
          </w:tcPr>
          <w:p w:rsidR="003C7C60" w:rsidRPr="00693BC3" w:rsidRDefault="003C7C60" w:rsidP="003C7C60"/>
        </w:tc>
        <w:tc>
          <w:tcPr>
            <w:tcW w:w="1843" w:type="dxa"/>
          </w:tcPr>
          <w:p w:rsidR="003C7C60" w:rsidRPr="00693BC3" w:rsidRDefault="003C7C60" w:rsidP="003C7C60">
            <w:pPr>
              <w:rPr>
                <w:rFonts w:eastAsia="Times New Roman CYR"/>
                <w:b/>
                <w:bCs/>
              </w:rPr>
            </w:pPr>
            <w:r w:rsidRPr="00693BC3">
              <w:rPr>
                <w:rFonts w:eastAsia="Times New Roman CYR"/>
                <w:b/>
                <w:bCs/>
              </w:rPr>
              <w:t>Средства бюджета Московской области</w:t>
            </w:r>
          </w:p>
        </w:tc>
        <w:tc>
          <w:tcPr>
            <w:tcW w:w="1134" w:type="dxa"/>
          </w:tcPr>
          <w:p w:rsidR="003C7C60" w:rsidRPr="00693BC3" w:rsidRDefault="003C7C60" w:rsidP="003C7C60">
            <w:pPr>
              <w:jc w:val="center"/>
              <w:rPr>
                <w:rFonts w:eastAsia="Times New Roman CYR"/>
                <w:b/>
                <w:bCs/>
              </w:rPr>
            </w:pPr>
            <w:r w:rsidRPr="00693BC3">
              <w:rPr>
                <w:rFonts w:eastAsia="Times New Roman CYR"/>
                <w:b/>
                <w:bCs/>
              </w:rPr>
              <w:t>0,0</w:t>
            </w:r>
          </w:p>
        </w:tc>
        <w:tc>
          <w:tcPr>
            <w:tcW w:w="1142" w:type="dxa"/>
          </w:tcPr>
          <w:p w:rsidR="003C7C60" w:rsidRPr="00693BC3" w:rsidRDefault="003C7C60" w:rsidP="003C7C60">
            <w:pPr>
              <w:jc w:val="center"/>
              <w:rPr>
                <w:rFonts w:eastAsia="Times New Roman CYR"/>
                <w:b/>
                <w:bCs/>
              </w:rPr>
            </w:pPr>
            <w:r w:rsidRPr="00693BC3">
              <w:rPr>
                <w:rFonts w:eastAsia="Times New Roman CYR"/>
                <w:b/>
                <w:bCs/>
              </w:rPr>
              <w:t>0,0</w:t>
            </w:r>
          </w:p>
        </w:tc>
        <w:tc>
          <w:tcPr>
            <w:tcW w:w="1126" w:type="dxa"/>
          </w:tcPr>
          <w:p w:rsidR="003C7C60" w:rsidRPr="00693BC3" w:rsidRDefault="003C7C60" w:rsidP="003C7C60">
            <w:pPr>
              <w:jc w:val="center"/>
              <w:rPr>
                <w:rFonts w:eastAsia="Times New Roman CYR"/>
                <w:b/>
                <w:bCs/>
              </w:rPr>
            </w:pPr>
            <w:r w:rsidRPr="00693BC3">
              <w:rPr>
                <w:rFonts w:eastAsia="Times New Roman CYR"/>
                <w:b/>
                <w:bCs/>
              </w:rPr>
              <w:t>0,0</w:t>
            </w:r>
          </w:p>
        </w:tc>
        <w:tc>
          <w:tcPr>
            <w:tcW w:w="1134" w:type="dxa"/>
          </w:tcPr>
          <w:p w:rsidR="003C7C60" w:rsidRPr="00693BC3" w:rsidRDefault="003C7C60" w:rsidP="003C7C60">
            <w:pPr>
              <w:jc w:val="center"/>
              <w:rPr>
                <w:rFonts w:eastAsia="Times New Roman CYR"/>
                <w:b/>
                <w:bCs/>
              </w:rPr>
            </w:pPr>
            <w:r w:rsidRPr="00693BC3">
              <w:rPr>
                <w:rFonts w:eastAsia="Times New Roman CYR"/>
                <w:b/>
                <w:bCs/>
              </w:rPr>
              <w:t>0,0</w:t>
            </w:r>
          </w:p>
        </w:tc>
        <w:tc>
          <w:tcPr>
            <w:tcW w:w="1134" w:type="dxa"/>
          </w:tcPr>
          <w:p w:rsidR="003C7C60" w:rsidRPr="00693BC3" w:rsidRDefault="003C7C60" w:rsidP="003C7C60">
            <w:pPr>
              <w:jc w:val="center"/>
              <w:rPr>
                <w:rFonts w:eastAsia="Times New Roman CYR"/>
                <w:b/>
                <w:bCs/>
              </w:rPr>
            </w:pPr>
            <w:r w:rsidRPr="00693BC3">
              <w:rPr>
                <w:rFonts w:eastAsia="Times New Roman CYR"/>
                <w:b/>
                <w:bCs/>
              </w:rPr>
              <w:t>0,0</w:t>
            </w:r>
          </w:p>
        </w:tc>
        <w:tc>
          <w:tcPr>
            <w:tcW w:w="655" w:type="dxa"/>
          </w:tcPr>
          <w:p w:rsidR="003C7C60" w:rsidRPr="00693BC3" w:rsidRDefault="003C7C60" w:rsidP="003C7C60">
            <w:pPr>
              <w:jc w:val="center"/>
              <w:rPr>
                <w:rFonts w:eastAsia="Times New Roman CYR"/>
                <w:b/>
                <w:bCs/>
              </w:rPr>
            </w:pPr>
            <w:r w:rsidRPr="00693BC3">
              <w:rPr>
                <w:rFonts w:eastAsia="Times New Roman CYR"/>
                <w:b/>
                <w:bCs/>
              </w:rPr>
              <w:t>0,0</w:t>
            </w:r>
          </w:p>
        </w:tc>
        <w:tc>
          <w:tcPr>
            <w:tcW w:w="1327" w:type="dxa"/>
            <w:vMerge/>
          </w:tcPr>
          <w:p w:rsidR="003C7C60" w:rsidRPr="00693BC3" w:rsidRDefault="003C7C60" w:rsidP="003C7C60"/>
        </w:tc>
        <w:tc>
          <w:tcPr>
            <w:tcW w:w="1526" w:type="dxa"/>
            <w:vMerge/>
          </w:tcPr>
          <w:p w:rsidR="003C7C60" w:rsidRPr="00693BC3" w:rsidRDefault="003C7C60" w:rsidP="003C7C60"/>
        </w:tc>
      </w:tr>
      <w:tr w:rsidR="003C7C60" w:rsidRPr="00693BC3" w:rsidTr="00E86C25">
        <w:trPr>
          <w:trHeight w:val="491"/>
        </w:trPr>
        <w:tc>
          <w:tcPr>
            <w:tcW w:w="3539" w:type="dxa"/>
            <w:gridSpan w:val="3"/>
            <w:vMerge/>
          </w:tcPr>
          <w:p w:rsidR="003C7C60" w:rsidRPr="00693BC3" w:rsidRDefault="003C7C60" w:rsidP="003C7C60"/>
        </w:tc>
        <w:tc>
          <w:tcPr>
            <w:tcW w:w="1843" w:type="dxa"/>
          </w:tcPr>
          <w:p w:rsidR="003C7C60" w:rsidRPr="00693BC3" w:rsidRDefault="003C7C60" w:rsidP="003C7C60">
            <w:pPr>
              <w:rPr>
                <w:rFonts w:eastAsia="Times New Roman CYR"/>
                <w:b/>
                <w:bCs/>
              </w:rPr>
            </w:pPr>
            <w:r w:rsidRPr="00693BC3">
              <w:rPr>
                <w:rFonts w:eastAsia="Times New Roman CYR"/>
                <w:b/>
                <w:bCs/>
                <w:color w:val="000000" w:themeColor="text1"/>
              </w:rPr>
              <w:t>Средства бюджета городского округа</w:t>
            </w:r>
          </w:p>
        </w:tc>
        <w:tc>
          <w:tcPr>
            <w:tcW w:w="1134" w:type="dxa"/>
          </w:tcPr>
          <w:p w:rsidR="003C7C60" w:rsidRPr="00693BC3" w:rsidRDefault="003C7C60" w:rsidP="003C7C60">
            <w:pPr>
              <w:jc w:val="center"/>
              <w:rPr>
                <w:rFonts w:eastAsia="Times New Roman CYR"/>
                <w:b/>
                <w:bCs/>
              </w:rPr>
            </w:pPr>
            <w:r w:rsidRPr="00693BC3">
              <w:rPr>
                <w:rFonts w:eastAsia="Times New Roman CYR"/>
                <w:b/>
                <w:bCs/>
              </w:rPr>
              <w:t>0,0</w:t>
            </w:r>
          </w:p>
        </w:tc>
        <w:tc>
          <w:tcPr>
            <w:tcW w:w="1142" w:type="dxa"/>
          </w:tcPr>
          <w:p w:rsidR="003C7C60" w:rsidRPr="00693BC3" w:rsidRDefault="003C7C60" w:rsidP="003C7C60">
            <w:pPr>
              <w:jc w:val="center"/>
              <w:rPr>
                <w:rFonts w:eastAsia="Times New Roman CYR"/>
                <w:b/>
                <w:bCs/>
              </w:rPr>
            </w:pPr>
            <w:r w:rsidRPr="00693BC3">
              <w:rPr>
                <w:rFonts w:eastAsia="Times New Roman CYR"/>
                <w:b/>
                <w:bCs/>
              </w:rPr>
              <w:t>0,0</w:t>
            </w:r>
          </w:p>
        </w:tc>
        <w:tc>
          <w:tcPr>
            <w:tcW w:w="1126" w:type="dxa"/>
          </w:tcPr>
          <w:p w:rsidR="003C7C60" w:rsidRPr="00693BC3" w:rsidRDefault="003C7C60" w:rsidP="003C7C60">
            <w:pPr>
              <w:jc w:val="center"/>
              <w:rPr>
                <w:rFonts w:eastAsia="Times New Roman CYR"/>
                <w:b/>
                <w:bCs/>
              </w:rPr>
            </w:pPr>
            <w:r w:rsidRPr="00693BC3">
              <w:rPr>
                <w:rFonts w:eastAsia="Times New Roman CYR"/>
                <w:b/>
                <w:bCs/>
              </w:rPr>
              <w:t>0,0</w:t>
            </w:r>
          </w:p>
        </w:tc>
        <w:tc>
          <w:tcPr>
            <w:tcW w:w="1134" w:type="dxa"/>
          </w:tcPr>
          <w:p w:rsidR="003C7C60" w:rsidRPr="00693BC3" w:rsidRDefault="003C7C60" w:rsidP="003C7C60">
            <w:pPr>
              <w:jc w:val="center"/>
              <w:rPr>
                <w:rFonts w:eastAsia="Times New Roman CYR"/>
                <w:b/>
                <w:bCs/>
              </w:rPr>
            </w:pPr>
            <w:r w:rsidRPr="00693BC3">
              <w:rPr>
                <w:rFonts w:eastAsia="Times New Roman CYR"/>
                <w:b/>
                <w:bCs/>
              </w:rPr>
              <w:t>0,0</w:t>
            </w:r>
          </w:p>
        </w:tc>
        <w:tc>
          <w:tcPr>
            <w:tcW w:w="1134" w:type="dxa"/>
          </w:tcPr>
          <w:p w:rsidR="003C7C60" w:rsidRPr="00693BC3" w:rsidRDefault="003C7C60" w:rsidP="003C7C60">
            <w:pPr>
              <w:jc w:val="center"/>
              <w:rPr>
                <w:rFonts w:eastAsia="Times New Roman CYR"/>
                <w:b/>
                <w:bCs/>
              </w:rPr>
            </w:pPr>
            <w:r w:rsidRPr="00693BC3">
              <w:rPr>
                <w:rFonts w:eastAsia="Times New Roman CYR"/>
                <w:b/>
                <w:bCs/>
              </w:rPr>
              <w:t>0,0</w:t>
            </w:r>
          </w:p>
        </w:tc>
        <w:tc>
          <w:tcPr>
            <w:tcW w:w="655" w:type="dxa"/>
          </w:tcPr>
          <w:p w:rsidR="003C7C60" w:rsidRPr="00693BC3" w:rsidRDefault="003C7C60" w:rsidP="003C7C60">
            <w:pPr>
              <w:jc w:val="center"/>
              <w:rPr>
                <w:rFonts w:eastAsia="Times New Roman CYR"/>
                <w:b/>
                <w:bCs/>
              </w:rPr>
            </w:pPr>
            <w:r w:rsidRPr="00693BC3">
              <w:rPr>
                <w:rFonts w:eastAsia="Times New Roman CYR"/>
                <w:b/>
                <w:bCs/>
              </w:rPr>
              <w:t>0,0</w:t>
            </w:r>
          </w:p>
        </w:tc>
        <w:tc>
          <w:tcPr>
            <w:tcW w:w="1327" w:type="dxa"/>
            <w:vMerge/>
          </w:tcPr>
          <w:p w:rsidR="003C7C60" w:rsidRPr="00693BC3" w:rsidRDefault="003C7C60" w:rsidP="003C7C60"/>
        </w:tc>
        <w:tc>
          <w:tcPr>
            <w:tcW w:w="1526" w:type="dxa"/>
            <w:vMerge/>
          </w:tcPr>
          <w:p w:rsidR="003C7C60" w:rsidRPr="00693BC3" w:rsidRDefault="003C7C60" w:rsidP="003C7C60"/>
        </w:tc>
      </w:tr>
      <w:tr w:rsidR="003C7C60" w:rsidRPr="00693BC3" w:rsidTr="00E86C25">
        <w:trPr>
          <w:trHeight w:val="486"/>
        </w:trPr>
        <w:tc>
          <w:tcPr>
            <w:tcW w:w="3539" w:type="dxa"/>
            <w:gridSpan w:val="3"/>
            <w:vMerge/>
          </w:tcPr>
          <w:p w:rsidR="003C7C60" w:rsidRPr="00693BC3" w:rsidRDefault="003C7C60" w:rsidP="003C7C60"/>
        </w:tc>
        <w:tc>
          <w:tcPr>
            <w:tcW w:w="1843" w:type="dxa"/>
          </w:tcPr>
          <w:p w:rsidR="003C7C60" w:rsidRPr="00693BC3" w:rsidRDefault="003C7C60" w:rsidP="003C7C60">
            <w:pPr>
              <w:rPr>
                <w:rFonts w:eastAsia="Times New Roman CYR"/>
                <w:b/>
                <w:bCs/>
              </w:rPr>
            </w:pPr>
            <w:r w:rsidRPr="00693BC3">
              <w:rPr>
                <w:rFonts w:eastAsia="Times New Roman CYR"/>
                <w:b/>
                <w:bCs/>
              </w:rPr>
              <w:t>Внебюджетные источники</w:t>
            </w:r>
          </w:p>
        </w:tc>
        <w:tc>
          <w:tcPr>
            <w:tcW w:w="1134" w:type="dxa"/>
          </w:tcPr>
          <w:p w:rsidR="003C7C60" w:rsidRPr="00693BC3" w:rsidRDefault="003C7C60" w:rsidP="003C7C60">
            <w:pPr>
              <w:jc w:val="center"/>
              <w:rPr>
                <w:rFonts w:eastAsia="Times New Roman CYR"/>
                <w:b/>
                <w:bCs/>
              </w:rPr>
            </w:pPr>
            <w:r w:rsidRPr="00693BC3">
              <w:rPr>
                <w:rFonts w:eastAsia="Times New Roman CYR"/>
                <w:b/>
                <w:bCs/>
              </w:rPr>
              <w:t>0,0</w:t>
            </w:r>
          </w:p>
        </w:tc>
        <w:tc>
          <w:tcPr>
            <w:tcW w:w="1142" w:type="dxa"/>
          </w:tcPr>
          <w:p w:rsidR="003C7C60" w:rsidRPr="00693BC3" w:rsidRDefault="003C7C60" w:rsidP="003C7C60">
            <w:pPr>
              <w:jc w:val="center"/>
              <w:rPr>
                <w:rFonts w:eastAsia="Times New Roman CYR"/>
                <w:b/>
                <w:bCs/>
              </w:rPr>
            </w:pPr>
            <w:r w:rsidRPr="00693BC3">
              <w:rPr>
                <w:rFonts w:eastAsia="Times New Roman CYR"/>
                <w:b/>
                <w:bCs/>
              </w:rPr>
              <w:t>0,0</w:t>
            </w:r>
          </w:p>
        </w:tc>
        <w:tc>
          <w:tcPr>
            <w:tcW w:w="1126" w:type="dxa"/>
          </w:tcPr>
          <w:p w:rsidR="003C7C60" w:rsidRPr="00693BC3" w:rsidRDefault="003C7C60" w:rsidP="003C7C60">
            <w:pPr>
              <w:jc w:val="center"/>
              <w:rPr>
                <w:rFonts w:eastAsia="Times New Roman CYR"/>
                <w:b/>
                <w:bCs/>
              </w:rPr>
            </w:pPr>
            <w:r w:rsidRPr="00693BC3">
              <w:rPr>
                <w:rFonts w:eastAsia="Times New Roman CYR"/>
                <w:b/>
                <w:bCs/>
              </w:rPr>
              <w:t>0,0</w:t>
            </w:r>
          </w:p>
        </w:tc>
        <w:tc>
          <w:tcPr>
            <w:tcW w:w="1134" w:type="dxa"/>
          </w:tcPr>
          <w:p w:rsidR="003C7C60" w:rsidRPr="00693BC3" w:rsidRDefault="003C7C60" w:rsidP="003C7C60">
            <w:pPr>
              <w:jc w:val="center"/>
              <w:rPr>
                <w:rFonts w:eastAsia="Times New Roman CYR"/>
                <w:b/>
                <w:bCs/>
              </w:rPr>
            </w:pPr>
            <w:r w:rsidRPr="00693BC3">
              <w:rPr>
                <w:rFonts w:eastAsia="Times New Roman CYR"/>
                <w:b/>
                <w:bCs/>
              </w:rPr>
              <w:t>0,0</w:t>
            </w:r>
          </w:p>
        </w:tc>
        <w:tc>
          <w:tcPr>
            <w:tcW w:w="1134" w:type="dxa"/>
          </w:tcPr>
          <w:p w:rsidR="003C7C60" w:rsidRPr="00693BC3" w:rsidRDefault="003C7C60" w:rsidP="003C7C60">
            <w:pPr>
              <w:jc w:val="center"/>
              <w:rPr>
                <w:rFonts w:eastAsia="Times New Roman CYR"/>
                <w:b/>
                <w:bCs/>
              </w:rPr>
            </w:pPr>
            <w:r w:rsidRPr="00693BC3">
              <w:rPr>
                <w:rFonts w:eastAsia="Times New Roman CYR"/>
                <w:b/>
                <w:bCs/>
              </w:rPr>
              <w:t>0,0</w:t>
            </w:r>
          </w:p>
        </w:tc>
        <w:tc>
          <w:tcPr>
            <w:tcW w:w="655" w:type="dxa"/>
          </w:tcPr>
          <w:p w:rsidR="003C7C60" w:rsidRPr="00693BC3" w:rsidRDefault="003C7C60" w:rsidP="003C7C60">
            <w:pPr>
              <w:jc w:val="center"/>
              <w:rPr>
                <w:rFonts w:eastAsia="Times New Roman CYR"/>
                <w:b/>
                <w:bCs/>
              </w:rPr>
            </w:pPr>
            <w:r w:rsidRPr="00693BC3">
              <w:rPr>
                <w:rFonts w:eastAsia="Times New Roman CYR"/>
                <w:b/>
                <w:bCs/>
              </w:rPr>
              <w:t>0,0</w:t>
            </w:r>
          </w:p>
        </w:tc>
        <w:tc>
          <w:tcPr>
            <w:tcW w:w="1327" w:type="dxa"/>
            <w:vMerge/>
          </w:tcPr>
          <w:p w:rsidR="003C7C60" w:rsidRPr="00693BC3" w:rsidRDefault="003C7C60" w:rsidP="003C7C60"/>
        </w:tc>
        <w:tc>
          <w:tcPr>
            <w:tcW w:w="1526" w:type="dxa"/>
            <w:vMerge/>
          </w:tcPr>
          <w:p w:rsidR="003C7C60" w:rsidRPr="00693BC3" w:rsidRDefault="003C7C60" w:rsidP="003C7C60"/>
        </w:tc>
      </w:tr>
    </w:tbl>
    <w:p w:rsidR="00B53824" w:rsidRDefault="00B53824" w:rsidP="00B53824">
      <w:pPr>
        <w:pStyle w:val="ConsPlusNormal"/>
        <w:jc w:val="both"/>
        <w:rPr>
          <w:rFonts w:ascii="Times New Roman" w:hAnsi="Times New Roman"/>
          <w:b/>
          <w:color w:val="000000"/>
          <w:sz w:val="24"/>
          <w:szCs w:val="24"/>
        </w:rPr>
      </w:pPr>
    </w:p>
    <w:p w:rsidR="00E23941" w:rsidRPr="00415F8C" w:rsidRDefault="00E23941" w:rsidP="00E23941">
      <w:pPr>
        <w:pStyle w:val="ConsPlusNormal"/>
        <w:ind w:left="720"/>
        <w:jc w:val="center"/>
        <w:rPr>
          <w:rFonts w:ascii="Times New Roman" w:hAnsi="Times New Roman"/>
          <w:b/>
          <w:sz w:val="24"/>
          <w:szCs w:val="24"/>
        </w:rPr>
      </w:pPr>
      <w:r w:rsidRPr="00415F8C">
        <w:rPr>
          <w:rFonts w:ascii="Times New Roman" w:hAnsi="Times New Roman"/>
          <w:b/>
          <w:sz w:val="24"/>
          <w:szCs w:val="24"/>
        </w:rPr>
        <w:t>1</w:t>
      </w:r>
      <w:r>
        <w:rPr>
          <w:rFonts w:ascii="Times New Roman" w:hAnsi="Times New Roman"/>
          <w:b/>
          <w:sz w:val="24"/>
          <w:szCs w:val="24"/>
        </w:rPr>
        <w:t>1</w:t>
      </w:r>
      <w:r w:rsidRPr="00415F8C">
        <w:rPr>
          <w:rFonts w:ascii="Times New Roman" w:hAnsi="Times New Roman"/>
          <w:b/>
          <w:sz w:val="24"/>
          <w:szCs w:val="24"/>
        </w:rPr>
        <w:t>. Подпрограмма</w:t>
      </w:r>
      <w:r w:rsidRPr="00415F8C">
        <w:rPr>
          <w:rFonts w:ascii="Times New Roman" w:hAnsi="Times New Roman"/>
          <w:b/>
          <w:sz w:val="24"/>
          <w:szCs w:val="24"/>
          <w:lang w:val="en-US"/>
        </w:rPr>
        <w:t>V</w:t>
      </w:r>
      <w:r>
        <w:rPr>
          <w:rFonts w:ascii="Times New Roman" w:hAnsi="Times New Roman"/>
          <w:b/>
          <w:sz w:val="24"/>
          <w:szCs w:val="24"/>
          <w:lang w:val="en-US"/>
        </w:rPr>
        <w:t>II</w:t>
      </w:r>
      <w:r w:rsidRPr="00415F8C">
        <w:rPr>
          <w:rFonts w:ascii="Times New Roman" w:hAnsi="Times New Roman"/>
          <w:b/>
          <w:color w:val="000000"/>
          <w:sz w:val="24"/>
          <w:szCs w:val="24"/>
        </w:rPr>
        <w:t xml:space="preserve"> «</w:t>
      </w:r>
      <w:r w:rsidRPr="00E23941">
        <w:rPr>
          <w:rFonts w:ascii="Times New Roman" w:hAnsi="Times New Roman"/>
          <w:b/>
          <w:sz w:val="24"/>
          <w:szCs w:val="24"/>
        </w:rPr>
        <w:t>Развитие добровольчества (</w:t>
      </w:r>
      <w:proofErr w:type="spellStart"/>
      <w:r w:rsidRPr="00E23941">
        <w:rPr>
          <w:rFonts w:ascii="Times New Roman" w:hAnsi="Times New Roman"/>
          <w:b/>
          <w:sz w:val="24"/>
          <w:szCs w:val="24"/>
        </w:rPr>
        <w:t>волонтерства</w:t>
      </w:r>
      <w:proofErr w:type="spellEnd"/>
      <w:r w:rsidRPr="00E23941">
        <w:rPr>
          <w:rFonts w:ascii="Times New Roman" w:hAnsi="Times New Roman"/>
          <w:b/>
          <w:sz w:val="24"/>
          <w:szCs w:val="24"/>
        </w:rPr>
        <w:t>) в Московской области</w:t>
      </w:r>
      <w:r w:rsidRPr="00415F8C">
        <w:rPr>
          <w:rFonts w:ascii="Times New Roman" w:hAnsi="Times New Roman"/>
          <w:b/>
          <w:color w:val="000000"/>
          <w:sz w:val="24"/>
          <w:szCs w:val="24"/>
        </w:rPr>
        <w:t>»</w:t>
      </w:r>
    </w:p>
    <w:p w:rsidR="00E23941" w:rsidRPr="00415F8C" w:rsidRDefault="00E23941" w:rsidP="00E23941">
      <w:pPr>
        <w:pStyle w:val="ConsPlusNormal"/>
        <w:ind w:left="720"/>
        <w:jc w:val="both"/>
        <w:rPr>
          <w:rFonts w:ascii="Times New Roman" w:hAnsi="Times New Roman"/>
          <w:b/>
          <w:sz w:val="24"/>
          <w:szCs w:val="24"/>
        </w:rPr>
      </w:pPr>
    </w:p>
    <w:p w:rsidR="00E23941" w:rsidRPr="00415F8C" w:rsidRDefault="00E23941" w:rsidP="00E23941">
      <w:pPr>
        <w:pStyle w:val="ConsPlusNormal"/>
        <w:ind w:left="720"/>
        <w:jc w:val="both"/>
        <w:rPr>
          <w:rFonts w:ascii="Times New Roman" w:hAnsi="Times New Roman"/>
          <w:b/>
          <w:color w:val="000000"/>
          <w:sz w:val="24"/>
          <w:szCs w:val="24"/>
        </w:rPr>
      </w:pPr>
      <w:r w:rsidRPr="00415F8C">
        <w:rPr>
          <w:rFonts w:ascii="Times New Roman" w:hAnsi="Times New Roman"/>
          <w:b/>
          <w:sz w:val="24"/>
          <w:szCs w:val="24"/>
        </w:rPr>
        <w:t>1</w:t>
      </w:r>
      <w:r w:rsidRPr="00E23941">
        <w:rPr>
          <w:rFonts w:ascii="Times New Roman" w:hAnsi="Times New Roman"/>
          <w:b/>
          <w:sz w:val="24"/>
          <w:szCs w:val="24"/>
        </w:rPr>
        <w:t>1</w:t>
      </w:r>
      <w:r w:rsidRPr="00415F8C">
        <w:rPr>
          <w:rFonts w:ascii="Times New Roman" w:hAnsi="Times New Roman"/>
          <w:b/>
          <w:sz w:val="24"/>
          <w:szCs w:val="24"/>
        </w:rPr>
        <w:t xml:space="preserve">.1. Паспорт подпрограммы </w:t>
      </w:r>
      <w:r w:rsidRPr="00415F8C">
        <w:rPr>
          <w:rFonts w:ascii="Times New Roman" w:hAnsi="Times New Roman"/>
          <w:b/>
          <w:sz w:val="24"/>
          <w:szCs w:val="24"/>
          <w:lang w:val="en-US"/>
        </w:rPr>
        <w:t>V</w:t>
      </w:r>
      <w:r>
        <w:rPr>
          <w:rFonts w:ascii="Times New Roman" w:hAnsi="Times New Roman"/>
          <w:b/>
          <w:sz w:val="24"/>
          <w:szCs w:val="24"/>
          <w:lang w:val="en-US"/>
        </w:rPr>
        <w:t>II</w:t>
      </w:r>
      <w:r w:rsidRPr="00415F8C">
        <w:rPr>
          <w:rFonts w:ascii="Times New Roman" w:hAnsi="Times New Roman"/>
          <w:b/>
          <w:color w:val="000000"/>
          <w:sz w:val="24"/>
          <w:szCs w:val="24"/>
        </w:rPr>
        <w:t xml:space="preserve"> «</w:t>
      </w:r>
      <w:r w:rsidRPr="00E23941">
        <w:rPr>
          <w:rFonts w:ascii="Times New Roman" w:hAnsi="Times New Roman"/>
          <w:b/>
          <w:sz w:val="24"/>
          <w:szCs w:val="24"/>
        </w:rPr>
        <w:t>Развитие добровольчества (</w:t>
      </w:r>
      <w:proofErr w:type="spellStart"/>
      <w:r w:rsidRPr="00E23941">
        <w:rPr>
          <w:rFonts w:ascii="Times New Roman" w:hAnsi="Times New Roman"/>
          <w:b/>
          <w:sz w:val="24"/>
          <w:szCs w:val="24"/>
        </w:rPr>
        <w:t>волонтерства</w:t>
      </w:r>
      <w:proofErr w:type="spellEnd"/>
      <w:r w:rsidRPr="00E23941">
        <w:rPr>
          <w:rFonts w:ascii="Times New Roman" w:hAnsi="Times New Roman"/>
          <w:b/>
          <w:sz w:val="24"/>
          <w:szCs w:val="24"/>
        </w:rPr>
        <w:t>) в Московской области</w:t>
      </w:r>
      <w:r w:rsidRPr="00415F8C">
        <w:rPr>
          <w:rFonts w:ascii="Times New Roman" w:hAnsi="Times New Roman"/>
          <w:b/>
          <w:color w:val="000000"/>
          <w:sz w:val="24"/>
          <w:szCs w:val="24"/>
        </w:rPr>
        <w:t>»</w:t>
      </w:r>
    </w:p>
    <w:p w:rsidR="00E23941" w:rsidRDefault="00E23941" w:rsidP="00E23941">
      <w:pPr>
        <w:pStyle w:val="ConsPlusNormal"/>
        <w:ind w:left="720"/>
        <w:jc w:val="center"/>
        <w:rPr>
          <w:rFonts w:ascii="Times New Roman" w:hAnsi="Times New Roman"/>
          <w:color w:val="000000"/>
          <w:sz w:val="24"/>
          <w:szCs w:val="24"/>
        </w:rPr>
      </w:pPr>
    </w:p>
    <w:tbl>
      <w:tblPr>
        <w:tblStyle w:val="a8"/>
        <w:tblW w:w="15127" w:type="dxa"/>
        <w:tblLook w:val="04A0" w:firstRow="1" w:lastRow="0" w:firstColumn="1" w:lastColumn="0" w:noHBand="0" w:noVBand="1"/>
      </w:tblPr>
      <w:tblGrid>
        <w:gridCol w:w="3397"/>
        <w:gridCol w:w="2145"/>
        <w:gridCol w:w="1956"/>
        <w:gridCol w:w="1815"/>
        <w:gridCol w:w="1994"/>
        <w:gridCol w:w="1882"/>
        <w:gridCol w:w="1938"/>
      </w:tblGrid>
      <w:tr w:rsidR="00E23941" w:rsidTr="003A1A5A">
        <w:tc>
          <w:tcPr>
            <w:tcW w:w="3397" w:type="dxa"/>
          </w:tcPr>
          <w:p w:rsidR="00E23941" w:rsidRPr="007B3284" w:rsidRDefault="00E23941" w:rsidP="003A1A5A">
            <w:pPr>
              <w:autoSpaceDE w:val="0"/>
              <w:autoSpaceDN w:val="0"/>
              <w:adjustRightInd w:val="0"/>
              <w:spacing w:before="120" w:after="120"/>
              <w:rPr>
                <w:rFonts w:ascii="Times New Roman CYR" w:eastAsia="Times New Roman CYR" w:hAnsi="Times New Roman CYR" w:cs="Times New Roman CYR"/>
              </w:rPr>
            </w:pPr>
            <w:r w:rsidRPr="007B3284">
              <w:rPr>
                <w:rFonts w:ascii="Times New Roman CYR" w:eastAsia="Times New Roman CYR" w:hAnsi="Times New Roman CYR" w:cs="Times New Roman CYR"/>
              </w:rPr>
              <w:t>Муниципальный заказчик муниципальной программы</w:t>
            </w:r>
          </w:p>
        </w:tc>
        <w:tc>
          <w:tcPr>
            <w:tcW w:w="11730" w:type="dxa"/>
            <w:gridSpan w:val="6"/>
          </w:tcPr>
          <w:p w:rsidR="00E23941" w:rsidRPr="007B3284" w:rsidRDefault="00E23941" w:rsidP="003A1A5A">
            <w:pPr>
              <w:autoSpaceDE w:val="0"/>
              <w:autoSpaceDN w:val="0"/>
              <w:adjustRightInd w:val="0"/>
              <w:spacing w:before="120" w:after="120"/>
              <w:rPr>
                <w:rFonts w:ascii="Times New Roman CYR" w:eastAsia="Times New Roman CYR" w:hAnsi="Times New Roman CYR" w:cs="Times New Roman CYR"/>
              </w:rPr>
            </w:pPr>
            <w:r w:rsidRPr="007B3284">
              <w:rPr>
                <w:rFonts w:ascii="Times New Roman CYR" w:eastAsia="Times New Roman CYR" w:hAnsi="Times New Roman CYR" w:cs="Times New Roman CYR"/>
                <w:i/>
                <w:iCs/>
              </w:rPr>
              <w:t>Отдел по культуре, делам молодежи, спорту и туризму администрации городского округа Лотошино</w:t>
            </w:r>
          </w:p>
        </w:tc>
      </w:tr>
      <w:tr w:rsidR="00E23941" w:rsidTr="003A1A5A">
        <w:tc>
          <w:tcPr>
            <w:tcW w:w="3397" w:type="dxa"/>
            <w:vMerge w:val="restart"/>
          </w:tcPr>
          <w:p w:rsidR="00E23941" w:rsidRPr="007B3284" w:rsidRDefault="00E23941" w:rsidP="003A1A5A">
            <w:pPr>
              <w:widowControl w:val="0"/>
              <w:autoSpaceDE w:val="0"/>
              <w:autoSpaceDN w:val="0"/>
              <w:adjustRightInd w:val="0"/>
              <w:rPr>
                <w:rFonts w:ascii="Times New Roman CYR" w:eastAsia="Times New Roman CYR" w:hAnsi="Times New Roman CYR" w:cs="Times New Roman CYR"/>
              </w:rPr>
            </w:pPr>
            <w:r w:rsidRPr="007B3284">
              <w:rPr>
                <w:rFonts w:ascii="Times New Roman CYR" w:eastAsia="Times New Roman CYR" w:hAnsi="Times New Roman CYR" w:cs="Times New Roman CYR"/>
              </w:rPr>
              <w:t xml:space="preserve">Источники финансирования муниципальной программы, </w:t>
            </w:r>
          </w:p>
          <w:p w:rsidR="00E23941" w:rsidRPr="007B3284" w:rsidRDefault="00E23941" w:rsidP="003A1A5A">
            <w:pPr>
              <w:autoSpaceDE w:val="0"/>
              <w:autoSpaceDN w:val="0"/>
              <w:adjustRightInd w:val="0"/>
              <w:spacing w:before="120" w:after="120"/>
              <w:rPr>
                <w:rFonts w:ascii="Times New Roman CYR" w:eastAsia="Times New Roman CYR" w:hAnsi="Times New Roman CYR" w:cs="Times New Roman CYR"/>
              </w:rPr>
            </w:pPr>
            <w:r w:rsidRPr="007B3284">
              <w:rPr>
                <w:rFonts w:ascii="Times New Roman CYR" w:eastAsia="Times New Roman CYR" w:hAnsi="Times New Roman CYR" w:cs="Times New Roman CYR"/>
              </w:rPr>
              <w:t>в том числе по годам:</w:t>
            </w:r>
          </w:p>
        </w:tc>
        <w:tc>
          <w:tcPr>
            <w:tcW w:w="11730" w:type="dxa"/>
            <w:gridSpan w:val="6"/>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Расходы (тыс. рублей)</w:t>
            </w:r>
          </w:p>
        </w:tc>
      </w:tr>
      <w:tr w:rsidR="00E23941" w:rsidTr="003A1A5A">
        <w:tc>
          <w:tcPr>
            <w:tcW w:w="3397" w:type="dxa"/>
            <w:vMerge/>
          </w:tcPr>
          <w:p w:rsidR="00E23941" w:rsidRPr="007B3284" w:rsidRDefault="00E23941" w:rsidP="003A1A5A">
            <w:pPr>
              <w:autoSpaceDE w:val="0"/>
              <w:autoSpaceDN w:val="0"/>
              <w:adjustRightInd w:val="0"/>
              <w:spacing w:before="120" w:after="120"/>
              <w:jc w:val="center"/>
              <w:rPr>
                <w:bCs/>
              </w:rPr>
            </w:pPr>
          </w:p>
        </w:tc>
        <w:tc>
          <w:tcPr>
            <w:tcW w:w="2145"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Всего</w:t>
            </w:r>
          </w:p>
        </w:tc>
        <w:tc>
          <w:tcPr>
            <w:tcW w:w="1956"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2020 год</w:t>
            </w:r>
          </w:p>
        </w:tc>
        <w:tc>
          <w:tcPr>
            <w:tcW w:w="1815"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2021 год</w:t>
            </w:r>
          </w:p>
        </w:tc>
        <w:tc>
          <w:tcPr>
            <w:tcW w:w="1994"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2022 год</w:t>
            </w:r>
          </w:p>
        </w:tc>
        <w:tc>
          <w:tcPr>
            <w:tcW w:w="1882"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2023 год</w:t>
            </w:r>
          </w:p>
        </w:tc>
        <w:tc>
          <w:tcPr>
            <w:tcW w:w="1938"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2024 год</w:t>
            </w:r>
          </w:p>
        </w:tc>
      </w:tr>
      <w:tr w:rsidR="00E23941" w:rsidRPr="00AF68A3" w:rsidTr="003A1A5A">
        <w:tc>
          <w:tcPr>
            <w:tcW w:w="3397" w:type="dxa"/>
          </w:tcPr>
          <w:p w:rsidR="00E23941" w:rsidRPr="007B3284" w:rsidRDefault="00E23941" w:rsidP="003A1A5A">
            <w:pPr>
              <w:autoSpaceDE w:val="0"/>
              <w:autoSpaceDN w:val="0"/>
              <w:adjustRightInd w:val="0"/>
              <w:spacing w:before="120" w:after="120"/>
              <w:rPr>
                <w:rFonts w:ascii="Times New Roman CYR" w:eastAsia="Times New Roman CYR" w:hAnsi="Times New Roman CYR" w:cs="Times New Roman CYR"/>
              </w:rPr>
            </w:pPr>
            <w:r w:rsidRPr="007B3284">
              <w:rPr>
                <w:rFonts w:ascii="Times New Roman CYR" w:eastAsia="Times New Roman CYR" w:hAnsi="Times New Roman CYR" w:cs="Times New Roman CYR"/>
              </w:rPr>
              <w:lastRenderedPageBreak/>
              <w:t>Средства бюджета Московской области</w:t>
            </w:r>
          </w:p>
        </w:tc>
        <w:tc>
          <w:tcPr>
            <w:tcW w:w="2145"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b/>
                <w:bCs/>
              </w:rPr>
            </w:pPr>
            <w:r w:rsidRPr="007B3284">
              <w:rPr>
                <w:rFonts w:ascii="Times New Roman CYR" w:eastAsia="Times New Roman CYR" w:hAnsi="Times New Roman CYR" w:cs="Times New Roman CYR"/>
                <w:b/>
                <w:bCs/>
              </w:rPr>
              <w:t>0,0</w:t>
            </w:r>
          </w:p>
        </w:tc>
        <w:tc>
          <w:tcPr>
            <w:tcW w:w="1956"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c>
          <w:tcPr>
            <w:tcW w:w="1815"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c>
          <w:tcPr>
            <w:tcW w:w="1994"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c>
          <w:tcPr>
            <w:tcW w:w="1882"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c>
          <w:tcPr>
            <w:tcW w:w="1938"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r>
      <w:tr w:rsidR="00E23941" w:rsidTr="003A1A5A">
        <w:tc>
          <w:tcPr>
            <w:tcW w:w="3397" w:type="dxa"/>
          </w:tcPr>
          <w:p w:rsidR="00E23941" w:rsidRPr="007B3284" w:rsidRDefault="00E23941" w:rsidP="003A1A5A">
            <w:pPr>
              <w:rPr>
                <w:rFonts w:ascii="Times New Roman CYR" w:eastAsia="Times New Roman CYR" w:hAnsi="Times New Roman CYR" w:cs="Times New Roman CYR"/>
                <w:color w:val="000000" w:themeColor="text1"/>
              </w:rPr>
            </w:pPr>
            <w:r w:rsidRPr="007B3284">
              <w:rPr>
                <w:rFonts w:ascii="Times New Roman CYR" w:eastAsia="Times New Roman CYR" w:hAnsi="Times New Roman CYR" w:cs="Times New Roman CYR"/>
                <w:color w:val="000000" w:themeColor="text1"/>
              </w:rPr>
              <w:t>Средства Федерального бюджета</w:t>
            </w:r>
          </w:p>
        </w:tc>
        <w:tc>
          <w:tcPr>
            <w:tcW w:w="2145" w:type="dxa"/>
          </w:tcPr>
          <w:p w:rsidR="00E23941" w:rsidRPr="00C44F50" w:rsidRDefault="00E23941" w:rsidP="003A1A5A">
            <w:pPr>
              <w:autoSpaceDE w:val="0"/>
              <w:autoSpaceDN w:val="0"/>
              <w:adjustRightInd w:val="0"/>
              <w:spacing w:before="120" w:after="120"/>
              <w:jc w:val="center"/>
              <w:rPr>
                <w:rFonts w:ascii="Times New Roman CYR" w:eastAsia="Times New Roman CYR" w:hAnsi="Times New Roman CYR" w:cs="Times New Roman CYR"/>
                <w:b/>
                <w:bCs/>
              </w:rPr>
            </w:pPr>
            <w:r w:rsidRPr="007B3284">
              <w:rPr>
                <w:rFonts w:ascii="Times New Roman CYR" w:eastAsia="Times New Roman CYR" w:hAnsi="Times New Roman CYR" w:cs="Times New Roman CYR"/>
                <w:b/>
                <w:bCs/>
              </w:rPr>
              <w:t>0,0</w:t>
            </w:r>
          </w:p>
        </w:tc>
        <w:tc>
          <w:tcPr>
            <w:tcW w:w="1956" w:type="dxa"/>
          </w:tcPr>
          <w:p w:rsidR="00E23941" w:rsidRPr="00C44F50" w:rsidRDefault="00E23941" w:rsidP="003A1A5A">
            <w:pPr>
              <w:autoSpaceDE w:val="0"/>
              <w:autoSpaceDN w:val="0"/>
              <w:adjustRightInd w:val="0"/>
              <w:spacing w:before="120" w:after="120"/>
              <w:jc w:val="center"/>
              <w:rPr>
                <w:rFonts w:ascii="Times New Roman CYR" w:eastAsia="Times New Roman CYR" w:hAnsi="Times New Roman CYR" w:cs="Times New Roman CYR"/>
                <w:bCs/>
              </w:rPr>
            </w:pPr>
            <w:r w:rsidRPr="007B3284">
              <w:rPr>
                <w:rFonts w:ascii="Times New Roman CYR" w:eastAsia="Times New Roman CYR" w:hAnsi="Times New Roman CYR" w:cs="Times New Roman CYR"/>
                <w:color w:val="000000" w:themeColor="text1"/>
              </w:rPr>
              <w:t>0,0</w:t>
            </w:r>
          </w:p>
        </w:tc>
        <w:tc>
          <w:tcPr>
            <w:tcW w:w="1815" w:type="dxa"/>
          </w:tcPr>
          <w:p w:rsidR="00E23941" w:rsidRPr="00C44F50" w:rsidRDefault="00E23941" w:rsidP="003A1A5A">
            <w:pPr>
              <w:autoSpaceDE w:val="0"/>
              <w:autoSpaceDN w:val="0"/>
              <w:adjustRightInd w:val="0"/>
              <w:spacing w:before="120" w:after="120"/>
              <w:jc w:val="center"/>
              <w:rPr>
                <w:rFonts w:ascii="Times New Roman CYR" w:eastAsia="Times New Roman CYR" w:hAnsi="Times New Roman CYR" w:cs="Times New Roman CYR"/>
                <w:bCs/>
              </w:rPr>
            </w:pPr>
            <w:r w:rsidRPr="007B3284">
              <w:rPr>
                <w:rFonts w:ascii="Times New Roman CYR" w:eastAsia="Times New Roman CYR" w:hAnsi="Times New Roman CYR" w:cs="Times New Roman CYR"/>
                <w:color w:val="000000" w:themeColor="text1"/>
              </w:rPr>
              <w:t>0,0</w:t>
            </w:r>
          </w:p>
        </w:tc>
        <w:tc>
          <w:tcPr>
            <w:tcW w:w="1994" w:type="dxa"/>
          </w:tcPr>
          <w:p w:rsidR="00E23941" w:rsidRPr="00C44F50" w:rsidRDefault="00E23941" w:rsidP="003A1A5A">
            <w:pPr>
              <w:autoSpaceDE w:val="0"/>
              <w:autoSpaceDN w:val="0"/>
              <w:adjustRightInd w:val="0"/>
              <w:spacing w:before="120" w:after="120"/>
              <w:jc w:val="center"/>
              <w:rPr>
                <w:rFonts w:ascii="Times New Roman CYR" w:eastAsia="Times New Roman CYR" w:hAnsi="Times New Roman CYR" w:cs="Times New Roman CYR"/>
                <w:bCs/>
              </w:rPr>
            </w:pPr>
            <w:r w:rsidRPr="007B3284">
              <w:rPr>
                <w:rFonts w:ascii="Times New Roman CYR" w:eastAsia="Times New Roman CYR" w:hAnsi="Times New Roman CYR" w:cs="Times New Roman CYR"/>
                <w:color w:val="000000" w:themeColor="text1"/>
              </w:rPr>
              <w:t>0,0</w:t>
            </w:r>
          </w:p>
        </w:tc>
        <w:tc>
          <w:tcPr>
            <w:tcW w:w="1882" w:type="dxa"/>
          </w:tcPr>
          <w:p w:rsidR="00E23941" w:rsidRPr="00C44F50" w:rsidRDefault="00E23941" w:rsidP="003A1A5A">
            <w:pPr>
              <w:autoSpaceDE w:val="0"/>
              <w:autoSpaceDN w:val="0"/>
              <w:adjustRightInd w:val="0"/>
              <w:spacing w:before="120" w:after="120"/>
              <w:jc w:val="center"/>
              <w:rPr>
                <w:rFonts w:ascii="Times New Roman CYR" w:eastAsia="Times New Roman CYR" w:hAnsi="Times New Roman CYR" w:cs="Times New Roman CYR"/>
                <w:bCs/>
              </w:rPr>
            </w:pPr>
            <w:r w:rsidRPr="007B3284">
              <w:rPr>
                <w:rFonts w:ascii="Times New Roman CYR" w:eastAsia="Times New Roman CYR" w:hAnsi="Times New Roman CYR" w:cs="Times New Roman CYR"/>
                <w:color w:val="000000" w:themeColor="text1"/>
              </w:rPr>
              <w:t>0,0</w:t>
            </w:r>
          </w:p>
        </w:tc>
        <w:tc>
          <w:tcPr>
            <w:tcW w:w="1938" w:type="dxa"/>
          </w:tcPr>
          <w:p w:rsidR="00E23941" w:rsidRPr="00C44F50" w:rsidRDefault="00E23941" w:rsidP="003A1A5A">
            <w:pPr>
              <w:autoSpaceDE w:val="0"/>
              <w:autoSpaceDN w:val="0"/>
              <w:adjustRightInd w:val="0"/>
              <w:spacing w:before="120" w:after="120"/>
              <w:jc w:val="center"/>
              <w:rPr>
                <w:rFonts w:ascii="Times New Roman CYR" w:eastAsia="Times New Roman CYR" w:hAnsi="Times New Roman CYR" w:cs="Times New Roman CYR"/>
                <w:bCs/>
              </w:rPr>
            </w:pPr>
            <w:r w:rsidRPr="00C44F50">
              <w:rPr>
                <w:rFonts w:ascii="Times New Roman CYR" w:eastAsia="Times New Roman CYR" w:hAnsi="Times New Roman CYR" w:cs="Times New Roman CYR"/>
                <w:bCs/>
              </w:rPr>
              <w:t>0,0</w:t>
            </w:r>
          </w:p>
        </w:tc>
      </w:tr>
      <w:tr w:rsidR="00E23941" w:rsidRPr="00AF68A3" w:rsidTr="003A1A5A">
        <w:tc>
          <w:tcPr>
            <w:tcW w:w="3397" w:type="dxa"/>
          </w:tcPr>
          <w:p w:rsidR="00E23941" w:rsidRPr="007B3284" w:rsidRDefault="00E23941" w:rsidP="003A1A5A">
            <w:pPr>
              <w:autoSpaceDE w:val="0"/>
              <w:autoSpaceDN w:val="0"/>
              <w:adjustRightInd w:val="0"/>
              <w:spacing w:before="120" w:after="120"/>
              <w:rPr>
                <w:rFonts w:ascii="Times New Roman CYR" w:eastAsia="Times New Roman CYR" w:hAnsi="Times New Roman CYR" w:cs="Times New Roman CYR"/>
              </w:rPr>
            </w:pPr>
            <w:r w:rsidRPr="007B3284">
              <w:rPr>
                <w:rFonts w:ascii="Times New Roman CYR" w:eastAsia="Times New Roman CYR" w:hAnsi="Times New Roman CYR" w:cs="Times New Roman CYR"/>
              </w:rPr>
              <w:t xml:space="preserve">Средства бюджета городского округа </w:t>
            </w:r>
          </w:p>
        </w:tc>
        <w:tc>
          <w:tcPr>
            <w:tcW w:w="2145"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b/>
                <w:bCs/>
              </w:rPr>
              <w:t>0,0</w:t>
            </w:r>
          </w:p>
        </w:tc>
        <w:tc>
          <w:tcPr>
            <w:tcW w:w="1956"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color w:val="000000" w:themeColor="text1"/>
              </w:rPr>
              <w:t>0,0</w:t>
            </w:r>
          </w:p>
        </w:tc>
        <w:tc>
          <w:tcPr>
            <w:tcW w:w="1815"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c>
          <w:tcPr>
            <w:tcW w:w="1994"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Pr>
                <w:rFonts w:ascii="Times New Roman CYR" w:eastAsia="Times New Roman CYR" w:hAnsi="Times New Roman CYR" w:cs="Times New Roman CYR"/>
              </w:rPr>
              <w:t>0,0</w:t>
            </w:r>
          </w:p>
        </w:tc>
        <w:tc>
          <w:tcPr>
            <w:tcW w:w="1882"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c>
          <w:tcPr>
            <w:tcW w:w="1938"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r>
      <w:tr w:rsidR="00E23941" w:rsidRPr="00AF68A3" w:rsidTr="003A1A5A">
        <w:tc>
          <w:tcPr>
            <w:tcW w:w="3397" w:type="dxa"/>
          </w:tcPr>
          <w:p w:rsidR="00E23941" w:rsidRPr="007B3284" w:rsidRDefault="00E23941" w:rsidP="003A1A5A">
            <w:pPr>
              <w:autoSpaceDE w:val="0"/>
              <w:autoSpaceDN w:val="0"/>
              <w:adjustRightInd w:val="0"/>
              <w:spacing w:before="120" w:after="120"/>
              <w:rPr>
                <w:rFonts w:ascii="Times New Roman CYR" w:eastAsia="Times New Roman CYR" w:hAnsi="Times New Roman CYR" w:cs="Times New Roman CYR"/>
              </w:rPr>
            </w:pPr>
            <w:r w:rsidRPr="007B3284">
              <w:rPr>
                <w:rFonts w:ascii="Times New Roman CYR" w:eastAsia="Times New Roman CYR" w:hAnsi="Times New Roman CYR" w:cs="Times New Roman CYR"/>
              </w:rPr>
              <w:t>Внебюджетные средства</w:t>
            </w:r>
          </w:p>
        </w:tc>
        <w:tc>
          <w:tcPr>
            <w:tcW w:w="2145"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b/>
                <w:bCs/>
              </w:rPr>
              <w:t>0,0</w:t>
            </w:r>
          </w:p>
        </w:tc>
        <w:tc>
          <w:tcPr>
            <w:tcW w:w="1956"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color w:val="000000" w:themeColor="text1"/>
              </w:rPr>
              <w:t xml:space="preserve">0,0  </w:t>
            </w:r>
          </w:p>
        </w:tc>
        <w:tc>
          <w:tcPr>
            <w:tcW w:w="1815"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c>
          <w:tcPr>
            <w:tcW w:w="1994"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c>
          <w:tcPr>
            <w:tcW w:w="1882"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c>
          <w:tcPr>
            <w:tcW w:w="1938" w:type="dxa"/>
          </w:tcPr>
          <w:p w:rsidR="00E23941" w:rsidRPr="007B3284" w:rsidRDefault="00E23941" w:rsidP="003A1A5A">
            <w:pPr>
              <w:autoSpaceDE w:val="0"/>
              <w:autoSpaceDN w:val="0"/>
              <w:adjustRightInd w:val="0"/>
              <w:spacing w:before="120" w:after="120"/>
              <w:jc w:val="center"/>
              <w:rPr>
                <w:rFonts w:ascii="Times New Roman CYR" w:eastAsia="Times New Roman CYR" w:hAnsi="Times New Roman CYR" w:cs="Times New Roman CYR"/>
              </w:rPr>
            </w:pPr>
            <w:r w:rsidRPr="007B3284">
              <w:rPr>
                <w:rFonts w:ascii="Times New Roman CYR" w:eastAsia="Times New Roman CYR" w:hAnsi="Times New Roman CYR" w:cs="Times New Roman CYR"/>
              </w:rPr>
              <w:t>0,0</w:t>
            </w:r>
          </w:p>
        </w:tc>
      </w:tr>
      <w:tr w:rsidR="00E23941" w:rsidRPr="00AF68A3" w:rsidTr="003A1A5A">
        <w:tc>
          <w:tcPr>
            <w:tcW w:w="3397" w:type="dxa"/>
          </w:tcPr>
          <w:p w:rsidR="00E23941" w:rsidRPr="007B3284" w:rsidRDefault="00E23941" w:rsidP="003A1A5A">
            <w:pPr>
              <w:autoSpaceDE w:val="0"/>
              <w:autoSpaceDN w:val="0"/>
              <w:adjustRightInd w:val="0"/>
              <w:spacing w:before="120" w:after="120"/>
              <w:rPr>
                <w:rFonts w:ascii="Times New Roman CYR" w:eastAsia="Times New Roman CYR" w:hAnsi="Times New Roman CYR" w:cs="Times New Roman CYR"/>
              </w:rPr>
            </w:pPr>
            <w:r w:rsidRPr="007B3284">
              <w:rPr>
                <w:rFonts w:ascii="Times New Roman CYR" w:eastAsia="Times New Roman CYR" w:hAnsi="Times New Roman CYR" w:cs="Times New Roman CYR"/>
              </w:rPr>
              <w:t>Всего, в том числе по годам:</w:t>
            </w:r>
          </w:p>
        </w:tc>
        <w:tc>
          <w:tcPr>
            <w:tcW w:w="2145" w:type="dxa"/>
          </w:tcPr>
          <w:p w:rsidR="00E23941" w:rsidRPr="00693BC3" w:rsidRDefault="00E23941" w:rsidP="003A1A5A">
            <w:pPr>
              <w:jc w:val="center"/>
              <w:rPr>
                <w:rFonts w:eastAsia="Times New Roman CYR"/>
                <w:b/>
                <w:bCs/>
              </w:rPr>
            </w:pPr>
            <w:r w:rsidRPr="007B3284">
              <w:rPr>
                <w:rFonts w:ascii="Times New Roman CYR" w:eastAsia="Times New Roman CYR" w:hAnsi="Times New Roman CYR" w:cs="Times New Roman CYR"/>
                <w:b/>
                <w:bCs/>
              </w:rPr>
              <w:t>0,0</w:t>
            </w:r>
          </w:p>
        </w:tc>
        <w:tc>
          <w:tcPr>
            <w:tcW w:w="1956" w:type="dxa"/>
          </w:tcPr>
          <w:p w:rsidR="00E23941" w:rsidRPr="00693BC3" w:rsidRDefault="00E23941" w:rsidP="003A1A5A">
            <w:pPr>
              <w:jc w:val="center"/>
              <w:rPr>
                <w:rFonts w:eastAsia="Times New Roman CYR"/>
                <w:b/>
                <w:bCs/>
              </w:rPr>
            </w:pPr>
            <w:r w:rsidRPr="007B3284">
              <w:rPr>
                <w:rFonts w:ascii="Times New Roman CYR" w:eastAsia="Times New Roman CYR" w:hAnsi="Times New Roman CYR" w:cs="Times New Roman CYR"/>
                <w:b/>
                <w:bCs/>
              </w:rPr>
              <w:t>0,0</w:t>
            </w:r>
          </w:p>
        </w:tc>
        <w:tc>
          <w:tcPr>
            <w:tcW w:w="1815" w:type="dxa"/>
          </w:tcPr>
          <w:p w:rsidR="00E23941" w:rsidRPr="00693BC3" w:rsidRDefault="00E23941" w:rsidP="003A1A5A">
            <w:pPr>
              <w:jc w:val="center"/>
              <w:rPr>
                <w:rFonts w:eastAsia="Times New Roman CYR"/>
                <w:b/>
                <w:bCs/>
              </w:rPr>
            </w:pPr>
            <w:r w:rsidRPr="007B3284">
              <w:rPr>
                <w:rFonts w:ascii="Times New Roman CYR" w:eastAsia="Times New Roman CYR" w:hAnsi="Times New Roman CYR" w:cs="Times New Roman CYR"/>
                <w:b/>
                <w:bCs/>
              </w:rPr>
              <w:t>0,0</w:t>
            </w:r>
          </w:p>
        </w:tc>
        <w:tc>
          <w:tcPr>
            <w:tcW w:w="1994" w:type="dxa"/>
          </w:tcPr>
          <w:p w:rsidR="00E23941" w:rsidRPr="00693BC3" w:rsidRDefault="00E23941" w:rsidP="003A1A5A">
            <w:pPr>
              <w:jc w:val="center"/>
              <w:rPr>
                <w:rFonts w:eastAsia="Times New Roman CYR"/>
                <w:b/>
                <w:bCs/>
              </w:rPr>
            </w:pPr>
            <w:r w:rsidRPr="007B3284">
              <w:rPr>
                <w:rFonts w:ascii="Times New Roman CYR" w:eastAsia="Times New Roman CYR" w:hAnsi="Times New Roman CYR" w:cs="Times New Roman CYR"/>
                <w:b/>
                <w:bCs/>
              </w:rPr>
              <w:t>0,0</w:t>
            </w:r>
          </w:p>
        </w:tc>
        <w:tc>
          <w:tcPr>
            <w:tcW w:w="1882" w:type="dxa"/>
          </w:tcPr>
          <w:p w:rsidR="00E23941" w:rsidRPr="00693BC3" w:rsidRDefault="00E23941" w:rsidP="003A1A5A">
            <w:pPr>
              <w:jc w:val="center"/>
              <w:rPr>
                <w:rFonts w:eastAsia="Times New Roman CYR"/>
                <w:b/>
                <w:bCs/>
              </w:rPr>
            </w:pPr>
            <w:r w:rsidRPr="007B3284">
              <w:rPr>
                <w:rFonts w:ascii="Times New Roman CYR" w:eastAsia="Times New Roman CYR" w:hAnsi="Times New Roman CYR" w:cs="Times New Roman CYR"/>
                <w:b/>
                <w:bCs/>
              </w:rPr>
              <w:t>0,0</w:t>
            </w:r>
          </w:p>
        </w:tc>
        <w:tc>
          <w:tcPr>
            <w:tcW w:w="1938" w:type="dxa"/>
          </w:tcPr>
          <w:p w:rsidR="00E23941" w:rsidRPr="00693BC3" w:rsidRDefault="00E23941" w:rsidP="003A1A5A">
            <w:pPr>
              <w:jc w:val="center"/>
              <w:rPr>
                <w:rFonts w:eastAsia="Times New Roman CYR"/>
                <w:b/>
                <w:bCs/>
              </w:rPr>
            </w:pPr>
            <w:r w:rsidRPr="00693BC3">
              <w:rPr>
                <w:rFonts w:eastAsia="Times New Roman CYR"/>
                <w:b/>
                <w:bCs/>
              </w:rPr>
              <w:t>0,0</w:t>
            </w:r>
          </w:p>
        </w:tc>
      </w:tr>
    </w:tbl>
    <w:p w:rsidR="00E23941" w:rsidRDefault="00E23941" w:rsidP="00E23941">
      <w:pPr>
        <w:ind w:firstLine="709"/>
        <w:jc w:val="both"/>
        <w:rPr>
          <w:b/>
        </w:rPr>
      </w:pPr>
    </w:p>
    <w:p w:rsidR="005C25E8" w:rsidRDefault="005F24AC" w:rsidP="005C25E8">
      <w:pPr>
        <w:pStyle w:val="ConsPlusNormal"/>
        <w:ind w:firstLine="708"/>
        <w:jc w:val="both"/>
        <w:rPr>
          <w:rFonts w:ascii="Times New Roman" w:hAnsi="Times New Roman"/>
          <w:sz w:val="24"/>
          <w:szCs w:val="24"/>
        </w:rPr>
      </w:pPr>
      <w:r>
        <w:rPr>
          <w:rFonts w:ascii="Times New Roman" w:hAnsi="Times New Roman"/>
          <w:b/>
          <w:sz w:val="24"/>
          <w:szCs w:val="24"/>
        </w:rPr>
        <w:t xml:space="preserve">11.2. </w:t>
      </w:r>
      <w:r w:rsidR="005C25E8" w:rsidRPr="00924783">
        <w:rPr>
          <w:rFonts w:ascii="Times New Roman" w:hAnsi="Times New Roman"/>
          <w:b/>
          <w:sz w:val="24"/>
          <w:szCs w:val="24"/>
        </w:rPr>
        <w:t xml:space="preserve">Подпрограмма </w:t>
      </w:r>
      <w:r w:rsidR="005C25E8">
        <w:rPr>
          <w:rFonts w:ascii="Times New Roman" w:hAnsi="Times New Roman"/>
          <w:b/>
          <w:sz w:val="24"/>
          <w:szCs w:val="24"/>
        </w:rPr>
        <w:t>7</w:t>
      </w:r>
      <w:r w:rsidR="005C25E8" w:rsidRPr="00924783">
        <w:rPr>
          <w:rFonts w:ascii="Times New Roman" w:hAnsi="Times New Roman"/>
          <w:b/>
          <w:sz w:val="24"/>
          <w:szCs w:val="24"/>
        </w:rPr>
        <w:t xml:space="preserve"> "</w:t>
      </w:r>
      <w:r w:rsidR="005C25E8" w:rsidRPr="005C25E8">
        <w:rPr>
          <w:rFonts w:ascii="Times New Roman" w:hAnsi="Times New Roman"/>
          <w:b/>
          <w:sz w:val="24"/>
          <w:szCs w:val="24"/>
        </w:rPr>
        <w:t xml:space="preserve"> </w:t>
      </w:r>
      <w:r w:rsidR="005C25E8" w:rsidRPr="00E23941">
        <w:rPr>
          <w:rFonts w:ascii="Times New Roman" w:hAnsi="Times New Roman"/>
          <w:b/>
          <w:sz w:val="24"/>
          <w:szCs w:val="24"/>
        </w:rPr>
        <w:t>Развитие добровольчества (</w:t>
      </w:r>
      <w:proofErr w:type="spellStart"/>
      <w:r w:rsidR="005C25E8" w:rsidRPr="00E23941">
        <w:rPr>
          <w:rFonts w:ascii="Times New Roman" w:hAnsi="Times New Roman"/>
          <w:b/>
          <w:sz w:val="24"/>
          <w:szCs w:val="24"/>
        </w:rPr>
        <w:t>волонтерства</w:t>
      </w:r>
      <w:proofErr w:type="spellEnd"/>
      <w:r w:rsidR="005C25E8" w:rsidRPr="00E23941">
        <w:rPr>
          <w:rFonts w:ascii="Times New Roman" w:hAnsi="Times New Roman"/>
          <w:b/>
          <w:sz w:val="24"/>
          <w:szCs w:val="24"/>
        </w:rPr>
        <w:t>) в Московской области</w:t>
      </w:r>
      <w:r w:rsidR="005C25E8" w:rsidRPr="00924783">
        <w:rPr>
          <w:rFonts w:ascii="Times New Roman" w:hAnsi="Times New Roman"/>
          <w:b/>
          <w:sz w:val="24"/>
          <w:szCs w:val="24"/>
        </w:rPr>
        <w:t xml:space="preserve"> "</w:t>
      </w:r>
      <w:r w:rsidR="005C25E8" w:rsidRPr="00924783">
        <w:rPr>
          <w:rFonts w:ascii="Times New Roman" w:hAnsi="Times New Roman"/>
          <w:sz w:val="24"/>
          <w:szCs w:val="24"/>
        </w:rPr>
        <w:t xml:space="preserve"> направлена </w:t>
      </w:r>
      <w:r w:rsidR="005C25E8" w:rsidRPr="005C25E8">
        <w:rPr>
          <w:rFonts w:ascii="Times New Roman" w:hAnsi="Times New Roman"/>
          <w:sz w:val="24"/>
          <w:szCs w:val="24"/>
        </w:rPr>
        <w:t xml:space="preserve">на </w:t>
      </w:r>
      <w:r w:rsidR="005C25E8">
        <w:rPr>
          <w:rFonts w:ascii="Times New Roman" w:hAnsi="Times New Roman"/>
          <w:sz w:val="24"/>
          <w:szCs w:val="24"/>
        </w:rPr>
        <w:t>с</w:t>
      </w:r>
      <w:r w:rsidR="005C25E8" w:rsidRPr="005C25E8">
        <w:rPr>
          <w:rFonts w:ascii="Times New Roman" w:hAnsi="Times New Roman"/>
          <w:sz w:val="24"/>
          <w:szCs w:val="24"/>
        </w:rPr>
        <w:t>оздание условий для развития и поддержки добровольчества (</w:t>
      </w:r>
      <w:proofErr w:type="spellStart"/>
      <w:r w:rsidR="005C25E8" w:rsidRPr="005C25E8">
        <w:rPr>
          <w:rFonts w:ascii="Times New Roman" w:hAnsi="Times New Roman"/>
          <w:sz w:val="24"/>
          <w:szCs w:val="24"/>
        </w:rPr>
        <w:t>волонтерства</w:t>
      </w:r>
      <w:proofErr w:type="spellEnd"/>
      <w:r w:rsidR="005C25E8" w:rsidRPr="005C25E8">
        <w:rPr>
          <w:rFonts w:ascii="Times New Roman" w:hAnsi="Times New Roman"/>
          <w:sz w:val="24"/>
          <w:szCs w:val="24"/>
        </w:rPr>
        <w:t>) как ключевого элемента социальной ответственности развитого гражданского общества, увеличение доли граждан, вовлеченных в участие в добровольчестве (</w:t>
      </w:r>
      <w:proofErr w:type="spellStart"/>
      <w:r w:rsidR="005C25E8" w:rsidRPr="005C25E8">
        <w:rPr>
          <w:rFonts w:ascii="Times New Roman" w:hAnsi="Times New Roman"/>
          <w:sz w:val="24"/>
          <w:szCs w:val="24"/>
        </w:rPr>
        <w:t>волонтерстве</w:t>
      </w:r>
      <w:proofErr w:type="spellEnd"/>
      <w:r w:rsidR="005C25E8" w:rsidRPr="005C25E8">
        <w:rPr>
          <w:rFonts w:ascii="Times New Roman" w:hAnsi="Times New Roman"/>
          <w:sz w:val="24"/>
          <w:szCs w:val="24"/>
        </w:rPr>
        <w:t>)</w:t>
      </w:r>
    </w:p>
    <w:p w:rsidR="005C25E8" w:rsidRPr="005C25E8" w:rsidRDefault="005C25E8" w:rsidP="005C25E8">
      <w:pPr>
        <w:pStyle w:val="ConsPlusNormal"/>
        <w:ind w:firstLine="708"/>
        <w:jc w:val="both"/>
        <w:rPr>
          <w:rFonts w:ascii="Times New Roman" w:hAnsi="Times New Roman"/>
          <w:b/>
          <w:sz w:val="24"/>
          <w:szCs w:val="24"/>
        </w:rPr>
      </w:pPr>
    </w:p>
    <w:p w:rsidR="00E23941" w:rsidRDefault="00E23941" w:rsidP="00E23941">
      <w:pPr>
        <w:pStyle w:val="ConsPlusNormal"/>
        <w:ind w:firstLine="708"/>
        <w:jc w:val="both"/>
        <w:rPr>
          <w:rFonts w:ascii="Times New Roman" w:hAnsi="Times New Roman"/>
          <w:b/>
          <w:color w:val="000000"/>
          <w:sz w:val="24"/>
          <w:szCs w:val="24"/>
        </w:rPr>
      </w:pPr>
      <w:r>
        <w:rPr>
          <w:rFonts w:ascii="Times New Roman" w:hAnsi="Times New Roman"/>
          <w:b/>
          <w:sz w:val="24"/>
          <w:szCs w:val="24"/>
        </w:rPr>
        <w:t>1</w:t>
      </w:r>
      <w:r w:rsidRPr="00E23941">
        <w:rPr>
          <w:rFonts w:ascii="Times New Roman" w:hAnsi="Times New Roman"/>
          <w:b/>
          <w:sz w:val="24"/>
          <w:szCs w:val="24"/>
        </w:rPr>
        <w:t>1</w:t>
      </w:r>
      <w:r w:rsidRPr="00EF05D2">
        <w:rPr>
          <w:rFonts w:ascii="Times New Roman" w:hAnsi="Times New Roman"/>
          <w:b/>
          <w:sz w:val="24"/>
          <w:szCs w:val="24"/>
        </w:rPr>
        <w:t>.</w:t>
      </w:r>
      <w:r w:rsidR="005F24AC">
        <w:rPr>
          <w:rFonts w:ascii="Times New Roman" w:hAnsi="Times New Roman"/>
          <w:b/>
          <w:sz w:val="24"/>
          <w:szCs w:val="24"/>
        </w:rPr>
        <w:t>3</w:t>
      </w:r>
      <w:bookmarkStart w:id="10" w:name="_GoBack"/>
      <w:bookmarkEnd w:id="10"/>
      <w:r>
        <w:rPr>
          <w:rFonts w:ascii="Times New Roman" w:hAnsi="Times New Roman"/>
          <w:b/>
          <w:sz w:val="24"/>
          <w:szCs w:val="24"/>
        </w:rPr>
        <w:t>.</w:t>
      </w:r>
      <w:r w:rsidRPr="00EF05D2">
        <w:rPr>
          <w:rFonts w:ascii="Times New Roman" w:hAnsi="Times New Roman"/>
          <w:b/>
          <w:sz w:val="24"/>
          <w:szCs w:val="24"/>
        </w:rPr>
        <w:t xml:space="preserve"> Перечень мероприятий подпрограммы </w:t>
      </w:r>
      <w:r w:rsidRPr="00EF05D2">
        <w:rPr>
          <w:rFonts w:ascii="Times New Roman" w:hAnsi="Times New Roman"/>
          <w:b/>
          <w:color w:val="000000"/>
          <w:sz w:val="24"/>
          <w:szCs w:val="24"/>
          <w:lang w:val="en-US"/>
        </w:rPr>
        <w:t>V</w:t>
      </w:r>
      <w:r>
        <w:rPr>
          <w:rFonts w:ascii="Times New Roman" w:hAnsi="Times New Roman"/>
          <w:b/>
          <w:color w:val="000000"/>
          <w:sz w:val="24"/>
          <w:szCs w:val="24"/>
          <w:lang w:val="en-US"/>
        </w:rPr>
        <w:t>II</w:t>
      </w:r>
      <w:r w:rsidRPr="00EF05D2">
        <w:rPr>
          <w:rFonts w:ascii="Times New Roman" w:hAnsi="Times New Roman"/>
          <w:b/>
          <w:color w:val="000000"/>
          <w:sz w:val="24"/>
          <w:szCs w:val="24"/>
        </w:rPr>
        <w:t xml:space="preserve"> «</w:t>
      </w:r>
      <w:r w:rsidRPr="00E23941">
        <w:rPr>
          <w:rFonts w:ascii="Times New Roman" w:hAnsi="Times New Roman"/>
          <w:b/>
          <w:sz w:val="24"/>
          <w:szCs w:val="24"/>
        </w:rPr>
        <w:t>Развитие добровольчества (</w:t>
      </w:r>
      <w:proofErr w:type="spellStart"/>
      <w:r w:rsidRPr="00E23941">
        <w:rPr>
          <w:rFonts w:ascii="Times New Roman" w:hAnsi="Times New Roman"/>
          <w:b/>
          <w:sz w:val="24"/>
          <w:szCs w:val="24"/>
        </w:rPr>
        <w:t>волонтерства</w:t>
      </w:r>
      <w:proofErr w:type="spellEnd"/>
      <w:r w:rsidRPr="00E23941">
        <w:rPr>
          <w:rFonts w:ascii="Times New Roman" w:hAnsi="Times New Roman"/>
          <w:b/>
          <w:sz w:val="24"/>
          <w:szCs w:val="24"/>
        </w:rPr>
        <w:t>) в Московской области</w:t>
      </w:r>
      <w:r w:rsidRPr="00EF05D2">
        <w:rPr>
          <w:rFonts w:ascii="Times New Roman" w:hAnsi="Times New Roman"/>
          <w:b/>
          <w:color w:val="000000"/>
          <w:sz w:val="24"/>
          <w:szCs w:val="24"/>
        </w:rPr>
        <w:t>»</w:t>
      </w:r>
    </w:p>
    <w:p w:rsidR="00E23941" w:rsidRDefault="00E23941" w:rsidP="00E23941">
      <w:pPr>
        <w:pStyle w:val="ConsPlusNormal"/>
        <w:ind w:firstLine="708"/>
        <w:jc w:val="both"/>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1"/>
        <w:gridCol w:w="1776"/>
        <w:gridCol w:w="1232"/>
        <w:gridCol w:w="1843"/>
        <w:gridCol w:w="1134"/>
        <w:gridCol w:w="1142"/>
        <w:gridCol w:w="1126"/>
        <w:gridCol w:w="1134"/>
        <w:gridCol w:w="1134"/>
        <w:gridCol w:w="655"/>
        <w:gridCol w:w="1327"/>
        <w:gridCol w:w="1526"/>
      </w:tblGrid>
      <w:tr w:rsidR="00E23941" w:rsidRPr="00693BC3" w:rsidTr="003A1A5A">
        <w:trPr>
          <w:trHeight w:val="830"/>
        </w:trPr>
        <w:tc>
          <w:tcPr>
            <w:tcW w:w="531" w:type="dxa"/>
            <w:vMerge w:val="restart"/>
            <w:vAlign w:val="center"/>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 п/п</w:t>
            </w:r>
          </w:p>
        </w:tc>
        <w:tc>
          <w:tcPr>
            <w:tcW w:w="1776" w:type="dxa"/>
            <w:vMerge w:val="restart"/>
            <w:vAlign w:val="center"/>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Мероприятия</w:t>
            </w:r>
          </w:p>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подпрограммы</w:t>
            </w:r>
          </w:p>
        </w:tc>
        <w:tc>
          <w:tcPr>
            <w:tcW w:w="1232" w:type="dxa"/>
            <w:vMerge w:val="restart"/>
            <w:vAlign w:val="center"/>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Сроки исполнения мероприятий</w:t>
            </w:r>
          </w:p>
        </w:tc>
        <w:tc>
          <w:tcPr>
            <w:tcW w:w="1843" w:type="dxa"/>
            <w:vMerge w:val="restart"/>
            <w:vAlign w:val="center"/>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Источники финансирования</w:t>
            </w:r>
          </w:p>
        </w:tc>
        <w:tc>
          <w:tcPr>
            <w:tcW w:w="1134" w:type="dxa"/>
            <w:vMerge w:val="restart"/>
            <w:vAlign w:val="center"/>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Всего</w:t>
            </w:r>
          </w:p>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(тыс. руб.)</w:t>
            </w:r>
          </w:p>
        </w:tc>
        <w:tc>
          <w:tcPr>
            <w:tcW w:w="5191" w:type="dxa"/>
            <w:gridSpan w:val="5"/>
            <w:vAlign w:val="center"/>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Объем финансирования по годам</w:t>
            </w:r>
          </w:p>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(тыс. руб.)</w:t>
            </w:r>
          </w:p>
        </w:tc>
        <w:tc>
          <w:tcPr>
            <w:tcW w:w="1327" w:type="dxa"/>
            <w:vMerge w:val="restart"/>
            <w:vAlign w:val="center"/>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Ответственный</w:t>
            </w:r>
          </w:p>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за выполнение мероприятия программы</w:t>
            </w:r>
          </w:p>
        </w:tc>
        <w:tc>
          <w:tcPr>
            <w:tcW w:w="1526" w:type="dxa"/>
            <w:vMerge w:val="restart"/>
            <w:vAlign w:val="center"/>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Результаты выполнения мероприятий программы</w:t>
            </w:r>
          </w:p>
        </w:tc>
      </w:tr>
      <w:tr w:rsidR="00E23941" w:rsidRPr="00693BC3" w:rsidTr="003A1A5A">
        <w:trPr>
          <w:trHeight w:val="143"/>
        </w:trPr>
        <w:tc>
          <w:tcPr>
            <w:tcW w:w="531" w:type="dxa"/>
            <w:vMerge/>
          </w:tcPr>
          <w:p w:rsidR="00E23941" w:rsidRPr="00693BC3" w:rsidRDefault="00E23941" w:rsidP="003A1A5A"/>
        </w:tc>
        <w:tc>
          <w:tcPr>
            <w:tcW w:w="1776" w:type="dxa"/>
            <w:vMerge/>
          </w:tcPr>
          <w:p w:rsidR="00E23941" w:rsidRPr="00693BC3" w:rsidRDefault="00E23941" w:rsidP="003A1A5A"/>
        </w:tc>
        <w:tc>
          <w:tcPr>
            <w:tcW w:w="1232" w:type="dxa"/>
            <w:vMerge/>
          </w:tcPr>
          <w:p w:rsidR="00E23941" w:rsidRPr="00693BC3" w:rsidRDefault="00E23941" w:rsidP="003A1A5A"/>
        </w:tc>
        <w:tc>
          <w:tcPr>
            <w:tcW w:w="1843" w:type="dxa"/>
            <w:vMerge/>
          </w:tcPr>
          <w:p w:rsidR="00E23941" w:rsidRPr="00693BC3" w:rsidRDefault="00E23941" w:rsidP="003A1A5A"/>
        </w:tc>
        <w:tc>
          <w:tcPr>
            <w:tcW w:w="1134" w:type="dxa"/>
            <w:vMerge/>
          </w:tcPr>
          <w:p w:rsidR="00E23941" w:rsidRPr="00693BC3" w:rsidRDefault="00E23941" w:rsidP="003A1A5A"/>
        </w:tc>
        <w:tc>
          <w:tcPr>
            <w:tcW w:w="1142" w:type="dxa"/>
            <w:vAlign w:val="center"/>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2020</w:t>
            </w:r>
          </w:p>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год</w:t>
            </w:r>
          </w:p>
        </w:tc>
        <w:tc>
          <w:tcPr>
            <w:tcW w:w="1126" w:type="dxa"/>
            <w:vAlign w:val="center"/>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2021</w:t>
            </w:r>
          </w:p>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год</w:t>
            </w:r>
          </w:p>
        </w:tc>
        <w:tc>
          <w:tcPr>
            <w:tcW w:w="1134" w:type="dxa"/>
            <w:vAlign w:val="center"/>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2022</w:t>
            </w:r>
          </w:p>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год</w:t>
            </w:r>
          </w:p>
        </w:tc>
        <w:tc>
          <w:tcPr>
            <w:tcW w:w="1134" w:type="dxa"/>
            <w:vAlign w:val="center"/>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2023</w:t>
            </w:r>
          </w:p>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год</w:t>
            </w:r>
          </w:p>
        </w:tc>
        <w:tc>
          <w:tcPr>
            <w:tcW w:w="655" w:type="dxa"/>
            <w:vAlign w:val="center"/>
          </w:tcPr>
          <w:p w:rsidR="00E23941" w:rsidRPr="00693BC3" w:rsidRDefault="00E23941" w:rsidP="003A1A5A">
            <w:pPr>
              <w:jc w:val="center"/>
              <w:rPr>
                <w:rFonts w:eastAsia="Times New Roman CYR"/>
              </w:rPr>
            </w:pPr>
            <w:r w:rsidRPr="00693BC3">
              <w:rPr>
                <w:rFonts w:eastAsia="Times New Roman CYR"/>
              </w:rPr>
              <w:t>2024</w:t>
            </w:r>
          </w:p>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год</w:t>
            </w:r>
          </w:p>
        </w:tc>
        <w:tc>
          <w:tcPr>
            <w:tcW w:w="1327" w:type="dxa"/>
            <w:vMerge/>
          </w:tcPr>
          <w:p w:rsidR="00E23941" w:rsidRPr="00693BC3" w:rsidRDefault="00E23941" w:rsidP="003A1A5A"/>
        </w:tc>
        <w:tc>
          <w:tcPr>
            <w:tcW w:w="1526" w:type="dxa"/>
            <w:vMerge/>
          </w:tcPr>
          <w:p w:rsidR="00E23941" w:rsidRPr="00693BC3" w:rsidRDefault="00E23941" w:rsidP="003A1A5A"/>
        </w:tc>
      </w:tr>
      <w:tr w:rsidR="00E23941" w:rsidRPr="00693BC3" w:rsidTr="003A1A5A">
        <w:trPr>
          <w:trHeight w:val="143"/>
        </w:trPr>
        <w:tc>
          <w:tcPr>
            <w:tcW w:w="531" w:type="dxa"/>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w:t>
            </w:r>
          </w:p>
        </w:tc>
        <w:tc>
          <w:tcPr>
            <w:tcW w:w="1776" w:type="dxa"/>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w:t>
            </w:r>
          </w:p>
        </w:tc>
        <w:tc>
          <w:tcPr>
            <w:tcW w:w="1232" w:type="dxa"/>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3</w:t>
            </w:r>
          </w:p>
        </w:tc>
        <w:tc>
          <w:tcPr>
            <w:tcW w:w="1843" w:type="dxa"/>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4</w:t>
            </w:r>
          </w:p>
        </w:tc>
        <w:tc>
          <w:tcPr>
            <w:tcW w:w="1134" w:type="dxa"/>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5</w:t>
            </w:r>
          </w:p>
        </w:tc>
        <w:tc>
          <w:tcPr>
            <w:tcW w:w="1142" w:type="dxa"/>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6</w:t>
            </w:r>
          </w:p>
        </w:tc>
        <w:tc>
          <w:tcPr>
            <w:tcW w:w="1126" w:type="dxa"/>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7</w:t>
            </w:r>
          </w:p>
        </w:tc>
        <w:tc>
          <w:tcPr>
            <w:tcW w:w="1134" w:type="dxa"/>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8</w:t>
            </w:r>
          </w:p>
        </w:tc>
        <w:tc>
          <w:tcPr>
            <w:tcW w:w="1134" w:type="dxa"/>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9</w:t>
            </w:r>
          </w:p>
        </w:tc>
        <w:tc>
          <w:tcPr>
            <w:tcW w:w="655" w:type="dxa"/>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10</w:t>
            </w:r>
          </w:p>
        </w:tc>
        <w:tc>
          <w:tcPr>
            <w:tcW w:w="1327" w:type="dxa"/>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11</w:t>
            </w:r>
          </w:p>
        </w:tc>
        <w:tc>
          <w:tcPr>
            <w:tcW w:w="1526" w:type="dxa"/>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12</w:t>
            </w:r>
          </w:p>
        </w:tc>
      </w:tr>
      <w:tr w:rsidR="00756CCF" w:rsidRPr="00693BC3" w:rsidTr="00500223">
        <w:trPr>
          <w:trHeight w:val="143"/>
        </w:trPr>
        <w:tc>
          <w:tcPr>
            <w:tcW w:w="531" w:type="dxa"/>
            <w:vMerge w:val="restart"/>
          </w:tcPr>
          <w:p w:rsidR="00756CCF" w:rsidRPr="00693BC3" w:rsidRDefault="00756CCF" w:rsidP="00756CCF">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3.</w:t>
            </w:r>
          </w:p>
        </w:tc>
        <w:tc>
          <w:tcPr>
            <w:tcW w:w="1776" w:type="dxa"/>
            <w:vMerge w:val="restart"/>
            <w:vAlign w:val="center"/>
          </w:tcPr>
          <w:p w:rsidR="00756CCF" w:rsidRPr="00693BC3" w:rsidRDefault="00756CCF" w:rsidP="00756CCF">
            <w:pPr>
              <w:rPr>
                <w:rFonts w:eastAsia="Times New Roman CYR"/>
              </w:rPr>
            </w:pPr>
            <w:r w:rsidRPr="00693BC3">
              <w:rPr>
                <w:rFonts w:eastAsia="Times New Roman CYR"/>
              </w:rPr>
              <w:t xml:space="preserve">Основное мероприятие </w:t>
            </w:r>
            <w:r w:rsidRPr="00693BC3">
              <w:rPr>
                <w:rFonts w:eastAsia="Times New Roman CYR"/>
                <w:lang w:val="en-US"/>
              </w:rPr>
              <w:t>E</w:t>
            </w:r>
            <w:r w:rsidRPr="00693BC3">
              <w:rPr>
                <w:rFonts w:eastAsia="Times New Roman CYR"/>
              </w:rPr>
              <w:t>8.</w:t>
            </w:r>
          </w:p>
          <w:p w:rsidR="00756CCF" w:rsidRPr="005F24AC" w:rsidRDefault="00756CCF" w:rsidP="00756CCF">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 xml:space="preserve">Федеральный проект «Социальная </w:t>
            </w:r>
            <w:r w:rsidRPr="00693BC3">
              <w:rPr>
                <w:rFonts w:ascii="Times New Roman" w:eastAsia="Times New Roman CYR" w:hAnsi="Times New Roman"/>
                <w:sz w:val="24"/>
                <w:szCs w:val="24"/>
              </w:rPr>
              <w:lastRenderedPageBreak/>
              <w:t>активность</w:t>
            </w:r>
            <w:r>
              <w:rPr>
                <w:rFonts w:ascii="Times New Roman" w:eastAsia="Times New Roman CYR" w:hAnsi="Times New Roman"/>
                <w:sz w:val="24"/>
                <w:szCs w:val="24"/>
              </w:rPr>
              <w:t>»</w:t>
            </w:r>
          </w:p>
          <w:p w:rsidR="00756CCF" w:rsidRPr="00693BC3" w:rsidRDefault="00756CCF" w:rsidP="00756CCF">
            <w:pPr>
              <w:pStyle w:val="ConsPlusNormal"/>
              <w:rPr>
                <w:rFonts w:ascii="Times New Roman" w:eastAsia="Times New Roman CYR" w:hAnsi="Times New Roman"/>
                <w:sz w:val="24"/>
                <w:szCs w:val="24"/>
              </w:rPr>
            </w:pPr>
          </w:p>
        </w:tc>
        <w:tc>
          <w:tcPr>
            <w:tcW w:w="1232" w:type="dxa"/>
            <w:vMerge w:val="restart"/>
          </w:tcPr>
          <w:p w:rsidR="00756CCF" w:rsidRPr="00693BC3" w:rsidRDefault="00756CCF" w:rsidP="00756CCF">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lastRenderedPageBreak/>
              <w:t>2020-2024 годы</w:t>
            </w:r>
          </w:p>
        </w:tc>
        <w:tc>
          <w:tcPr>
            <w:tcW w:w="1843" w:type="dxa"/>
          </w:tcPr>
          <w:p w:rsidR="00756CCF" w:rsidRPr="00693BC3" w:rsidRDefault="00756CCF" w:rsidP="00756CCF">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Итого</w:t>
            </w:r>
          </w:p>
        </w:tc>
        <w:tc>
          <w:tcPr>
            <w:tcW w:w="1134" w:type="dxa"/>
          </w:tcPr>
          <w:p w:rsidR="00756CCF" w:rsidRDefault="00756CCF" w:rsidP="00756CCF">
            <w:pPr>
              <w:jc w:val="center"/>
            </w:pPr>
            <w:r w:rsidRPr="00EB4AD3">
              <w:rPr>
                <w:rFonts w:eastAsia="Times New Roman CYR"/>
                <w:b/>
                <w:bCs/>
              </w:rPr>
              <w:t>0,0</w:t>
            </w:r>
          </w:p>
        </w:tc>
        <w:tc>
          <w:tcPr>
            <w:tcW w:w="1142" w:type="dxa"/>
          </w:tcPr>
          <w:p w:rsidR="00756CCF" w:rsidRDefault="00756CCF" w:rsidP="00756CCF">
            <w:pPr>
              <w:jc w:val="center"/>
            </w:pPr>
            <w:r w:rsidRPr="00EB4AD3">
              <w:rPr>
                <w:rFonts w:eastAsia="Times New Roman CYR"/>
                <w:b/>
                <w:bCs/>
              </w:rPr>
              <w:t>0,0</w:t>
            </w:r>
          </w:p>
        </w:tc>
        <w:tc>
          <w:tcPr>
            <w:tcW w:w="1126" w:type="dxa"/>
          </w:tcPr>
          <w:p w:rsidR="00756CCF" w:rsidRDefault="00756CCF" w:rsidP="00756CCF">
            <w:pPr>
              <w:jc w:val="center"/>
            </w:pPr>
            <w:r w:rsidRPr="00EB4AD3">
              <w:rPr>
                <w:rFonts w:eastAsia="Times New Roman CYR"/>
                <w:b/>
                <w:bCs/>
              </w:rPr>
              <w:t>0,0</w:t>
            </w:r>
          </w:p>
        </w:tc>
        <w:tc>
          <w:tcPr>
            <w:tcW w:w="1134" w:type="dxa"/>
          </w:tcPr>
          <w:p w:rsidR="00756CCF" w:rsidRDefault="00756CCF" w:rsidP="00756CCF">
            <w:pPr>
              <w:jc w:val="center"/>
            </w:pPr>
            <w:r w:rsidRPr="00EB4AD3">
              <w:rPr>
                <w:rFonts w:eastAsia="Times New Roman CYR"/>
                <w:b/>
                <w:bCs/>
              </w:rPr>
              <w:t>0,0</w:t>
            </w:r>
          </w:p>
        </w:tc>
        <w:tc>
          <w:tcPr>
            <w:tcW w:w="1134" w:type="dxa"/>
          </w:tcPr>
          <w:p w:rsidR="00756CCF" w:rsidRDefault="00756CCF" w:rsidP="00756CCF">
            <w:pPr>
              <w:jc w:val="center"/>
            </w:pPr>
            <w:r w:rsidRPr="00EB4AD3">
              <w:rPr>
                <w:rFonts w:eastAsia="Times New Roman CYR"/>
                <w:b/>
                <w:bCs/>
              </w:rPr>
              <w:t>0,0</w:t>
            </w:r>
          </w:p>
        </w:tc>
        <w:tc>
          <w:tcPr>
            <w:tcW w:w="655" w:type="dxa"/>
          </w:tcPr>
          <w:p w:rsidR="00756CCF" w:rsidRPr="00693BC3" w:rsidRDefault="00756CCF" w:rsidP="00756CCF">
            <w:pPr>
              <w:pStyle w:val="ConsPlusNormal"/>
              <w:jc w:val="center"/>
              <w:rPr>
                <w:rFonts w:ascii="Times New Roman" w:eastAsia="Times New Roman CYR" w:hAnsi="Times New Roman"/>
                <w:sz w:val="24"/>
                <w:szCs w:val="24"/>
              </w:rPr>
            </w:pPr>
            <w:r>
              <w:rPr>
                <w:rFonts w:ascii="Times New Roman" w:eastAsia="Times New Roman CYR" w:hAnsi="Times New Roman"/>
                <w:b/>
                <w:bCs/>
                <w:sz w:val="24"/>
                <w:szCs w:val="24"/>
              </w:rPr>
              <w:t>0,0</w:t>
            </w:r>
          </w:p>
        </w:tc>
        <w:tc>
          <w:tcPr>
            <w:tcW w:w="1327" w:type="dxa"/>
            <w:vMerge w:val="restart"/>
          </w:tcPr>
          <w:p w:rsidR="00756CCF" w:rsidRPr="00693BC3" w:rsidRDefault="00756CCF" w:rsidP="00756CCF">
            <w:pPr>
              <w:pStyle w:val="ConsPlusNormal"/>
              <w:jc w:val="center"/>
              <w:rPr>
                <w:rFonts w:ascii="Times New Roman" w:eastAsia="Times New Roman CYR" w:hAnsi="Times New Roman"/>
                <w:sz w:val="24"/>
                <w:szCs w:val="24"/>
              </w:rPr>
            </w:pPr>
            <w:r w:rsidRPr="00693BC3">
              <w:rPr>
                <w:rFonts w:ascii="Times New Roman" w:eastAsia="Times New Roman CYR" w:hAnsi="Times New Roman"/>
                <w:color w:val="000000" w:themeColor="text1"/>
                <w:sz w:val="24"/>
                <w:szCs w:val="24"/>
              </w:rPr>
              <w:t xml:space="preserve">Отдел по культуре, делам молодёжи, спорту и туризму </w:t>
            </w:r>
            <w:r w:rsidRPr="00693BC3">
              <w:rPr>
                <w:rFonts w:ascii="Times New Roman" w:eastAsia="Times New Roman CYR" w:hAnsi="Times New Roman"/>
                <w:color w:val="000000" w:themeColor="text1"/>
                <w:sz w:val="24"/>
                <w:szCs w:val="24"/>
              </w:rPr>
              <w:lastRenderedPageBreak/>
              <w:t>администрации городского округа Лотошино</w:t>
            </w:r>
          </w:p>
        </w:tc>
        <w:tc>
          <w:tcPr>
            <w:tcW w:w="1526" w:type="dxa"/>
            <w:vMerge w:val="restart"/>
          </w:tcPr>
          <w:p w:rsidR="00756CCF" w:rsidRPr="00693BC3" w:rsidRDefault="00756CCF" w:rsidP="00756CCF">
            <w:pPr>
              <w:pStyle w:val="ConsPlusNormal"/>
              <w:jc w:val="center"/>
              <w:rPr>
                <w:rFonts w:ascii="Times New Roman" w:eastAsia="Times New Roman CYR" w:hAnsi="Times New Roman"/>
                <w:sz w:val="24"/>
                <w:szCs w:val="24"/>
              </w:rPr>
            </w:pPr>
          </w:p>
        </w:tc>
      </w:tr>
      <w:tr w:rsidR="00756CCF" w:rsidRPr="00693BC3" w:rsidTr="003A1A5A">
        <w:trPr>
          <w:trHeight w:val="143"/>
        </w:trPr>
        <w:tc>
          <w:tcPr>
            <w:tcW w:w="531" w:type="dxa"/>
            <w:vMerge/>
          </w:tcPr>
          <w:p w:rsidR="00756CCF" w:rsidRPr="00693BC3" w:rsidRDefault="00756CCF" w:rsidP="00756CCF"/>
        </w:tc>
        <w:tc>
          <w:tcPr>
            <w:tcW w:w="1776" w:type="dxa"/>
            <w:vMerge/>
          </w:tcPr>
          <w:p w:rsidR="00756CCF" w:rsidRPr="00693BC3" w:rsidRDefault="00756CCF" w:rsidP="00756CCF"/>
        </w:tc>
        <w:tc>
          <w:tcPr>
            <w:tcW w:w="1232" w:type="dxa"/>
            <w:vMerge/>
          </w:tcPr>
          <w:p w:rsidR="00756CCF" w:rsidRPr="00693BC3" w:rsidRDefault="00756CCF" w:rsidP="00756CCF"/>
        </w:tc>
        <w:tc>
          <w:tcPr>
            <w:tcW w:w="1843" w:type="dxa"/>
          </w:tcPr>
          <w:p w:rsidR="00756CCF" w:rsidRPr="00693BC3" w:rsidRDefault="00756CCF" w:rsidP="00756CCF">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Средства Федерального бюджета</w:t>
            </w:r>
          </w:p>
        </w:tc>
        <w:tc>
          <w:tcPr>
            <w:tcW w:w="1134" w:type="dxa"/>
          </w:tcPr>
          <w:p w:rsidR="00756CCF" w:rsidRDefault="00756CCF" w:rsidP="00756CCF">
            <w:pPr>
              <w:jc w:val="center"/>
            </w:pPr>
            <w:r w:rsidRPr="003970B6">
              <w:rPr>
                <w:rFonts w:eastAsia="Times New Roman CYR"/>
              </w:rPr>
              <w:t>0,0</w:t>
            </w:r>
          </w:p>
        </w:tc>
        <w:tc>
          <w:tcPr>
            <w:tcW w:w="1142" w:type="dxa"/>
          </w:tcPr>
          <w:p w:rsidR="00756CCF" w:rsidRDefault="00756CCF" w:rsidP="00756CCF">
            <w:pPr>
              <w:jc w:val="center"/>
            </w:pPr>
            <w:r w:rsidRPr="003970B6">
              <w:rPr>
                <w:rFonts w:eastAsia="Times New Roman CYR"/>
              </w:rPr>
              <w:t>0,0</w:t>
            </w:r>
          </w:p>
        </w:tc>
        <w:tc>
          <w:tcPr>
            <w:tcW w:w="1126" w:type="dxa"/>
          </w:tcPr>
          <w:p w:rsidR="00756CCF" w:rsidRDefault="00756CCF" w:rsidP="00756CCF">
            <w:pPr>
              <w:jc w:val="center"/>
            </w:pPr>
            <w:r w:rsidRPr="00873C46">
              <w:rPr>
                <w:rFonts w:eastAsia="Times New Roman CYR"/>
              </w:rPr>
              <w:t>0,0</w:t>
            </w:r>
          </w:p>
        </w:tc>
        <w:tc>
          <w:tcPr>
            <w:tcW w:w="1134" w:type="dxa"/>
          </w:tcPr>
          <w:p w:rsidR="00756CCF" w:rsidRDefault="00756CCF" w:rsidP="00756CCF">
            <w:pPr>
              <w:jc w:val="center"/>
            </w:pPr>
            <w:r w:rsidRPr="00873C46">
              <w:rPr>
                <w:rFonts w:eastAsia="Times New Roman CYR"/>
              </w:rPr>
              <w:t>0,0</w:t>
            </w:r>
          </w:p>
        </w:tc>
        <w:tc>
          <w:tcPr>
            <w:tcW w:w="1134" w:type="dxa"/>
          </w:tcPr>
          <w:p w:rsidR="00756CCF" w:rsidRDefault="00756CCF" w:rsidP="00756CCF">
            <w:pPr>
              <w:jc w:val="center"/>
            </w:pPr>
            <w:r w:rsidRPr="00873C46">
              <w:rPr>
                <w:rFonts w:eastAsia="Times New Roman CYR"/>
              </w:rPr>
              <w:t>0,0</w:t>
            </w:r>
          </w:p>
        </w:tc>
        <w:tc>
          <w:tcPr>
            <w:tcW w:w="655" w:type="dxa"/>
          </w:tcPr>
          <w:p w:rsidR="00756CCF" w:rsidRDefault="00756CCF" w:rsidP="00756CCF">
            <w:pPr>
              <w:jc w:val="center"/>
            </w:pPr>
            <w:r w:rsidRPr="00873C46">
              <w:rPr>
                <w:rFonts w:eastAsia="Times New Roman CYR"/>
              </w:rPr>
              <w:t>0,0</w:t>
            </w:r>
          </w:p>
        </w:tc>
        <w:tc>
          <w:tcPr>
            <w:tcW w:w="1327" w:type="dxa"/>
            <w:vMerge/>
          </w:tcPr>
          <w:p w:rsidR="00756CCF" w:rsidRPr="00693BC3" w:rsidRDefault="00756CCF" w:rsidP="00756CCF"/>
        </w:tc>
        <w:tc>
          <w:tcPr>
            <w:tcW w:w="1526" w:type="dxa"/>
            <w:vMerge/>
          </w:tcPr>
          <w:p w:rsidR="00756CCF" w:rsidRPr="00693BC3" w:rsidRDefault="00756CCF" w:rsidP="00756CCF"/>
        </w:tc>
      </w:tr>
      <w:tr w:rsidR="00756CCF" w:rsidRPr="00693BC3" w:rsidTr="003A1A5A">
        <w:trPr>
          <w:trHeight w:val="143"/>
        </w:trPr>
        <w:tc>
          <w:tcPr>
            <w:tcW w:w="531" w:type="dxa"/>
            <w:vMerge/>
          </w:tcPr>
          <w:p w:rsidR="00756CCF" w:rsidRPr="00693BC3" w:rsidRDefault="00756CCF" w:rsidP="00756CCF"/>
        </w:tc>
        <w:tc>
          <w:tcPr>
            <w:tcW w:w="1776" w:type="dxa"/>
            <w:vMerge/>
          </w:tcPr>
          <w:p w:rsidR="00756CCF" w:rsidRPr="00693BC3" w:rsidRDefault="00756CCF" w:rsidP="00756CCF"/>
        </w:tc>
        <w:tc>
          <w:tcPr>
            <w:tcW w:w="1232" w:type="dxa"/>
            <w:vMerge/>
          </w:tcPr>
          <w:p w:rsidR="00756CCF" w:rsidRPr="00693BC3" w:rsidRDefault="00756CCF" w:rsidP="00756CCF"/>
        </w:tc>
        <w:tc>
          <w:tcPr>
            <w:tcW w:w="1843" w:type="dxa"/>
          </w:tcPr>
          <w:p w:rsidR="00756CCF" w:rsidRPr="00693BC3" w:rsidRDefault="00756CCF" w:rsidP="00756CCF">
            <w:pPr>
              <w:rPr>
                <w:rFonts w:eastAsia="Times New Roman CYR"/>
              </w:rPr>
            </w:pPr>
            <w:r w:rsidRPr="00693BC3">
              <w:rPr>
                <w:rFonts w:eastAsia="Times New Roman CYR"/>
              </w:rPr>
              <w:t xml:space="preserve">Средства бюджета </w:t>
            </w:r>
            <w:r w:rsidRPr="00693BC3">
              <w:rPr>
                <w:rFonts w:eastAsia="Times New Roman CYR"/>
              </w:rPr>
              <w:lastRenderedPageBreak/>
              <w:t>Московской области</w:t>
            </w:r>
          </w:p>
        </w:tc>
        <w:tc>
          <w:tcPr>
            <w:tcW w:w="1134" w:type="dxa"/>
          </w:tcPr>
          <w:p w:rsidR="00756CCF" w:rsidRPr="00693BC3" w:rsidRDefault="00756CCF" w:rsidP="00756CCF">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lastRenderedPageBreak/>
              <w:t>0,0</w:t>
            </w:r>
          </w:p>
        </w:tc>
        <w:tc>
          <w:tcPr>
            <w:tcW w:w="1142" w:type="dxa"/>
          </w:tcPr>
          <w:p w:rsidR="00756CCF" w:rsidRPr="00693BC3" w:rsidRDefault="00756CCF" w:rsidP="00756CCF">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756CCF" w:rsidRPr="00693BC3" w:rsidRDefault="00756CCF" w:rsidP="00756CCF">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756CCF" w:rsidRPr="00693BC3" w:rsidRDefault="00756CCF" w:rsidP="00756CCF">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756CCF" w:rsidRPr="00693BC3" w:rsidRDefault="00756CCF" w:rsidP="00756CCF">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655" w:type="dxa"/>
          </w:tcPr>
          <w:p w:rsidR="00756CCF" w:rsidRPr="00693BC3" w:rsidRDefault="00756CCF" w:rsidP="00756CCF">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w:t>
            </w:r>
            <w:r w:rsidRPr="00693BC3">
              <w:rPr>
                <w:rFonts w:ascii="Times New Roman" w:eastAsia="Times New Roman CYR" w:hAnsi="Times New Roman"/>
                <w:sz w:val="24"/>
                <w:szCs w:val="24"/>
              </w:rPr>
              <w:t>0</w:t>
            </w:r>
          </w:p>
        </w:tc>
        <w:tc>
          <w:tcPr>
            <w:tcW w:w="1327" w:type="dxa"/>
            <w:vMerge/>
          </w:tcPr>
          <w:p w:rsidR="00756CCF" w:rsidRPr="00693BC3" w:rsidRDefault="00756CCF" w:rsidP="00756CCF"/>
        </w:tc>
        <w:tc>
          <w:tcPr>
            <w:tcW w:w="1526" w:type="dxa"/>
            <w:vMerge/>
          </w:tcPr>
          <w:p w:rsidR="00756CCF" w:rsidRPr="00693BC3" w:rsidRDefault="00756CCF" w:rsidP="00756CCF"/>
        </w:tc>
      </w:tr>
      <w:tr w:rsidR="00756CCF" w:rsidRPr="00693BC3" w:rsidTr="003A1A5A">
        <w:trPr>
          <w:trHeight w:val="143"/>
        </w:trPr>
        <w:tc>
          <w:tcPr>
            <w:tcW w:w="531" w:type="dxa"/>
            <w:vMerge/>
          </w:tcPr>
          <w:p w:rsidR="00756CCF" w:rsidRPr="00693BC3" w:rsidRDefault="00756CCF" w:rsidP="00756CCF"/>
        </w:tc>
        <w:tc>
          <w:tcPr>
            <w:tcW w:w="1776" w:type="dxa"/>
            <w:vMerge/>
          </w:tcPr>
          <w:p w:rsidR="00756CCF" w:rsidRPr="00693BC3" w:rsidRDefault="00756CCF" w:rsidP="00756CCF"/>
        </w:tc>
        <w:tc>
          <w:tcPr>
            <w:tcW w:w="1232" w:type="dxa"/>
            <w:vMerge/>
          </w:tcPr>
          <w:p w:rsidR="00756CCF" w:rsidRPr="00693BC3" w:rsidRDefault="00756CCF" w:rsidP="00756CCF"/>
        </w:tc>
        <w:tc>
          <w:tcPr>
            <w:tcW w:w="1843" w:type="dxa"/>
          </w:tcPr>
          <w:p w:rsidR="00756CCF" w:rsidRPr="00693BC3" w:rsidRDefault="00756CCF" w:rsidP="00756CCF">
            <w:pPr>
              <w:pStyle w:val="ConsPlusNormal"/>
              <w:rPr>
                <w:rFonts w:ascii="Times New Roman" w:eastAsia="Times New Roman CYR" w:hAnsi="Times New Roman"/>
                <w:sz w:val="24"/>
                <w:szCs w:val="24"/>
              </w:rPr>
            </w:pPr>
            <w:r w:rsidRPr="00693BC3">
              <w:rPr>
                <w:rFonts w:ascii="Times New Roman" w:eastAsia="Times New Roman CYR" w:hAnsi="Times New Roman"/>
                <w:color w:val="000000" w:themeColor="text1"/>
                <w:sz w:val="24"/>
                <w:szCs w:val="24"/>
              </w:rPr>
              <w:t>Средства бюджета городского округа</w:t>
            </w:r>
          </w:p>
        </w:tc>
        <w:tc>
          <w:tcPr>
            <w:tcW w:w="1134" w:type="dxa"/>
          </w:tcPr>
          <w:p w:rsidR="00756CCF" w:rsidRPr="00693BC3" w:rsidRDefault="00756CCF" w:rsidP="00756CCF">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42" w:type="dxa"/>
          </w:tcPr>
          <w:p w:rsidR="00756CCF" w:rsidRPr="00693BC3" w:rsidRDefault="00756CCF" w:rsidP="00756CCF">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756CCF" w:rsidRPr="00693BC3" w:rsidRDefault="00756CCF" w:rsidP="00756CCF">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756CCF" w:rsidRPr="00693BC3" w:rsidRDefault="00756CCF" w:rsidP="00756CCF">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756CCF" w:rsidRPr="00693BC3" w:rsidRDefault="00756CCF" w:rsidP="00756CCF">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655" w:type="dxa"/>
          </w:tcPr>
          <w:p w:rsidR="00756CCF" w:rsidRPr="00693BC3" w:rsidRDefault="00756CCF" w:rsidP="00756CCF">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w:t>
            </w:r>
            <w:r w:rsidRPr="00693BC3">
              <w:rPr>
                <w:rFonts w:ascii="Times New Roman" w:eastAsia="Times New Roman CYR" w:hAnsi="Times New Roman"/>
                <w:sz w:val="24"/>
                <w:szCs w:val="24"/>
              </w:rPr>
              <w:t>0</w:t>
            </w:r>
          </w:p>
        </w:tc>
        <w:tc>
          <w:tcPr>
            <w:tcW w:w="1327" w:type="dxa"/>
            <w:vMerge/>
          </w:tcPr>
          <w:p w:rsidR="00756CCF" w:rsidRPr="00693BC3" w:rsidRDefault="00756CCF" w:rsidP="00756CCF"/>
        </w:tc>
        <w:tc>
          <w:tcPr>
            <w:tcW w:w="1526" w:type="dxa"/>
            <w:vMerge/>
          </w:tcPr>
          <w:p w:rsidR="00756CCF" w:rsidRPr="00693BC3" w:rsidRDefault="00756CCF" w:rsidP="00756CCF"/>
        </w:tc>
      </w:tr>
      <w:tr w:rsidR="00756CCF" w:rsidRPr="00693BC3" w:rsidTr="00500223">
        <w:trPr>
          <w:trHeight w:val="143"/>
        </w:trPr>
        <w:tc>
          <w:tcPr>
            <w:tcW w:w="531" w:type="dxa"/>
            <w:vMerge/>
          </w:tcPr>
          <w:p w:rsidR="00756CCF" w:rsidRPr="00693BC3" w:rsidRDefault="00756CCF" w:rsidP="00756CCF"/>
        </w:tc>
        <w:tc>
          <w:tcPr>
            <w:tcW w:w="1776" w:type="dxa"/>
            <w:vMerge/>
            <w:vAlign w:val="center"/>
          </w:tcPr>
          <w:p w:rsidR="00756CCF" w:rsidRPr="00693BC3" w:rsidRDefault="00756CCF" w:rsidP="00756CCF"/>
        </w:tc>
        <w:tc>
          <w:tcPr>
            <w:tcW w:w="1232" w:type="dxa"/>
            <w:vMerge/>
          </w:tcPr>
          <w:p w:rsidR="00756CCF" w:rsidRPr="00693BC3" w:rsidRDefault="00756CCF" w:rsidP="00756CCF"/>
        </w:tc>
        <w:tc>
          <w:tcPr>
            <w:tcW w:w="1843" w:type="dxa"/>
          </w:tcPr>
          <w:p w:rsidR="00756CCF" w:rsidRPr="00693BC3" w:rsidRDefault="00756CCF" w:rsidP="00756CCF">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Внебюджетные источники</w:t>
            </w:r>
          </w:p>
        </w:tc>
        <w:tc>
          <w:tcPr>
            <w:tcW w:w="1134" w:type="dxa"/>
          </w:tcPr>
          <w:p w:rsidR="00756CCF" w:rsidRPr="00693BC3" w:rsidRDefault="00756CCF" w:rsidP="00756CCF">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42" w:type="dxa"/>
          </w:tcPr>
          <w:p w:rsidR="00756CCF" w:rsidRPr="00693BC3" w:rsidRDefault="00756CCF" w:rsidP="00756CCF">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756CCF" w:rsidRPr="00693BC3" w:rsidRDefault="00756CCF" w:rsidP="00756CCF">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756CCF" w:rsidRPr="00693BC3" w:rsidRDefault="00756CCF" w:rsidP="00756CCF">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756CCF" w:rsidRPr="00693BC3" w:rsidRDefault="00756CCF" w:rsidP="00756CCF">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655" w:type="dxa"/>
          </w:tcPr>
          <w:p w:rsidR="00756CCF" w:rsidRPr="00693BC3" w:rsidRDefault="00756CCF" w:rsidP="00756CCF">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w:t>
            </w:r>
            <w:r w:rsidRPr="00693BC3">
              <w:rPr>
                <w:rFonts w:ascii="Times New Roman" w:eastAsia="Times New Roman CYR" w:hAnsi="Times New Roman"/>
                <w:sz w:val="24"/>
                <w:szCs w:val="24"/>
              </w:rPr>
              <w:t>0</w:t>
            </w:r>
          </w:p>
        </w:tc>
        <w:tc>
          <w:tcPr>
            <w:tcW w:w="1327" w:type="dxa"/>
            <w:vMerge/>
          </w:tcPr>
          <w:p w:rsidR="00756CCF" w:rsidRPr="00693BC3" w:rsidRDefault="00756CCF" w:rsidP="00756CCF"/>
        </w:tc>
        <w:tc>
          <w:tcPr>
            <w:tcW w:w="1526" w:type="dxa"/>
            <w:vMerge/>
          </w:tcPr>
          <w:p w:rsidR="00756CCF" w:rsidRPr="00693BC3" w:rsidRDefault="00756CCF" w:rsidP="00756CCF"/>
        </w:tc>
      </w:tr>
      <w:tr w:rsidR="00756CCF" w:rsidRPr="00693BC3" w:rsidTr="003A1A5A">
        <w:trPr>
          <w:trHeight w:val="143"/>
        </w:trPr>
        <w:tc>
          <w:tcPr>
            <w:tcW w:w="531" w:type="dxa"/>
            <w:vMerge w:val="restart"/>
          </w:tcPr>
          <w:p w:rsidR="00756CCF" w:rsidRPr="00693BC3" w:rsidRDefault="00756CCF" w:rsidP="00756CCF">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3.1</w:t>
            </w:r>
          </w:p>
        </w:tc>
        <w:tc>
          <w:tcPr>
            <w:tcW w:w="1776" w:type="dxa"/>
            <w:vMerge w:val="restart"/>
          </w:tcPr>
          <w:p w:rsidR="00756CCF" w:rsidRPr="00693BC3" w:rsidRDefault="00756CCF" w:rsidP="00756CCF">
            <w:pPr>
              <w:rPr>
                <w:rFonts w:eastAsia="Times New Roman CYR"/>
              </w:rPr>
            </w:pPr>
            <w:r w:rsidRPr="00693BC3">
              <w:rPr>
                <w:rFonts w:eastAsia="Times New Roman CYR"/>
              </w:rPr>
              <w:t xml:space="preserve">Мероприятие E8.01 </w:t>
            </w:r>
          </w:p>
          <w:p w:rsidR="00756CCF" w:rsidRPr="00756CCF" w:rsidRDefault="00756CCF" w:rsidP="00756CCF">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Создание условий для развития наставничества, поддержки общественных инициатив и проектов, в то</w:t>
            </w:r>
            <w:r>
              <w:rPr>
                <w:rFonts w:ascii="Times New Roman" w:eastAsia="Times New Roman CYR" w:hAnsi="Times New Roman"/>
                <w:sz w:val="24"/>
                <w:szCs w:val="24"/>
              </w:rPr>
              <w:t>м числе в сфере добровольчества</w:t>
            </w:r>
            <w:r w:rsidRPr="00693BC3">
              <w:rPr>
                <w:rFonts w:ascii="Times New Roman" w:eastAsia="Times New Roman CYR" w:hAnsi="Times New Roman"/>
                <w:sz w:val="24"/>
                <w:szCs w:val="24"/>
              </w:rPr>
              <w:t>(</w:t>
            </w:r>
            <w:proofErr w:type="spellStart"/>
            <w:r w:rsidRPr="00693BC3">
              <w:rPr>
                <w:rFonts w:ascii="Times New Roman" w:eastAsia="Times New Roman CYR" w:hAnsi="Times New Roman"/>
                <w:sz w:val="24"/>
                <w:szCs w:val="24"/>
              </w:rPr>
              <w:t>волонтерства</w:t>
            </w:r>
            <w:proofErr w:type="spellEnd"/>
            <w:r w:rsidRPr="00693BC3">
              <w:rPr>
                <w:rFonts w:ascii="Times New Roman" w:eastAsia="Times New Roman CYR" w:hAnsi="Times New Roman"/>
                <w:sz w:val="24"/>
                <w:szCs w:val="24"/>
              </w:rPr>
              <w:t>)</w:t>
            </w:r>
            <w:r>
              <w:rPr>
                <w:rFonts w:ascii="Times New Roman" w:eastAsia="Times New Roman CYR" w:hAnsi="Times New Roman"/>
                <w:sz w:val="24"/>
                <w:szCs w:val="24"/>
              </w:rPr>
              <w:t>»</w:t>
            </w:r>
          </w:p>
        </w:tc>
        <w:tc>
          <w:tcPr>
            <w:tcW w:w="1232" w:type="dxa"/>
            <w:vMerge w:val="restart"/>
          </w:tcPr>
          <w:p w:rsidR="00756CCF" w:rsidRPr="00693BC3" w:rsidRDefault="00756CCF" w:rsidP="00756CCF">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2020-2024 годы</w:t>
            </w:r>
          </w:p>
        </w:tc>
        <w:tc>
          <w:tcPr>
            <w:tcW w:w="1843" w:type="dxa"/>
          </w:tcPr>
          <w:p w:rsidR="00756CCF" w:rsidRPr="00693BC3" w:rsidRDefault="00756CCF" w:rsidP="00756CCF">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Итого</w:t>
            </w:r>
          </w:p>
        </w:tc>
        <w:tc>
          <w:tcPr>
            <w:tcW w:w="1134" w:type="dxa"/>
          </w:tcPr>
          <w:p w:rsidR="00756CCF" w:rsidRDefault="00756CCF" w:rsidP="00756CCF">
            <w:pPr>
              <w:jc w:val="center"/>
            </w:pPr>
            <w:r w:rsidRPr="00D42D57">
              <w:rPr>
                <w:rFonts w:eastAsia="Times New Roman CYR"/>
                <w:b/>
                <w:bCs/>
              </w:rPr>
              <w:t>0,0</w:t>
            </w:r>
          </w:p>
        </w:tc>
        <w:tc>
          <w:tcPr>
            <w:tcW w:w="1142" w:type="dxa"/>
          </w:tcPr>
          <w:p w:rsidR="00756CCF" w:rsidRDefault="00756CCF" w:rsidP="00756CCF">
            <w:pPr>
              <w:jc w:val="center"/>
            </w:pPr>
            <w:r w:rsidRPr="00D42D57">
              <w:rPr>
                <w:rFonts w:eastAsia="Times New Roman CYR"/>
                <w:b/>
                <w:bCs/>
              </w:rPr>
              <w:t>0,0</w:t>
            </w:r>
          </w:p>
        </w:tc>
        <w:tc>
          <w:tcPr>
            <w:tcW w:w="1126" w:type="dxa"/>
          </w:tcPr>
          <w:p w:rsidR="00756CCF" w:rsidRDefault="00756CCF" w:rsidP="00756CCF">
            <w:pPr>
              <w:jc w:val="center"/>
            </w:pPr>
            <w:r w:rsidRPr="00D42D57">
              <w:rPr>
                <w:rFonts w:eastAsia="Times New Roman CYR"/>
                <w:b/>
                <w:bCs/>
              </w:rPr>
              <w:t>0,0</w:t>
            </w:r>
          </w:p>
        </w:tc>
        <w:tc>
          <w:tcPr>
            <w:tcW w:w="1134" w:type="dxa"/>
          </w:tcPr>
          <w:p w:rsidR="00756CCF" w:rsidRDefault="00756CCF" w:rsidP="00756CCF">
            <w:pPr>
              <w:jc w:val="center"/>
            </w:pPr>
            <w:r w:rsidRPr="00D42D57">
              <w:rPr>
                <w:rFonts w:eastAsia="Times New Roman CYR"/>
                <w:b/>
                <w:bCs/>
              </w:rPr>
              <w:t>0,0</w:t>
            </w:r>
          </w:p>
        </w:tc>
        <w:tc>
          <w:tcPr>
            <w:tcW w:w="1134" w:type="dxa"/>
          </w:tcPr>
          <w:p w:rsidR="00756CCF" w:rsidRDefault="00756CCF" w:rsidP="00756CCF">
            <w:pPr>
              <w:jc w:val="center"/>
            </w:pPr>
            <w:r w:rsidRPr="00D42D57">
              <w:rPr>
                <w:rFonts w:eastAsia="Times New Roman CYR"/>
                <w:b/>
                <w:bCs/>
              </w:rPr>
              <w:t>0,0</w:t>
            </w:r>
          </w:p>
        </w:tc>
        <w:tc>
          <w:tcPr>
            <w:tcW w:w="655" w:type="dxa"/>
          </w:tcPr>
          <w:p w:rsidR="00756CCF" w:rsidRPr="00693BC3" w:rsidRDefault="00756CCF" w:rsidP="00756CCF">
            <w:pPr>
              <w:pStyle w:val="ConsPlusNormal"/>
              <w:jc w:val="center"/>
              <w:rPr>
                <w:rFonts w:ascii="Times New Roman" w:eastAsia="Times New Roman CYR" w:hAnsi="Times New Roman"/>
                <w:sz w:val="24"/>
                <w:szCs w:val="24"/>
              </w:rPr>
            </w:pPr>
            <w:r w:rsidRPr="00693BC3">
              <w:rPr>
                <w:rFonts w:ascii="Times New Roman" w:eastAsia="Times New Roman CYR" w:hAnsi="Times New Roman"/>
                <w:b/>
                <w:bCs/>
                <w:sz w:val="24"/>
                <w:szCs w:val="24"/>
              </w:rPr>
              <w:t>0,0</w:t>
            </w:r>
          </w:p>
        </w:tc>
        <w:tc>
          <w:tcPr>
            <w:tcW w:w="1327" w:type="dxa"/>
            <w:vMerge w:val="restart"/>
          </w:tcPr>
          <w:p w:rsidR="00756CCF" w:rsidRPr="00693BC3" w:rsidRDefault="00756CCF" w:rsidP="00756CCF">
            <w:pPr>
              <w:pStyle w:val="ConsPlusNormal"/>
              <w:jc w:val="center"/>
              <w:rPr>
                <w:rFonts w:ascii="Times New Roman" w:eastAsia="Times New Roman CYR" w:hAnsi="Times New Roman"/>
                <w:sz w:val="24"/>
                <w:szCs w:val="24"/>
              </w:rPr>
            </w:pPr>
          </w:p>
        </w:tc>
        <w:tc>
          <w:tcPr>
            <w:tcW w:w="1526" w:type="dxa"/>
            <w:vMerge w:val="restart"/>
          </w:tcPr>
          <w:p w:rsidR="00756CCF" w:rsidRPr="00693BC3" w:rsidRDefault="00756CCF" w:rsidP="00756CCF">
            <w:pPr>
              <w:pStyle w:val="ConsPlusNormal"/>
              <w:jc w:val="center"/>
              <w:rPr>
                <w:rFonts w:ascii="Times New Roman" w:eastAsia="Times New Roman CYR" w:hAnsi="Times New Roman"/>
                <w:sz w:val="24"/>
                <w:szCs w:val="24"/>
              </w:rPr>
            </w:pPr>
          </w:p>
        </w:tc>
      </w:tr>
      <w:tr w:rsidR="00E23941" w:rsidRPr="00693BC3" w:rsidTr="003A1A5A">
        <w:trPr>
          <w:trHeight w:val="143"/>
        </w:trPr>
        <w:tc>
          <w:tcPr>
            <w:tcW w:w="531" w:type="dxa"/>
            <w:vMerge/>
          </w:tcPr>
          <w:p w:rsidR="00E23941" w:rsidRPr="00693BC3" w:rsidRDefault="00E23941" w:rsidP="00E23941"/>
        </w:tc>
        <w:tc>
          <w:tcPr>
            <w:tcW w:w="1776" w:type="dxa"/>
            <w:vMerge/>
          </w:tcPr>
          <w:p w:rsidR="00E23941" w:rsidRPr="00693BC3" w:rsidRDefault="00E23941" w:rsidP="00E23941"/>
        </w:tc>
        <w:tc>
          <w:tcPr>
            <w:tcW w:w="1232" w:type="dxa"/>
            <w:vMerge/>
          </w:tcPr>
          <w:p w:rsidR="00E23941" w:rsidRPr="00693BC3" w:rsidRDefault="00E23941" w:rsidP="00E23941"/>
        </w:tc>
        <w:tc>
          <w:tcPr>
            <w:tcW w:w="1843" w:type="dxa"/>
          </w:tcPr>
          <w:p w:rsidR="00E23941" w:rsidRPr="00693BC3" w:rsidRDefault="00E23941" w:rsidP="00E23941">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Средства Федерального бюджета</w:t>
            </w:r>
          </w:p>
        </w:tc>
        <w:tc>
          <w:tcPr>
            <w:tcW w:w="1134" w:type="dxa"/>
          </w:tcPr>
          <w:p w:rsidR="00E23941" w:rsidRDefault="00E23941" w:rsidP="00E23941">
            <w:pPr>
              <w:jc w:val="center"/>
            </w:pPr>
            <w:r w:rsidRPr="0023359B">
              <w:rPr>
                <w:rFonts w:eastAsia="Times New Roman CYR"/>
              </w:rPr>
              <w:t>0,0</w:t>
            </w:r>
          </w:p>
        </w:tc>
        <w:tc>
          <w:tcPr>
            <w:tcW w:w="1142" w:type="dxa"/>
          </w:tcPr>
          <w:p w:rsidR="00E23941" w:rsidRDefault="00E23941" w:rsidP="00E23941">
            <w:pPr>
              <w:jc w:val="center"/>
            </w:pPr>
            <w:r w:rsidRPr="0023359B">
              <w:rPr>
                <w:rFonts w:eastAsia="Times New Roman CYR"/>
              </w:rPr>
              <w:t>0,0</w:t>
            </w:r>
          </w:p>
        </w:tc>
        <w:tc>
          <w:tcPr>
            <w:tcW w:w="1126" w:type="dxa"/>
          </w:tcPr>
          <w:p w:rsidR="00E23941" w:rsidRDefault="00E23941" w:rsidP="00E23941">
            <w:pPr>
              <w:jc w:val="center"/>
            </w:pPr>
            <w:r w:rsidRPr="0023359B">
              <w:rPr>
                <w:rFonts w:eastAsia="Times New Roman CYR"/>
              </w:rPr>
              <w:t>0,0</w:t>
            </w:r>
          </w:p>
        </w:tc>
        <w:tc>
          <w:tcPr>
            <w:tcW w:w="1134" w:type="dxa"/>
          </w:tcPr>
          <w:p w:rsidR="00E23941" w:rsidRDefault="00E23941" w:rsidP="00E23941">
            <w:pPr>
              <w:jc w:val="center"/>
            </w:pPr>
            <w:r w:rsidRPr="0023359B">
              <w:rPr>
                <w:rFonts w:eastAsia="Times New Roman CYR"/>
              </w:rPr>
              <w:t>0,0</w:t>
            </w:r>
          </w:p>
        </w:tc>
        <w:tc>
          <w:tcPr>
            <w:tcW w:w="1134" w:type="dxa"/>
          </w:tcPr>
          <w:p w:rsidR="00E23941" w:rsidRDefault="00E23941" w:rsidP="00E23941">
            <w:pPr>
              <w:jc w:val="center"/>
            </w:pPr>
            <w:r w:rsidRPr="0023359B">
              <w:rPr>
                <w:rFonts w:eastAsia="Times New Roman CYR"/>
              </w:rPr>
              <w:t>0,0</w:t>
            </w:r>
          </w:p>
        </w:tc>
        <w:tc>
          <w:tcPr>
            <w:tcW w:w="655" w:type="dxa"/>
          </w:tcPr>
          <w:p w:rsidR="00E23941" w:rsidRPr="00693BC3" w:rsidRDefault="00E23941" w:rsidP="00E23941">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1327" w:type="dxa"/>
            <w:vMerge/>
          </w:tcPr>
          <w:p w:rsidR="00E23941" w:rsidRPr="00693BC3" w:rsidRDefault="00E23941" w:rsidP="00E23941"/>
        </w:tc>
        <w:tc>
          <w:tcPr>
            <w:tcW w:w="1526" w:type="dxa"/>
            <w:vMerge/>
          </w:tcPr>
          <w:p w:rsidR="00E23941" w:rsidRPr="00693BC3" w:rsidRDefault="00E23941" w:rsidP="00E23941"/>
        </w:tc>
      </w:tr>
      <w:tr w:rsidR="00E23941" w:rsidRPr="00693BC3" w:rsidTr="003A1A5A">
        <w:trPr>
          <w:trHeight w:val="143"/>
        </w:trPr>
        <w:tc>
          <w:tcPr>
            <w:tcW w:w="531" w:type="dxa"/>
            <w:vMerge/>
          </w:tcPr>
          <w:p w:rsidR="00E23941" w:rsidRPr="00693BC3" w:rsidRDefault="00E23941" w:rsidP="003A1A5A"/>
        </w:tc>
        <w:tc>
          <w:tcPr>
            <w:tcW w:w="1776" w:type="dxa"/>
            <w:vMerge/>
          </w:tcPr>
          <w:p w:rsidR="00E23941" w:rsidRPr="00693BC3" w:rsidRDefault="00E23941" w:rsidP="003A1A5A"/>
        </w:tc>
        <w:tc>
          <w:tcPr>
            <w:tcW w:w="1232" w:type="dxa"/>
            <w:vMerge/>
          </w:tcPr>
          <w:p w:rsidR="00E23941" w:rsidRPr="00693BC3" w:rsidRDefault="00E23941" w:rsidP="003A1A5A"/>
        </w:tc>
        <w:tc>
          <w:tcPr>
            <w:tcW w:w="1843" w:type="dxa"/>
          </w:tcPr>
          <w:p w:rsidR="00E23941" w:rsidRPr="00693BC3" w:rsidRDefault="00E23941" w:rsidP="003A1A5A">
            <w:pPr>
              <w:rPr>
                <w:rFonts w:eastAsia="Times New Roman CYR"/>
              </w:rPr>
            </w:pPr>
            <w:r w:rsidRPr="00693BC3">
              <w:rPr>
                <w:rFonts w:eastAsia="Times New Roman CYR"/>
              </w:rPr>
              <w:t>Средства бюджета Московской области</w:t>
            </w:r>
          </w:p>
        </w:tc>
        <w:tc>
          <w:tcPr>
            <w:tcW w:w="1134" w:type="dxa"/>
          </w:tcPr>
          <w:p w:rsidR="00E23941" w:rsidRPr="00693BC3" w:rsidRDefault="00E23941" w:rsidP="003A1A5A">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42" w:type="dxa"/>
          </w:tcPr>
          <w:p w:rsidR="00E23941" w:rsidRPr="00693BC3" w:rsidRDefault="00E23941" w:rsidP="003A1A5A">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E23941" w:rsidRPr="00693BC3" w:rsidRDefault="00E23941" w:rsidP="003A1A5A">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E23941" w:rsidRPr="00693BC3" w:rsidRDefault="00E23941" w:rsidP="003A1A5A">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655" w:type="dxa"/>
          </w:tcPr>
          <w:p w:rsidR="00E23941" w:rsidRPr="00693BC3" w:rsidRDefault="00E23941" w:rsidP="003A1A5A">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w:t>
            </w:r>
            <w:r w:rsidRPr="00693BC3">
              <w:rPr>
                <w:rFonts w:ascii="Times New Roman" w:eastAsia="Times New Roman CYR" w:hAnsi="Times New Roman"/>
                <w:sz w:val="24"/>
                <w:szCs w:val="24"/>
              </w:rPr>
              <w:t>0</w:t>
            </w:r>
          </w:p>
        </w:tc>
        <w:tc>
          <w:tcPr>
            <w:tcW w:w="1327" w:type="dxa"/>
            <w:vMerge/>
          </w:tcPr>
          <w:p w:rsidR="00E23941" w:rsidRPr="00693BC3" w:rsidRDefault="00E23941" w:rsidP="003A1A5A"/>
        </w:tc>
        <w:tc>
          <w:tcPr>
            <w:tcW w:w="1526" w:type="dxa"/>
            <w:vMerge/>
          </w:tcPr>
          <w:p w:rsidR="00E23941" w:rsidRPr="00693BC3" w:rsidRDefault="00E23941" w:rsidP="003A1A5A"/>
        </w:tc>
      </w:tr>
      <w:tr w:rsidR="00E23941" w:rsidRPr="00693BC3" w:rsidTr="003A1A5A">
        <w:trPr>
          <w:trHeight w:val="143"/>
        </w:trPr>
        <w:tc>
          <w:tcPr>
            <w:tcW w:w="531" w:type="dxa"/>
            <w:vMerge/>
          </w:tcPr>
          <w:p w:rsidR="00E23941" w:rsidRPr="00693BC3" w:rsidRDefault="00E23941" w:rsidP="003A1A5A"/>
        </w:tc>
        <w:tc>
          <w:tcPr>
            <w:tcW w:w="1776" w:type="dxa"/>
            <w:vMerge/>
          </w:tcPr>
          <w:p w:rsidR="00E23941" w:rsidRPr="00693BC3" w:rsidRDefault="00E23941" w:rsidP="003A1A5A"/>
        </w:tc>
        <w:tc>
          <w:tcPr>
            <w:tcW w:w="1232" w:type="dxa"/>
            <w:vMerge/>
          </w:tcPr>
          <w:p w:rsidR="00E23941" w:rsidRPr="00693BC3" w:rsidRDefault="00E23941" w:rsidP="003A1A5A"/>
        </w:tc>
        <w:tc>
          <w:tcPr>
            <w:tcW w:w="1843" w:type="dxa"/>
          </w:tcPr>
          <w:p w:rsidR="00E23941" w:rsidRPr="00693BC3" w:rsidRDefault="00E23941" w:rsidP="003A1A5A">
            <w:pPr>
              <w:pStyle w:val="ConsPlusNormal"/>
              <w:rPr>
                <w:rFonts w:ascii="Times New Roman" w:eastAsia="Times New Roman CYR" w:hAnsi="Times New Roman"/>
                <w:sz w:val="24"/>
                <w:szCs w:val="24"/>
              </w:rPr>
            </w:pPr>
            <w:r w:rsidRPr="00693BC3">
              <w:rPr>
                <w:rFonts w:ascii="Times New Roman" w:eastAsia="Times New Roman CYR" w:hAnsi="Times New Roman"/>
                <w:color w:val="000000" w:themeColor="text1"/>
                <w:sz w:val="24"/>
                <w:szCs w:val="24"/>
              </w:rPr>
              <w:t>Средства бюджета городского округа</w:t>
            </w:r>
          </w:p>
        </w:tc>
        <w:tc>
          <w:tcPr>
            <w:tcW w:w="1134" w:type="dxa"/>
          </w:tcPr>
          <w:p w:rsidR="00E23941" w:rsidRPr="00693BC3" w:rsidRDefault="00E23941" w:rsidP="003A1A5A">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42" w:type="dxa"/>
          </w:tcPr>
          <w:p w:rsidR="00E23941" w:rsidRPr="00693BC3" w:rsidRDefault="00E23941" w:rsidP="003A1A5A">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E23941" w:rsidRPr="00693BC3" w:rsidRDefault="00E23941" w:rsidP="003A1A5A">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E23941" w:rsidRPr="00693BC3" w:rsidRDefault="00E23941" w:rsidP="003A1A5A">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655" w:type="dxa"/>
          </w:tcPr>
          <w:p w:rsidR="00E23941" w:rsidRPr="00693BC3" w:rsidRDefault="00E23941" w:rsidP="003A1A5A">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w:t>
            </w:r>
            <w:r w:rsidRPr="00693BC3">
              <w:rPr>
                <w:rFonts w:ascii="Times New Roman" w:eastAsia="Times New Roman CYR" w:hAnsi="Times New Roman"/>
                <w:sz w:val="24"/>
                <w:szCs w:val="24"/>
              </w:rPr>
              <w:t>0</w:t>
            </w:r>
          </w:p>
        </w:tc>
        <w:tc>
          <w:tcPr>
            <w:tcW w:w="1327" w:type="dxa"/>
            <w:vMerge/>
          </w:tcPr>
          <w:p w:rsidR="00E23941" w:rsidRPr="00693BC3" w:rsidRDefault="00E23941" w:rsidP="003A1A5A"/>
        </w:tc>
        <w:tc>
          <w:tcPr>
            <w:tcW w:w="1526" w:type="dxa"/>
            <w:vMerge/>
          </w:tcPr>
          <w:p w:rsidR="00E23941" w:rsidRPr="00693BC3" w:rsidRDefault="00E23941" w:rsidP="003A1A5A"/>
        </w:tc>
      </w:tr>
      <w:tr w:rsidR="00E23941" w:rsidRPr="00693BC3" w:rsidTr="003A1A5A">
        <w:trPr>
          <w:trHeight w:val="143"/>
        </w:trPr>
        <w:tc>
          <w:tcPr>
            <w:tcW w:w="531" w:type="dxa"/>
            <w:vMerge/>
          </w:tcPr>
          <w:p w:rsidR="00E23941" w:rsidRPr="00693BC3" w:rsidRDefault="00E23941" w:rsidP="003A1A5A"/>
        </w:tc>
        <w:tc>
          <w:tcPr>
            <w:tcW w:w="1776" w:type="dxa"/>
            <w:vMerge/>
          </w:tcPr>
          <w:p w:rsidR="00E23941" w:rsidRPr="00693BC3" w:rsidRDefault="00E23941" w:rsidP="003A1A5A"/>
        </w:tc>
        <w:tc>
          <w:tcPr>
            <w:tcW w:w="1232" w:type="dxa"/>
            <w:vMerge/>
          </w:tcPr>
          <w:p w:rsidR="00E23941" w:rsidRPr="00693BC3" w:rsidRDefault="00E23941" w:rsidP="003A1A5A"/>
        </w:tc>
        <w:tc>
          <w:tcPr>
            <w:tcW w:w="1843" w:type="dxa"/>
          </w:tcPr>
          <w:p w:rsidR="00E23941" w:rsidRPr="00693BC3" w:rsidRDefault="00E23941" w:rsidP="003A1A5A">
            <w:pPr>
              <w:pStyle w:val="ConsPlusNormal"/>
              <w:rPr>
                <w:rFonts w:ascii="Times New Roman" w:eastAsia="Times New Roman CYR" w:hAnsi="Times New Roman"/>
                <w:sz w:val="24"/>
                <w:szCs w:val="24"/>
              </w:rPr>
            </w:pPr>
            <w:r w:rsidRPr="00693BC3">
              <w:rPr>
                <w:rFonts w:ascii="Times New Roman" w:eastAsia="Times New Roman CYR" w:hAnsi="Times New Roman"/>
                <w:sz w:val="24"/>
                <w:szCs w:val="24"/>
              </w:rPr>
              <w:t>Внебюджетные источники</w:t>
            </w:r>
          </w:p>
        </w:tc>
        <w:tc>
          <w:tcPr>
            <w:tcW w:w="1134" w:type="dxa"/>
          </w:tcPr>
          <w:p w:rsidR="00E23941" w:rsidRPr="00693BC3" w:rsidRDefault="00E23941" w:rsidP="003A1A5A">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42" w:type="dxa"/>
          </w:tcPr>
          <w:p w:rsidR="00E23941" w:rsidRPr="00693BC3" w:rsidRDefault="00E23941" w:rsidP="003A1A5A">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26" w:type="dxa"/>
          </w:tcPr>
          <w:p w:rsidR="00E23941" w:rsidRPr="00693BC3" w:rsidRDefault="00E23941" w:rsidP="003A1A5A">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E23941" w:rsidRPr="00693BC3" w:rsidRDefault="00E23941" w:rsidP="003A1A5A">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0,0</w:t>
            </w:r>
          </w:p>
        </w:tc>
        <w:tc>
          <w:tcPr>
            <w:tcW w:w="1134" w:type="dxa"/>
          </w:tcPr>
          <w:p w:rsidR="00E23941" w:rsidRPr="00693BC3" w:rsidRDefault="00E23941" w:rsidP="003A1A5A">
            <w:pPr>
              <w:pStyle w:val="ConsPlusNormal"/>
              <w:jc w:val="center"/>
              <w:rPr>
                <w:rFonts w:ascii="Times New Roman" w:eastAsia="Times New Roman CYR" w:hAnsi="Times New Roman"/>
                <w:sz w:val="24"/>
                <w:szCs w:val="24"/>
              </w:rPr>
            </w:pPr>
            <w:r w:rsidRPr="00693BC3">
              <w:rPr>
                <w:rFonts w:ascii="Times New Roman" w:eastAsia="Times New Roman CYR" w:hAnsi="Times New Roman"/>
                <w:sz w:val="24"/>
                <w:szCs w:val="24"/>
              </w:rPr>
              <w:t>0,0</w:t>
            </w:r>
          </w:p>
        </w:tc>
        <w:tc>
          <w:tcPr>
            <w:tcW w:w="655" w:type="dxa"/>
          </w:tcPr>
          <w:p w:rsidR="00E23941" w:rsidRPr="00693BC3" w:rsidRDefault="00E23941" w:rsidP="003A1A5A">
            <w:pPr>
              <w:pStyle w:val="ConsPlusNormal"/>
              <w:jc w:val="center"/>
              <w:rPr>
                <w:rFonts w:ascii="Times New Roman" w:eastAsia="Times New Roman CYR" w:hAnsi="Times New Roman"/>
                <w:sz w:val="24"/>
                <w:szCs w:val="24"/>
              </w:rPr>
            </w:pPr>
            <w:r>
              <w:rPr>
                <w:rFonts w:ascii="Times New Roman" w:eastAsia="Times New Roman CYR" w:hAnsi="Times New Roman"/>
                <w:sz w:val="24"/>
                <w:szCs w:val="24"/>
              </w:rPr>
              <w:t>0,</w:t>
            </w:r>
            <w:r w:rsidRPr="00693BC3">
              <w:rPr>
                <w:rFonts w:ascii="Times New Roman" w:eastAsia="Times New Roman CYR" w:hAnsi="Times New Roman"/>
                <w:sz w:val="24"/>
                <w:szCs w:val="24"/>
              </w:rPr>
              <w:t>0</w:t>
            </w:r>
          </w:p>
        </w:tc>
        <w:tc>
          <w:tcPr>
            <w:tcW w:w="1327" w:type="dxa"/>
            <w:vMerge/>
          </w:tcPr>
          <w:p w:rsidR="00E23941" w:rsidRPr="00693BC3" w:rsidRDefault="00E23941" w:rsidP="003A1A5A"/>
        </w:tc>
        <w:tc>
          <w:tcPr>
            <w:tcW w:w="1526" w:type="dxa"/>
            <w:vMerge/>
          </w:tcPr>
          <w:p w:rsidR="00E23941" w:rsidRPr="00693BC3" w:rsidRDefault="00E23941" w:rsidP="003A1A5A"/>
        </w:tc>
      </w:tr>
      <w:tr w:rsidR="00E23941" w:rsidRPr="00693BC3" w:rsidTr="003A1A5A">
        <w:trPr>
          <w:trHeight w:val="541"/>
        </w:trPr>
        <w:tc>
          <w:tcPr>
            <w:tcW w:w="3539" w:type="dxa"/>
            <w:gridSpan w:val="3"/>
            <w:vMerge w:val="restart"/>
          </w:tcPr>
          <w:p w:rsidR="00E23941" w:rsidRPr="00693BC3" w:rsidRDefault="00E23941" w:rsidP="00E23941">
            <w:pPr>
              <w:pStyle w:val="ConsPlusNormal"/>
              <w:jc w:val="center"/>
              <w:rPr>
                <w:rFonts w:ascii="Times New Roman" w:eastAsia="Times New Roman CYR" w:hAnsi="Times New Roman"/>
                <w:b/>
                <w:bCs/>
                <w:i/>
                <w:iCs/>
                <w:sz w:val="24"/>
                <w:szCs w:val="24"/>
              </w:rPr>
            </w:pPr>
            <w:r w:rsidRPr="00693BC3">
              <w:rPr>
                <w:rFonts w:ascii="Times New Roman" w:eastAsia="Times New Roman CYR" w:hAnsi="Times New Roman"/>
                <w:b/>
                <w:bCs/>
                <w:sz w:val="24"/>
                <w:szCs w:val="24"/>
              </w:rPr>
              <w:t xml:space="preserve">Всего по программе </w:t>
            </w:r>
            <w:r w:rsidRPr="00693BC3">
              <w:rPr>
                <w:rFonts w:ascii="Times New Roman" w:eastAsia="Times New Roman CYR" w:hAnsi="Times New Roman"/>
                <w:b/>
                <w:bCs/>
                <w:i/>
                <w:iCs/>
                <w:color w:val="000000" w:themeColor="text1"/>
                <w:sz w:val="24"/>
                <w:szCs w:val="24"/>
              </w:rPr>
              <w:t>«</w:t>
            </w:r>
            <w:r w:rsidRPr="00E23941">
              <w:rPr>
                <w:rFonts w:ascii="Times New Roman" w:hAnsi="Times New Roman"/>
                <w:b/>
                <w:i/>
                <w:sz w:val="24"/>
                <w:szCs w:val="24"/>
              </w:rPr>
              <w:t>Развитие добровольчества (</w:t>
            </w:r>
            <w:proofErr w:type="spellStart"/>
            <w:r w:rsidRPr="00E23941">
              <w:rPr>
                <w:rFonts w:ascii="Times New Roman" w:hAnsi="Times New Roman"/>
                <w:b/>
                <w:i/>
                <w:sz w:val="24"/>
                <w:szCs w:val="24"/>
              </w:rPr>
              <w:t>волонтерства</w:t>
            </w:r>
            <w:proofErr w:type="spellEnd"/>
            <w:r w:rsidRPr="00E23941">
              <w:rPr>
                <w:rFonts w:ascii="Times New Roman" w:hAnsi="Times New Roman"/>
                <w:b/>
                <w:i/>
                <w:sz w:val="24"/>
                <w:szCs w:val="24"/>
              </w:rPr>
              <w:t>) в Московской области</w:t>
            </w:r>
            <w:r w:rsidRPr="00693BC3">
              <w:rPr>
                <w:rFonts w:ascii="Times New Roman" w:eastAsia="Times New Roman CYR" w:hAnsi="Times New Roman"/>
                <w:b/>
                <w:bCs/>
                <w:i/>
                <w:iCs/>
                <w:color w:val="000000" w:themeColor="text1"/>
                <w:sz w:val="24"/>
                <w:szCs w:val="24"/>
              </w:rPr>
              <w:t>»</w:t>
            </w:r>
          </w:p>
          <w:p w:rsidR="00E23941" w:rsidRPr="00693BC3" w:rsidRDefault="00E23941" w:rsidP="00E23941">
            <w:pPr>
              <w:rPr>
                <w:rFonts w:eastAsia="Times New Roman CYR"/>
              </w:rPr>
            </w:pPr>
          </w:p>
        </w:tc>
        <w:tc>
          <w:tcPr>
            <w:tcW w:w="1843" w:type="dxa"/>
          </w:tcPr>
          <w:p w:rsidR="00E23941" w:rsidRPr="00693BC3" w:rsidRDefault="00E23941" w:rsidP="00E23941">
            <w:pPr>
              <w:rPr>
                <w:rFonts w:eastAsia="Times New Roman CYR"/>
                <w:b/>
                <w:bCs/>
              </w:rPr>
            </w:pPr>
            <w:r w:rsidRPr="00693BC3">
              <w:rPr>
                <w:rFonts w:eastAsia="Times New Roman CYR"/>
                <w:b/>
                <w:bCs/>
              </w:rPr>
              <w:t>Итого</w:t>
            </w:r>
          </w:p>
        </w:tc>
        <w:tc>
          <w:tcPr>
            <w:tcW w:w="1134" w:type="dxa"/>
          </w:tcPr>
          <w:p w:rsidR="00E23941" w:rsidRDefault="00E23941" w:rsidP="00E23941">
            <w:pPr>
              <w:jc w:val="center"/>
            </w:pPr>
            <w:r w:rsidRPr="00802488">
              <w:rPr>
                <w:rFonts w:eastAsia="Times New Roman CYR"/>
                <w:b/>
                <w:bCs/>
              </w:rPr>
              <w:t>0,0</w:t>
            </w:r>
          </w:p>
        </w:tc>
        <w:tc>
          <w:tcPr>
            <w:tcW w:w="1142" w:type="dxa"/>
          </w:tcPr>
          <w:p w:rsidR="00E23941" w:rsidRDefault="00E23941" w:rsidP="00E23941">
            <w:pPr>
              <w:jc w:val="center"/>
            </w:pPr>
            <w:r w:rsidRPr="00802488">
              <w:rPr>
                <w:rFonts w:eastAsia="Times New Roman CYR"/>
                <w:b/>
                <w:bCs/>
              </w:rPr>
              <w:t>0,0</w:t>
            </w:r>
          </w:p>
        </w:tc>
        <w:tc>
          <w:tcPr>
            <w:tcW w:w="1126" w:type="dxa"/>
          </w:tcPr>
          <w:p w:rsidR="00E23941" w:rsidRDefault="00E23941" w:rsidP="00E23941">
            <w:pPr>
              <w:jc w:val="center"/>
            </w:pPr>
            <w:r w:rsidRPr="00802488">
              <w:rPr>
                <w:rFonts w:eastAsia="Times New Roman CYR"/>
                <w:b/>
                <w:bCs/>
              </w:rPr>
              <w:t>0,0</w:t>
            </w:r>
          </w:p>
        </w:tc>
        <w:tc>
          <w:tcPr>
            <w:tcW w:w="1134" w:type="dxa"/>
          </w:tcPr>
          <w:p w:rsidR="00E23941" w:rsidRDefault="00E23941" w:rsidP="00E23941">
            <w:pPr>
              <w:jc w:val="center"/>
            </w:pPr>
            <w:r w:rsidRPr="00802488">
              <w:rPr>
                <w:rFonts w:eastAsia="Times New Roman CYR"/>
                <w:b/>
                <w:bCs/>
              </w:rPr>
              <w:t>0,0</w:t>
            </w:r>
          </w:p>
        </w:tc>
        <w:tc>
          <w:tcPr>
            <w:tcW w:w="1134" w:type="dxa"/>
          </w:tcPr>
          <w:p w:rsidR="00E23941" w:rsidRDefault="00E23941" w:rsidP="00E23941">
            <w:pPr>
              <w:jc w:val="center"/>
            </w:pPr>
            <w:r w:rsidRPr="00802488">
              <w:rPr>
                <w:rFonts w:eastAsia="Times New Roman CYR"/>
                <w:b/>
                <w:bCs/>
              </w:rPr>
              <w:t>0,0</w:t>
            </w:r>
          </w:p>
        </w:tc>
        <w:tc>
          <w:tcPr>
            <w:tcW w:w="655" w:type="dxa"/>
          </w:tcPr>
          <w:p w:rsidR="00E23941" w:rsidRPr="00693BC3" w:rsidRDefault="00E23941" w:rsidP="00E23941">
            <w:pPr>
              <w:jc w:val="center"/>
              <w:rPr>
                <w:rFonts w:eastAsia="Times New Roman CYR"/>
                <w:b/>
                <w:bCs/>
              </w:rPr>
            </w:pPr>
            <w:r w:rsidRPr="00693BC3">
              <w:rPr>
                <w:rFonts w:eastAsia="Times New Roman CYR"/>
                <w:b/>
                <w:bCs/>
              </w:rPr>
              <w:t>0,0</w:t>
            </w:r>
          </w:p>
        </w:tc>
        <w:tc>
          <w:tcPr>
            <w:tcW w:w="1327" w:type="dxa"/>
            <w:vMerge/>
          </w:tcPr>
          <w:p w:rsidR="00E23941" w:rsidRPr="00693BC3" w:rsidRDefault="00E23941" w:rsidP="00E23941"/>
        </w:tc>
        <w:tc>
          <w:tcPr>
            <w:tcW w:w="1526" w:type="dxa"/>
            <w:vMerge/>
          </w:tcPr>
          <w:p w:rsidR="00E23941" w:rsidRPr="00693BC3" w:rsidRDefault="00E23941" w:rsidP="00E23941"/>
        </w:tc>
      </w:tr>
      <w:tr w:rsidR="00E23941" w:rsidRPr="00693BC3" w:rsidTr="003A1A5A">
        <w:trPr>
          <w:trHeight w:val="495"/>
        </w:trPr>
        <w:tc>
          <w:tcPr>
            <w:tcW w:w="3539" w:type="dxa"/>
            <w:gridSpan w:val="3"/>
            <w:vMerge/>
          </w:tcPr>
          <w:p w:rsidR="00E23941" w:rsidRPr="00693BC3" w:rsidRDefault="00E23941" w:rsidP="00E23941"/>
        </w:tc>
        <w:tc>
          <w:tcPr>
            <w:tcW w:w="1843" w:type="dxa"/>
          </w:tcPr>
          <w:p w:rsidR="00E23941" w:rsidRPr="00693BC3" w:rsidRDefault="00E23941" w:rsidP="00E23941">
            <w:pPr>
              <w:rPr>
                <w:rFonts w:eastAsia="Times New Roman CYR"/>
                <w:b/>
                <w:bCs/>
                <w:color w:val="000000" w:themeColor="text1"/>
              </w:rPr>
            </w:pPr>
            <w:r w:rsidRPr="00693BC3">
              <w:rPr>
                <w:rFonts w:eastAsia="Times New Roman CYR"/>
                <w:b/>
                <w:bCs/>
                <w:color w:val="000000" w:themeColor="text1"/>
              </w:rPr>
              <w:t>Средства Федерального бюджета</w:t>
            </w:r>
          </w:p>
        </w:tc>
        <w:tc>
          <w:tcPr>
            <w:tcW w:w="1134" w:type="dxa"/>
          </w:tcPr>
          <w:p w:rsidR="00E23941" w:rsidRDefault="00E23941" w:rsidP="00E23941">
            <w:pPr>
              <w:jc w:val="center"/>
            </w:pPr>
            <w:r w:rsidRPr="00802488">
              <w:rPr>
                <w:rFonts w:eastAsia="Times New Roman CYR"/>
                <w:b/>
                <w:bCs/>
              </w:rPr>
              <w:t>0,0</w:t>
            </w:r>
          </w:p>
        </w:tc>
        <w:tc>
          <w:tcPr>
            <w:tcW w:w="1142" w:type="dxa"/>
          </w:tcPr>
          <w:p w:rsidR="00E23941" w:rsidRDefault="00E23941" w:rsidP="00E23941">
            <w:pPr>
              <w:jc w:val="center"/>
            </w:pPr>
            <w:r w:rsidRPr="00802488">
              <w:rPr>
                <w:rFonts w:eastAsia="Times New Roman CYR"/>
                <w:b/>
                <w:bCs/>
              </w:rPr>
              <w:t>0,0</w:t>
            </w:r>
          </w:p>
        </w:tc>
        <w:tc>
          <w:tcPr>
            <w:tcW w:w="1126" w:type="dxa"/>
          </w:tcPr>
          <w:p w:rsidR="00E23941" w:rsidRDefault="00E23941" w:rsidP="00E23941">
            <w:pPr>
              <w:jc w:val="center"/>
            </w:pPr>
            <w:r w:rsidRPr="00802488">
              <w:rPr>
                <w:rFonts w:eastAsia="Times New Roman CYR"/>
                <w:b/>
                <w:bCs/>
              </w:rPr>
              <w:t>0,0</w:t>
            </w:r>
          </w:p>
        </w:tc>
        <w:tc>
          <w:tcPr>
            <w:tcW w:w="1134" w:type="dxa"/>
          </w:tcPr>
          <w:p w:rsidR="00E23941" w:rsidRDefault="00E23941" w:rsidP="00E23941">
            <w:pPr>
              <w:jc w:val="center"/>
            </w:pPr>
            <w:r w:rsidRPr="00802488">
              <w:rPr>
                <w:rFonts w:eastAsia="Times New Roman CYR"/>
                <w:b/>
                <w:bCs/>
              </w:rPr>
              <w:t>0,0</w:t>
            </w:r>
          </w:p>
        </w:tc>
        <w:tc>
          <w:tcPr>
            <w:tcW w:w="1134" w:type="dxa"/>
          </w:tcPr>
          <w:p w:rsidR="00E23941" w:rsidRDefault="00E23941" w:rsidP="00E23941">
            <w:pPr>
              <w:jc w:val="center"/>
            </w:pPr>
            <w:r w:rsidRPr="00802488">
              <w:rPr>
                <w:rFonts w:eastAsia="Times New Roman CYR"/>
                <w:b/>
                <w:bCs/>
              </w:rPr>
              <w:t>0,0</w:t>
            </w:r>
          </w:p>
        </w:tc>
        <w:tc>
          <w:tcPr>
            <w:tcW w:w="655" w:type="dxa"/>
          </w:tcPr>
          <w:p w:rsidR="00E23941" w:rsidRPr="00693BC3" w:rsidRDefault="00E23941" w:rsidP="00E23941">
            <w:pPr>
              <w:jc w:val="center"/>
              <w:rPr>
                <w:rFonts w:eastAsia="Times New Roman CYR"/>
              </w:rPr>
            </w:pPr>
            <w:r w:rsidRPr="00693BC3">
              <w:rPr>
                <w:rFonts w:eastAsia="Times New Roman CYR"/>
                <w:b/>
                <w:bCs/>
              </w:rPr>
              <w:t>0,0</w:t>
            </w:r>
          </w:p>
        </w:tc>
        <w:tc>
          <w:tcPr>
            <w:tcW w:w="1327" w:type="dxa"/>
            <w:vMerge/>
          </w:tcPr>
          <w:p w:rsidR="00E23941" w:rsidRPr="00693BC3" w:rsidRDefault="00E23941" w:rsidP="00E23941"/>
        </w:tc>
        <w:tc>
          <w:tcPr>
            <w:tcW w:w="1526" w:type="dxa"/>
            <w:vMerge/>
          </w:tcPr>
          <w:p w:rsidR="00E23941" w:rsidRPr="00693BC3" w:rsidRDefault="00E23941" w:rsidP="00E23941"/>
        </w:tc>
      </w:tr>
      <w:tr w:rsidR="00E23941" w:rsidRPr="00693BC3" w:rsidTr="003A1A5A">
        <w:trPr>
          <w:trHeight w:val="495"/>
        </w:trPr>
        <w:tc>
          <w:tcPr>
            <w:tcW w:w="3539" w:type="dxa"/>
            <w:gridSpan w:val="3"/>
            <w:vMerge/>
          </w:tcPr>
          <w:p w:rsidR="00E23941" w:rsidRPr="00693BC3" w:rsidRDefault="00E23941" w:rsidP="003A1A5A"/>
        </w:tc>
        <w:tc>
          <w:tcPr>
            <w:tcW w:w="1843" w:type="dxa"/>
          </w:tcPr>
          <w:p w:rsidR="00E23941" w:rsidRPr="00693BC3" w:rsidRDefault="00E23941" w:rsidP="003A1A5A">
            <w:pPr>
              <w:rPr>
                <w:rFonts w:eastAsia="Times New Roman CYR"/>
                <w:b/>
                <w:bCs/>
              </w:rPr>
            </w:pPr>
            <w:r w:rsidRPr="00693BC3">
              <w:rPr>
                <w:rFonts w:eastAsia="Times New Roman CYR"/>
                <w:b/>
                <w:bCs/>
              </w:rPr>
              <w:t>Средства бюджета Московской области</w:t>
            </w:r>
          </w:p>
        </w:tc>
        <w:tc>
          <w:tcPr>
            <w:tcW w:w="1134" w:type="dxa"/>
          </w:tcPr>
          <w:p w:rsidR="00E23941" w:rsidRPr="00693BC3" w:rsidRDefault="00E23941" w:rsidP="003A1A5A">
            <w:pPr>
              <w:jc w:val="center"/>
              <w:rPr>
                <w:rFonts w:eastAsia="Times New Roman CYR"/>
                <w:b/>
                <w:bCs/>
              </w:rPr>
            </w:pPr>
            <w:r w:rsidRPr="00693BC3">
              <w:rPr>
                <w:rFonts w:eastAsia="Times New Roman CYR"/>
                <w:b/>
                <w:bCs/>
              </w:rPr>
              <w:t>0,0</w:t>
            </w:r>
          </w:p>
        </w:tc>
        <w:tc>
          <w:tcPr>
            <w:tcW w:w="1142" w:type="dxa"/>
          </w:tcPr>
          <w:p w:rsidR="00E23941" w:rsidRPr="00693BC3" w:rsidRDefault="00E23941" w:rsidP="003A1A5A">
            <w:pPr>
              <w:jc w:val="center"/>
              <w:rPr>
                <w:rFonts w:eastAsia="Times New Roman CYR"/>
                <w:b/>
                <w:bCs/>
              </w:rPr>
            </w:pPr>
            <w:r w:rsidRPr="00693BC3">
              <w:rPr>
                <w:rFonts w:eastAsia="Times New Roman CYR"/>
                <w:b/>
                <w:bCs/>
              </w:rPr>
              <w:t>0,0</w:t>
            </w:r>
          </w:p>
        </w:tc>
        <w:tc>
          <w:tcPr>
            <w:tcW w:w="1126" w:type="dxa"/>
          </w:tcPr>
          <w:p w:rsidR="00E23941" w:rsidRPr="00693BC3" w:rsidRDefault="00E23941" w:rsidP="003A1A5A">
            <w:pPr>
              <w:jc w:val="center"/>
              <w:rPr>
                <w:rFonts w:eastAsia="Times New Roman CYR"/>
                <w:b/>
                <w:bCs/>
              </w:rPr>
            </w:pPr>
            <w:r w:rsidRPr="00693BC3">
              <w:rPr>
                <w:rFonts w:eastAsia="Times New Roman CYR"/>
                <w:b/>
                <w:bCs/>
              </w:rPr>
              <w:t>0,0</w:t>
            </w:r>
          </w:p>
        </w:tc>
        <w:tc>
          <w:tcPr>
            <w:tcW w:w="1134" w:type="dxa"/>
          </w:tcPr>
          <w:p w:rsidR="00E23941" w:rsidRPr="00693BC3" w:rsidRDefault="00E23941" w:rsidP="003A1A5A">
            <w:pPr>
              <w:jc w:val="center"/>
              <w:rPr>
                <w:rFonts w:eastAsia="Times New Roman CYR"/>
                <w:b/>
                <w:bCs/>
              </w:rPr>
            </w:pPr>
            <w:r w:rsidRPr="00693BC3">
              <w:rPr>
                <w:rFonts w:eastAsia="Times New Roman CYR"/>
                <w:b/>
                <w:bCs/>
              </w:rPr>
              <w:t>0,0</w:t>
            </w:r>
          </w:p>
        </w:tc>
        <w:tc>
          <w:tcPr>
            <w:tcW w:w="1134" w:type="dxa"/>
          </w:tcPr>
          <w:p w:rsidR="00E23941" w:rsidRPr="00693BC3" w:rsidRDefault="00E23941" w:rsidP="003A1A5A">
            <w:pPr>
              <w:jc w:val="center"/>
              <w:rPr>
                <w:rFonts w:eastAsia="Times New Roman CYR"/>
                <w:b/>
                <w:bCs/>
              </w:rPr>
            </w:pPr>
            <w:r w:rsidRPr="00693BC3">
              <w:rPr>
                <w:rFonts w:eastAsia="Times New Roman CYR"/>
                <w:b/>
                <w:bCs/>
              </w:rPr>
              <w:t>0,0</w:t>
            </w:r>
          </w:p>
        </w:tc>
        <w:tc>
          <w:tcPr>
            <w:tcW w:w="655" w:type="dxa"/>
          </w:tcPr>
          <w:p w:rsidR="00E23941" w:rsidRPr="00693BC3" w:rsidRDefault="00E23941" w:rsidP="003A1A5A">
            <w:pPr>
              <w:jc w:val="center"/>
              <w:rPr>
                <w:rFonts w:eastAsia="Times New Roman CYR"/>
                <w:b/>
                <w:bCs/>
              </w:rPr>
            </w:pPr>
            <w:r w:rsidRPr="00693BC3">
              <w:rPr>
                <w:rFonts w:eastAsia="Times New Roman CYR"/>
                <w:b/>
                <w:bCs/>
              </w:rPr>
              <w:t>0,0</w:t>
            </w:r>
          </w:p>
        </w:tc>
        <w:tc>
          <w:tcPr>
            <w:tcW w:w="1327" w:type="dxa"/>
            <w:vMerge/>
          </w:tcPr>
          <w:p w:rsidR="00E23941" w:rsidRPr="00693BC3" w:rsidRDefault="00E23941" w:rsidP="003A1A5A"/>
        </w:tc>
        <w:tc>
          <w:tcPr>
            <w:tcW w:w="1526" w:type="dxa"/>
            <w:vMerge/>
          </w:tcPr>
          <w:p w:rsidR="00E23941" w:rsidRPr="00693BC3" w:rsidRDefault="00E23941" w:rsidP="003A1A5A"/>
        </w:tc>
      </w:tr>
      <w:tr w:rsidR="00E23941" w:rsidRPr="00693BC3" w:rsidTr="003A1A5A">
        <w:trPr>
          <w:trHeight w:val="491"/>
        </w:trPr>
        <w:tc>
          <w:tcPr>
            <w:tcW w:w="3539" w:type="dxa"/>
            <w:gridSpan w:val="3"/>
            <w:vMerge/>
          </w:tcPr>
          <w:p w:rsidR="00E23941" w:rsidRPr="00693BC3" w:rsidRDefault="00E23941" w:rsidP="003A1A5A"/>
        </w:tc>
        <w:tc>
          <w:tcPr>
            <w:tcW w:w="1843" w:type="dxa"/>
          </w:tcPr>
          <w:p w:rsidR="00E23941" w:rsidRPr="00693BC3" w:rsidRDefault="00E23941" w:rsidP="003A1A5A">
            <w:pPr>
              <w:rPr>
                <w:rFonts w:eastAsia="Times New Roman CYR"/>
                <w:b/>
                <w:bCs/>
              </w:rPr>
            </w:pPr>
            <w:r w:rsidRPr="00693BC3">
              <w:rPr>
                <w:rFonts w:eastAsia="Times New Roman CYR"/>
                <w:b/>
                <w:bCs/>
                <w:color w:val="000000" w:themeColor="text1"/>
              </w:rPr>
              <w:t xml:space="preserve">Средства бюджета </w:t>
            </w:r>
            <w:r w:rsidRPr="00693BC3">
              <w:rPr>
                <w:rFonts w:eastAsia="Times New Roman CYR"/>
                <w:b/>
                <w:bCs/>
                <w:color w:val="000000" w:themeColor="text1"/>
              </w:rPr>
              <w:lastRenderedPageBreak/>
              <w:t>городского округа</w:t>
            </w:r>
          </w:p>
        </w:tc>
        <w:tc>
          <w:tcPr>
            <w:tcW w:w="1134" w:type="dxa"/>
          </w:tcPr>
          <w:p w:rsidR="00E23941" w:rsidRPr="00693BC3" w:rsidRDefault="00E23941" w:rsidP="003A1A5A">
            <w:pPr>
              <w:jc w:val="center"/>
              <w:rPr>
                <w:rFonts w:eastAsia="Times New Roman CYR"/>
                <w:b/>
                <w:bCs/>
              </w:rPr>
            </w:pPr>
            <w:r w:rsidRPr="00693BC3">
              <w:rPr>
                <w:rFonts w:eastAsia="Times New Roman CYR"/>
                <w:b/>
                <w:bCs/>
              </w:rPr>
              <w:lastRenderedPageBreak/>
              <w:t>0,0</w:t>
            </w:r>
          </w:p>
        </w:tc>
        <w:tc>
          <w:tcPr>
            <w:tcW w:w="1142" w:type="dxa"/>
          </w:tcPr>
          <w:p w:rsidR="00E23941" w:rsidRPr="00693BC3" w:rsidRDefault="00E23941" w:rsidP="003A1A5A">
            <w:pPr>
              <w:jc w:val="center"/>
              <w:rPr>
                <w:rFonts w:eastAsia="Times New Roman CYR"/>
                <w:b/>
                <w:bCs/>
              </w:rPr>
            </w:pPr>
            <w:r w:rsidRPr="00693BC3">
              <w:rPr>
                <w:rFonts w:eastAsia="Times New Roman CYR"/>
                <w:b/>
                <w:bCs/>
              </w:rPr>
              <w:t>0,0</w:t>
            </w:r>
          </w:p>
        </w:tc>
        <w:tc>
          <w:tcPr>
            <w:tcW w:w="1126" w:type="dxa"/>
          </w:tcPr>
          <w:p w:rsidR="00E23941" w:rsidRPr="00693BC3" w:rsidRDefault="00E23941" w:rsidP="003A1A5A">
            <w:pPr>
              <w:jc w:val="center"/>
              <w:rPr>
                <w:rFonts w:eastAsia="Times New Roman CYR"/>
                <w:b/>
                <w:bCs/>
              </w:rPr>
            </w:pPr>
            <w:r w:rsidRPr="00693BC3">
              <w:rPr>
                <w:rFonts w:eastAsia="Times New Roman CYR"/>
                <w:b/>
                <w:bCs/>
              </w:rPr>
              <w:t>0,0</w:t>
            </w:r>
          </w:p>
        </w:tc>
        <w:tc>
          <w:tcPr>
            <w:tcW w:w="1134" w:type="dxa"/>
          </w:tcPr>
          <w:p w:rsidR="00E23941" w:rsidRPr="00693BC3" w:rsidRDefault="00E23941" w:rsidP="003A1A5A">
            <w:pPr>
              <w:jc w:val="center"/>
              <w:rPr>
                <w:rFonts w:eastAsia="Times New Roman CYR"/>
                <w:b/>
                <w:bCs/>
              </w:rPr>
            </w:pPr>
            <w:r w:rsidRPr="00693BC3">
              <w:rPr>
                <w:rFonts w:eastAsia="Times New Roman CYR"/>
                <w:b/>
                <w:bCs/>
              </w:rPr>
              <w:t>0,0</w:t>
            </w:r>
          </w:p>
        </w:tc>
        <w:tc>
          <w:tcPr>
            <w:tcW w:w="1134" w:type="dxa"/>
          </w:tcPr>
          <w:p w:rsidR="00E23941" w:rsidRPr="00693BC3" w:rsidRDefault="00E23941" w:rsidP="003A1A5A">
            <w:pPr>
              <w:jc w:val="center"/>
              <w:rPr>
                <w:rFonts w:eastAsia="Times New Roman CYR"/>
                <w:b/>
                <w:bCs/>
              </w:rPr>
            </w:pPr>
            <w:r w:rsidRPr="00693BC3">
              <w:rPr>
                <w:rFonts w:eastAsia="Times New Roman CYR"/>
                <w:b/>
                <w:bCs/>
              </w:rPr>
              <w:t>0,0</w:t>
            </w:r>
          </w:p>
        </w:tc>
        <w:tc>
          <w:tcPr>
            <w:tcW w:w="655" w:type="dxa"/>
          </w:tcPr>
          <w:p w:rsidR="00E23941" w:rsidRPr="00693BC3" w:rsidRDefault="00E23941" w:rsidP="003A1A5A">
            <w:pPr>
              <w:jc w:val="center"/>
              <w:rPr>
                <w:rFonts w:eastAsia="Times New Roman CYR"/>
                <w:b/>
                <w:bCs/>
              </w:rPr>
            </w:pPr>
            <w:r w:rsidRPr="00693BC3">
              <w:rPr>
                <w:rFonts w:eastAsia="Times New Roman CYR"/>
                <w:b/>
                <w:bCs/>
              </w:rPr>
              <w:t>0,0</w:t>
            </w:r>
          </w:p>
        </w:tc>
        <w:tc>
          <w:tcPr>
            <w:tcW w:w="1327" w:type="dxa"/>
            <w:vMerge/>
          </w:tcPr>
          <w:p w:rsidR="00E23941" w:rsidRPr="00693BC3" w:rsidRDefault="00E23941" w:rsidP="003A1A5A"/>
        </w:tc>
        <w:tc>
          <w:tcPr>
            <w:tcW w:w="1526" w:type="dxa"/>
            <w:vMerge/>
          </w:tcPr>
          <w:p w:rsidR="00E23941" w:rsidRPr="00693BC3" w:rsidRDefault="00E23941" w:rsidP="003A1A5A"/>
        </w:tc>
      </w:tr>
      <w:tr w:rsidR="00E23941" w:rsidRPr="00693BC3" w:rsidTr="003A1A5A">
        <w:trPr>
          <w:trHeight w:val="486"/>
        </w:trPr>
        <w:tc>
          <w:tcPr>
            <w:tcW w:w="3539" w:type="dxa"/>
            <w:gridSpan w:val="3"/>
            <w:vMerge/>
          </w:tcPr>
          <w:p w:rsidR="00E23941" w:rsidRPr="00693BC3" w:rsidRDefault="00E23941" w:rsidP="003A1A5A"/>
        </w:tc>
        <w:tc>
          <w:tcPr>
            <w:tcW w:w="1843" w:type="dxa"/>
          </w:tcPr>
          <w:p w:rsidR="00E23941" w:rsidRPr="00693BC3" w:rsidRDefault="00E23941" w:rsidP="003A1A5A">
            <w:pPr>
              <w:rPr>
                <w:rFonts w:eastAsia="Times New Roman CYR"/>
                <w:b/>
                <w:bCs/>
              </w:rPr>
            </w:pPr>
            <w:r w:rsidRPr="00693BC3">
              <w:rPr>
                <w:rFonts w:eastAsia="Times New Roman CYR"/>
                <w:b/>
                <w:bCs/>
              </w:rPr>
              <w:t>Внебюджетные источники</w:t>
            </w:r>
          </w:p>
        </w:tc>
        <w:tc>
          <w:tcPr>
            <w:tcW w:w="1134" w:type="dxa"/>
          </w:tcPr>
          <w:p w:rsidR="00E23941" w:rsidRPr="00693BC3" w:rsidRDefault="00E23941" w:rsidP="003A1A5A">
            <w:pPr>
              <w:jc w:val="center"/>
              <w:rPr>
                <w:rFonts w:eastAsia="Times New Roman CYR"/>
                <w:b/>
                <w:bCs/>
              </w:rPr>
            </w:pPr>
            <w:r w:rsidRPr="00693BC3">
              <w:rPr>
                <w:rFonts w:eastAsia="Times New Roman CYR"/>
                <w:b/>
                <w:bCs/>
              </w:rPr>
              <w:t>0,0</w:t>
            </w:r>
          </w:p>
        </w:tc>
        <w:tc>
          <w:tcPr>
            <w:tcW w:w="1142" w:type="dxa"/>
          </w:tcPr>
          <w:p w:rsidR="00E23941" w:rsidRPr="00693BC3" w:rsidRDefault="00E23941" w:rsidP="003A1A5A">
            <w:pPr>
              <w:jc w:val="center"/>
              <w:rPr>
                <w:rFonts w:eastAsia="Times New Roman CYR"/>
                <w:b/>
                <w:bCs/>
              </w:rPr>
            </w:pPr>
            <w:r w:rsidRPr="00693BC3">
              <w:rPr>
                <w:rFonts w:eastAsia="Times New Roman CYR"/>
                <w:b/>
                <w:bCs/>
              </w:rPr>
              <w:t>0,0</w:t>
            </w:r>
          </w:p>
        </w:tc>
        <w:tc>
          <w:tcPr>
            <w:tcW w:w="1126" w:type="dxa"/>
          </w:tcPr>
          <w:p w:rsidR="00E23941" w:rsidRPr="00693BC3" w:rsidRDefault="00E23941" w:rsidP="003A1A5A">
            <w:pPr>
              <w:jc w:val="center"/>
              <w:rPr>
                <w:rFonts w:eastAsia="Times New Roman CYR"/>
                <w:b/>
                <w:bCs/>
              </w:rPr>
            </w:pPr>
            <w:r w:rsidRPr="00693BC3">
              <w:rPr>
                <w:rFonts w:eastAsia="Times New Roman CYR"/>
                <w:b/>
                <w:bCs/>
              </w:rPr>
              <w:t>0,0</w:t>
            </w:r>
          </w:p>
        </w:tc>
        <w:tc>
          <w:tcPr>
            <w:tcW w:w="1134" w:type="dxa"/>
          </w:tcPr>
          <w:p w:rsidR="00E23941" w:rsidRPr="00693BC3" w:rsidRDefault="00E23941" w:rsidP="003A1A5A">
            <w:pPr>
              <w:jc w:val="center"/>
              <w:rPr>
                <w:rFonts w:eastAsia="Times New Roman CYR"/>
                <w:b/>
                <w:bCs/>
              </w:rPr>
            </w:pPr>
            <w:r w:rsidRPr="00693BC3">
              <w:rPr>
                <w:rFonts w:eastAsia="Times New Roman CYR"/>
                <w:b/>
                <w:bCs/>
              </w:rPr>
              <w:t>0,0</w:t>
            </w:r>
          </w:p>
        </w:tc>
        <w:tc>
          <w:tcPr>
            <w:tcW w:w="1134" w:type="dxa"/>
          </w:tcPr>
          <w:p w:rsidR="00E23941" w:rsidRPr="00693BC3" w:rsidRDefault="00E23941" w:rsidP="003A1A5A">
            <w:pPr>
              <w:jc w:val="center"/>
              <w:rPr>
                <w:rFonts w:eastAsia="Times New Roman CYR"/>
                <w:b/>
                <w:bCs/>
              </w:rPr>
            </w:pPr>
            <w:r w:rsidRPr="00693BC3">
              <w:rPr>
                <w:rFonts w:eastAsia="Times New Roman CYR"/>
                <w:b/>
                <w:bCs/>
              </w:rPr>
              <w:t>0,0</w:t>
            </w:r>
          </w:p>
        </w:tc>
        <w:tc>
          <w:tcPr>
            <w:tcW w:w="655" w:type="dxa"/>
          </w:tcPr>
          <w:p w:rsidR="00E23941" w:rsidRPr="00693BC3" w:rsidRDefault="00E23941" w:rsidP="003A1A5A">
            <w:pPr>
              <w:jc w:val="center"/>
              <w:rPr>
                <w:rFonts w:eastAsia="Times New Roman CYR"/>
                <w:b/>
                <w:bCs/>
              </w:rPr>
            </w:pPr>
            <w:r w:rsidRPr="00693BC3">
              <w:rPr>
                <w:rFonts w:eastAsia="Times New Roman CYR"/>
                <w:b/>
                <w:bCs/>
              </w:rPr>
              <w:t>0,0</w:t>
            </w:r>
          </w:p>
        </w:tc>
        <w:tc>
          <w:tcPr>
            <w:tcW w:w="1327" w:type="dxa"/>
            <w:vMerge/>
          </w:tcPr>
          <w:p w:rsidR="00E23941" w:rsidRPr="00693BC3" w:rsidRDefault="00E23941" w:rsidP="003A1A5A"/>
        </w:tc>
        <w:tc>
          <w:tcPr>
            <w:tcW w:w="1526" w:type="dxa"/>
            <w:vMerge/>
          </w:tcPr>
          <w:p w:rsidR="00E23941" w:rsidRPr="00693BC3" w:rsidRDefault="00E23941" w:rsidP="003A1A5A"/>
        </w:tc>
      </w:tr>
    </w:tbl>
    <w:p w:rsidR="00E23941" w:rsidRDefault="00E23941" w:rsidP="00B53824">
      <w:pPr>
        <w:pStyle w:val="ConsPlusNormal"/>
        <w:jc w:val="both"/>
        <w:rPr>
          <w:rFonts w:ascii="Times New Roman" w:hAnsi="Times New Roman"/>
          <w:b/>
          <w:color w:val="000000"/>
          <w:sz w:val="24"/>
          <w:szCs w:val="24"/>
        </w:rPr>
      </w:pPr>
    </w:p>
    <w:sectPr w:rsidR="00E23941" w:rsidSect="00F156BD">
      <w:footerReference w:type="default" r:id="rId20"/>
      <w:pgSz w:w="16838" w:h="11905" w:orient="landscape"/>
      <w:pgMar w:top="1134" w:right="1134" w:bottom="851" w:left="1134"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023" w:rsidRDefault="004C5023">
      <w:r>
        <w:separator/>
      </w:r>
    </w:p>
  </w:endnote>
  <w:endnote w:type="continuationSeparator" w:id="0">
    <w:p w:rsidR="004C5023" w:rsidRDefault="004C5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885" w:rsidRDefault="00A13885">
    <w:pPr>
      <w:pStyle w:val="a3"/>
      <w:jc w:val="right"/>
    </w:pPr>
  </w:p>
  <w:p w:rsidR="00A13885" w:rsidRDefault="00A13885">
    <w:pPr>
      <w:pStyle w:val="a3"/>
      <w:jc w:val="right"/>
    </w:pPr>
    <w:r>
      <w:fldChar w:fldCharType="begin"/>
    </w:r>
    <w:r>
      <w:instrText>PAGE   \* MERGEFORMAT</w:instrText>
    </w:r>
    <w:r>
      <w:fldChar w:fldCharType="separate"/>
    </w:r>
    <w:r w:rsidR="005F24AC">
      <w:rPr>
        <w:noProof/>
      </w:rPr>
      <w:t>45</w:t>
    </w:r>
    <w:r>
      <w:rPr>
        <w:noProof/>
      </w:rPr>
      <w:fldChar w:fldCharType="end"/>
    </w:r>
  </w:p>
  <w:p w:rsidR="00A13885" w:rsidRDefault="00A13885">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023" w:rsidRDefault="004C5023">
      <w:r>
        <w:separator/>
      </w:r>
    </w:p>
  </w:footnote>
  <w:footnote w:type="continuationSeparator" w:id="0">
    <w:p w:rsidR="004C5023" w:rsidRDefault="004C502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A08E6"/>
    <w:multiLevelType w:val="hybridMultilevel"/>
    <w:tmpl w:val="C2525412"/>
    <w:lvl w:ilvl="0" w:tplc="1A4C49B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964703F"/>
    <w:multiLevelType w:val="hybridMultilevel"/>
    <w:tmpl w:val="2AEE5BAC"/>
    <w:lvl w:ilvl="0" w:tplc="CFBCDFF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196913E1"/>
    <w:multiLevelType w:val="multilevel"/>
    <w:tmpl w:val="8AA6950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7E07074"/>
    <w:multiLevelType w:val="hybridMultilevel"/>
    <w:tmpl w:val="9FBA2874"/>
    <w:lvl w:ilvl="0" w:tplc="66BE0B9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CB27445"/>
    <w:multiLevelType w:val="hybridMultilevel"/>
    <w:tmpl w:val="585ADA14"/>
    <w:lvl w:ilvl="0" w:tplc="42726DD0">
      <w:start w:val="1"/>
      <w:numFmt w:val="decimal"/>
      <w:lvlText w:val="%1."/>
      <w:lvlJc w:val="left"/>
      <w:pPr>
        <w:ind w:left="535" w:hanging="360"/>
      </w:pPr>
    </w:lvl>
    <w:lvl w:ilvl="1" w:tplc="04190019">
      <w:start w:val="1"/>
      <w:numFmt w:val="lowerLetter"/>
      <w:lvlText w:val="%2."/>
      <w:lvlJc w:val="left"/>
      <w:pPr>
        <w:ind w:left="1255" w:hanging="360"/>
      </w:pPr>
    </w:lvl>
    <w:lvl w:ilvl="2" w:tplc="0419001B">
      <w:start w:val="1"/>
      <w:numFmt w:val="lowerRoman"/>
      <w:lvlText w:val="%3."/>
      <w:lvlJc w:val="right"/>
      <w:pPr>
        <w:ind w:left="1975" w:hanging="180"/>
      </w:pPr>
    </w:lvl>
    <w:lvl w:ilvl="3" w:tplc="0419000F">
      <w:start w:val="1"/>
      <w:numFmt w:val="decimal"/>
      <w:lvlText w:val="%4."/>
      <w:lvlJc w:val="left"/>
      <w:pPr>
        <w:ind w:left="2695" w:hanging="360"/>
      </w:pPr>
    </w:lvl>
    <w:lvl w:ilvl="4" w:tplc="04190019">
      <w:start w:val="1"/>
      <w:numFmt w:val="lowerLetter"/>
      <w:lvlText w:val="%5."/>
      <w:lvlJc w:val="left"/>
      <w:pPr>
        <w:ind w:left="3415" w:hanging="360"/>
      </w:pPr>
    </w:lvl>
    <w:lvl w:ilvl="5" w:tplc="0419001B">
      <w:start w:val="1"/>
      <w:numFmt w:val="lowerRoman"/>
      <w:lvlText w:val="%6."/>
      <w:lvlJc w:val="right"/>
      <w:pPr>
        <w:ind w:left="4135" w:hanging="180"/>
      </w:pPr>
    </w:lvl>
    <w:lvl w:ilvl="6" w:tplc="0419000F">
      <w:start w:val="1"/>
      <w:numFmt w:val="decimal"/>
      <w:lvlText w:val="%7."/>
      <w:lvlJc w:val="left"/>
      <w:pPr>
        <w:ind w:left="4855" w:hanging="360"/>
      </w:pPr>
    </w:lvl>
    <w:lvl w:ilvl="7" w:tplc="04190019">
      <w:start w:val="1"/>
      <w:numFmt w:val="lowerLetter"/>
      <w:lvlText w:val="%8."/>
      <w:lvlJc w:val="left"/>
      <w:pPr>
        <w:ind w:left="5575" w:hanging="360"/>
      </w:pPr>
    </w:lvl>
    <w:lvl w:ilvl="8" w:tplc="0419001B">
      <w:start w:val="1"/>
      <w:numFmt w:val="lowerRoman"/>
      <w:lvlText w:val="%9."/>
      <w:lvlJc w:val="right"/>
      <w:pPr>
        <w:ind w:left="6295" w:hanging="180"/>
      </w:pPr>
    </w:lvl>
  </w:abstractNum>
  <w:abstractNum w:abstractNumId="5" w15:restartNumberingAfterBreak="0">
    <w:nsid w:val="374D4D3E"/>
    <w:multiLevelType w:val="hybridMultilevel"/>
    <w:tmpl w:val="55342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4D14BA"/>
    <w:multiLevelType w:val="hybridMultilevel"/>
    <w:tmpl w:val="D52A61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6CE26F6C"/>
    <w:multiLevelType w:val="multilevel"/>
    <w:tmpl w:val="189A1694"/>
    <w:lvl w:ilvl="0">
      <w:start w:val="1"/>
      <w:numFmt w:val="decimal"/>
      <w:lvlText w:val="%1."/>
      <w:lvlJc w:val="left"/>
      <w:pPr>
        <w:ind w:left="720" w:hanging="360"/>
      </w:pPr>
      <w:rPr>
        <w:rFonts w:cs="Times New Roman" w:hint="default"/>
      </w:rPr>
    </w:lvl>
    <w:lvl w:ilvl="1">
      <w:start w:val="4"/>
      <w:numFmt w:val="decimal"/>
      <w:isLgl/>
      <w:lvlText w:val="%1.%2."/>
      <w:lvlJc w:val="left"/>
      <w:pPr>
        <w:ind w:left="750" w:hanging="390"/>
      </w:pPr>
      <w:rPr>
        <w:rFonts w:ascii="Calibri" w:hAnsi="Calibri" w:hint="default"/>
        <w:sz w:val="22"/>
      </w:rPr>
    </w:lvl>
    <w:lvl w:ilvl="2">
      <w:start w:val="1"/>
      <w:numFmt w:val="decimal"/>
      <w:isLgl/>
      <w:lvlText w:val="%1.%2.%3."/>
      <w:lvlJc w:val="left"/>
      <w:pPr>
        <w:ind w:left="1080" w:hanging="720"/>
      </w:pPr>
      <w:rPr>
        <w:rFonts w:ascii="Calibri" w:hAnsi="Calibri" w:hint="default"/>
        <w:sz w:val="22"/>
      </w:rPr>
    </w:lvl>
    <w:lvl w:ilvl="3">
      <w:start w:val="1"/>
      <w:numFmt w:val="decimal"/>
      <w:isLgl/>
      <w:lvlText w:val="%1.%2.%3.%4."/>
      <w:lvlJc w:val="left"/>
      <w:pPr>
        <w:ind w:left="1080" w:hanging="720"/>
      </w:pPr>
      <w:rPr>
        <w:rFonts w:ascii="Calibri" w:hAnsi="Calibri" w:hint="default"/>
        <w:sz w:val="22"/>
      </w:rPr>
    </w:lvl>
    <w:lvl w:ilvl="4">
      <w:start w:val="1"/>
      <w:numFmt w:val="decimal"/>
      <w:isLgl/>
      <w:lvlText w:val="%1.%2.%3.%4.%5."/>
      <w:lvlJc w:val="left"/>
      <w:pPr>
        <w:ind w:left="1440" w:hanging="1080"/>
      </w:pPr>
      <w:rPr>
        <w:rFonts w:ascii="Calibri" w:hAnsi="Calibri" w:hint="default"/>
        <w:sz w:val="22"/>
      </w:rPr>
    </w:lvl>
    <w:lvl w:ilvl="5">
      <w:start w:val="1"/>
      <w:numFmt w:val="decimal"/>
      <w:isLgl/>
      <w:lvlText w:val="%1.%2.%3.%4.%5.%6."/>
      <w:lvlJc w:val="left"/>
      <w:pPr>
        <w:ind w:left="1440" w:hanging="1080"/>
      </w:pPr>
      <w:rPr>
        <w:rFonts w:ascii="Calibri" w:hAnsi="Calibri" w:hint="default"/>
        <w:sz w:val="22"/>
      </w:rPr>
    </w:lvl>
    <w:lvl w:ilvl="6">
      <w:start w:val="1"/>
      <w:numFmt w:val="decimal"/>
      <w:isLgl/>
      <w:lvlText w:val="%1.%2.%3.%4.%5.%6.%7."/>
      <w:lvlJc w:val="left"/>
      <w:pPr>
        <w:ind w:left="1800" w:hanging="1440"/>
      </w:pPr>
      <w:rPr>
        <w:rFonts w:ascii="Calibri" w:hAnsi="Calibri" w:hint="default"/>
        <w:sz w:val="22"/>
      </w:rPr>
    </w:lvl>
    <w:lvl w:ilvl="7">
      <w:start w:val="1"/>
      <w:numFmt w:val="decimal"/>
      <w:isLgl/>
      <w:lvlText w:val="%1.%2.%3.%4.%5.%6.%7.%8."/>
      <w:lvlJc w:val="left"/>
      <w:pPr>
        <w:ind w:left="1800" w:hanging="1440"/>
      </w:pPr>
      <w:rPr>
        <w:rFonts w:ascii="Calibri" w:hAnsi="Calibri" w:hint="default"/>
        <w:sz w:val="22"/>
      </w:rPr>
    </w:lvl>
    <w:lvl w:ilvl="8">
      <w:start w:val="1"/>
      <w:numFmt w:val="decimal"/>
      <w:isLgl/>
      <w:lvlText w:val="%1.%2.%3.%4.%5.%6.%7.%8.%9."/>
      <w:lvlJc w:val="left"/>
      <w:pPr>
        <w:ind w:left="2160" w:hanging="1800"/>
      </w:pPr>
      <w:rPr>
        <w:rFonts w:ascii="Calibri" w:hAnsi="Calibri" w:hint="default"/>
        <w:sz w:val="22"/>
      </w:rPr>
    </w:lvl>
  </w:abstractNum>
  <w:num w:numId="1">
    <w:abstractNumId w:val="6"/>
  </w:num>
  <w:num w:numId="2">
    <w:abstractNumId w:val="3"/>
  </w:num>
  <w:num w:numId="3">
    <w:abstractNumId w:val="7"/>
  </w:num>
  <w:num w:numId="4">
    <w:abstractNumId w:val="0"/>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BA0"/>
    <w:rsid w:val="00000761"/>
    <w:rsid w:val="00000E19"/>
    <w:rsid w:val="000014C5"/>
    <w:rsid w:val="00001A97"/>
    <w:rsid w:val="0000206F"/>
    <w:rsid w:val="000029A8"/>
    <w:rsid w:val="00002C96"/>
    <w:rsid w:val="00003016"/>
    <w:rsid w:val="00004999"/>
    <w:rsid w:val="000051B7"/>
    <w:rsid w:val="00005DE7"/>
    <w:rsid w:val="00007F7B"/>
    <w:rsid w:val="00011B0A"/>
    <w:rsid w:val="00012E18"/>
    <w:rsid w:val="0001370D"/>
    <w:rsid w:val="00014094"/>
    <w:rsid w:val="00016416"/>
    <w:rsid w:val="00016690"/>
    <w:rsid w:val="00017956"/>
    <w:rsid w:val="00021995"/>
    <w:rsid w:val="000220DA"/>
    <w:rsid w:val="0002277D"/>
    <w:rsid w:val="000236C6"/>
    <w:rsid w:val="00024213"/>
    <w:rsid w:val="00025A9C"/>
    <w:rsid w:val="00025E4D"/>
    <w:rsid w:val="0002683A"/>
    <w:rsid w:val="000273A9"/>
    <w:rsid w:val="0002752F"/>
    <w:rsid w:val="000275F7"/>
    <w:rsid w:val="000307CD"/>
    <w:rsid w:val="00031B98"/>
    <w:rsid w:val="00033323"/>
    <w:rsid w:val="000333A2"/>
    <w:rsid w:val="000346C7"/>
    <w:rsid w:val="000347E5"/>
    <w:rsid w:val="00035769"/>
    <w:rsid w:val="00035EEE"/>
    <w:rsid w:val="00036683"/>
    <w:rsid w:val="000369CC"/>
    <w:rsid w:val="00037EA4"/>
    <w:rsid w:val="00037FCA"/>
    <w:rsid w:val="0004334B"/>
    <w:rsid w:val="00043F61"/>
    <w:rsid w:val="00046A17"/>
    <w:rsid w:val="00046A8E"/>
    <w:rsid w:val="00046E9C"/>
    <w:rsid w:val="00047052"/>
    <w:rsid w:val="0005024B"/>
    <w:rsid w:val="00050FD6"/>
    <w:rsid w:val="00051664"/>
    <w:rsid w:val="00053774"/>
    <w:rsid w:val="000554D6"/>
    <w:rsid w:val="000558C3"/>
    <w:rsid w:val="0005728A"/>
    <w:rsid w:val="0006051F"/>
    <w:rsid w:val="00060604"/>
    <w:rsid w:val="00060CCC"/>
    <w:rsid w:val="00062A31"/>
    <w:rsid w:val="00062A48"/>
    <w:rsid w:val="00062B8A"/>
    <w:rsid w:val="000638B5"/>
    <w:rsid w:val="00063BEA"/>
    <w:rsid w:val="000674A1"/>
    <w:rsid w:val="000674A5"/>
    <w:rsid w:val="000676E5"/>
    <w:rsid w:val="00070E91"/>
    <w:rsid w:val="00071197"/>
    <w:rsid w:val="0007276E"/>
    <w:rsid w:val="0007283C"/>
    <w:rsid w:val="00075958"/>
    <w:rsid w:val="00077686"/>
    <w:rsid w:val="00077A51"/>
    <w:rsid w:val="00077B2D"/>
    <w:rsid w:val="00077C2B"/>
    <w:rsid w:val="000813B1"/>
    <w:rsid w:val="0008151E"/>
    <w:rsid w:val="00081629"/>
    <w:rsid w:val="000817BC"/>
    <w:rsid w:val="00081E99"/>
    <w:rsid w:val="00082501"/>
    <w:rsid w:val="00082C18"/>
    <w:rsid w:val="000848EF"/>
    <w:rsid w:val="00084A03"/>
    <w:rsid w:val="000867FF"/>
    <w:rsid w:val="00086B0B"/>
    <w:rsid w:val="00087112"/>
    <w:rsid w:val="00087E74"/>
    <w:rsid w:val="00092112"/>
    <w:rsid w:val="000921E9"/>
    <w:rsid w:val="00092310"/>
    <w:rsid w:val="0009242C"/>
    <w:rsid w:val="00092D78"/>
    <w:rsid w:val="00094070"/>
    <w:rsid w:val="000944D8"/>
    <w:rsid w:val="0009667B"/>
    <w:rsid w:val="00097FF9"/>
    <w:rsid w:val="000A0342"/>
    <w:rsid w:val="000A03BB"/>
    <w:rsid w:val="000A0606"/>
    <w:rsid w:val="000A0D38"/>
    <w:rsid w:val="000A105E"/>
    <w:rsid w:val="000A1590"/>
    <w:rsid w:val="000A176D"/>
    <w:rsid w:val="000A29AC"/>
    <w:rsid w:val="000A4172"/>
    <w:rsid w:val="000A4DC9"/>
    <w:rsid w:val="000A7FB7"/>
    <w:rsid w:val="000B076B"/>
    <w:rsid w:val="000B1F9E"/>
    <w:rsid w:val="000B2430"/>
    <w:rsid w:val="000B2595"/>
    <w:rsid w:val="000B29BE"/>
    <w:rsid w:val="000B2A4B"/>
    <w:rsid w:val="000B2D54"/>
    <w:rsid w:val="000B58EA"/>
    <w:rsid w:val="000B601E"/>
    <w:rsid w:val="000B69A4"/>
    <w:rsid w:val="000B6D57"/>
    <w:rsid w:val="000B7249"/>
    <w:rsid w:val="000B7D12"/>
    <w:rsid w:val="000B7E7F"/>
    <w:rsid w:val="000B7E8B"/>
    <w:rsid w:val="000C0733"/>
    <w:rsid w:val="000C0BAA"/>
    <w:rsid w:val="000C13A3"/>
    <w:rsid w:val="000C1D94"/>
    <w:rsid w:val="000C36AC"/>
    <w:rsid w:val="000C37BB"/>
    <w:rsid w:val="000C44CF"/>
    <w:rsid w:val="000C6ECD"/>
    <w:rsid w:val="000C78B8"/>
    <w:rsid w:val="000D03C4"/>
    <w:rsid w:val="000D202D"/>
    <w:rsid w:val="000D295B"/>
    <w:rsid w:val="000D3D0C"/>
    <w:rsid w:val="000D4514"/>
    <w:rsid w:val="000D4C11"/>
    <w:rsid w:val="000D4D20"/>
    <w:rsid w:val="000D5047"/>
    <w:rsid w:val="000D5060"/>
    <w:rsid w:val="000D537D"/>
    <w:rsid w:val="000D5AFD"/>
    <w:rsid w:val="000D612E"/>
    <w:rsid w:val="000D61EC"/>
    <w:rsid w:val="000E0481"/>
    <w:rsid w:val="000E152D"/>
    <w:rsid w:val="000E506C"/>
    <w:rsid w:val="000E562F"/>
    <w:rsid w:val="000E6276"/>
    <w:rsid w:val="000E66E5"/>
    <w:rsid w:val="000F15EC"/>
    <w:rsid w:val="000F162D"/>
    <w:rsid w:val="000F2552"/>
    <w:rsid w:val="000F2A2B"/>
    <w:rsid w:val="000F456C"/>
    <w:rsid w:val="000F64A3"/>
    <w:rsid w:val="000F6E69"/>
    <w:rsid w:val="000F76C2"/>
    <w:rsid w:val="00100F12"/>
    <w:rsid w:val="00100F39"/>
    <w:rsid w:val="00101348"/>
    <w:rsid w:val="00101533"/>
    <w:rsid w:val="0010174A"/>
    <w:rsid w:val="00101DB9"/>
    <w:rsid w:val="001028B4"/>
    <w:rsid w:val="00102DC9"/>
    <w:rsid w:val="00103234"/>
    <w:rsid w:val="00103BF3"/>
    <w:rsid w:val="00103BFB"/>
    <w:rsid w:val="001046B9"/>
    <w:rsid w:val="001047C7"/>
    <w:rsid w:val="00105149"/>
    <w:rsid w:val="001051CE"/>
    <w:rsid w:val="0010678C"/>
    <w:rsid w:val="001067BA"/>
    <w:rsid w:val="001070C9"/>
    <w:rsid w:val="001072F8"/>
    <w:rsid w:val="00107690"/>
    <w:rsid w:val="001078B7"/>
    <w:rsid w:val="001100CE"/>
    <w:rsid w:val="0011158D"/>
    <w:rsid w:val="0011179D"/>
    <w:rsid w:val="001128CA"/>
    <w:rsid w:val="001135A6"/>
    <w:rsid w:val="0011492C"/>
    <w:rsid w:val="00114FA9"/>
    <w:rsid w:val="001162A9"/>
    <w:rsid w:val="001163C2"/>
    <w:rsid w:val="001164E1"/>
    <w:rsid w:val="00117398"/>
    <w:rsid w:val="001179E6"/>
    <w:rsid w:val="001200EF"/>
    <w:rsid w:val="001212C5"/>
    <w:rsid w:val="00122198"/>
    <w:rsid w:val="00122926"/>
    <w:rsid w:val="00122C1F"/>
    <w:rsid w:val="001230C0"/>
    <w:rsid w:val="0012341B"/>
    <w:rsid w:val="001242AF"/>
    <w:rsid w:val="00125BDB"/>
    <w:rsid w:val="0012602B"/>
    <w:rsid w:val="0012670E"/>
    <w:rsid w:val="00126B4C"/>
    <w:rsid w:val="00127383"/>
    <w:rsid w:val="00127536"/>
    <w:rsid w:val="0012755C"/>
    <w:rsid w:val="00130127"/>
    <w:rsid w:val="0013123D"/>
    <w:rsid w:val="00131C7B"/>
    <w:rsid w:val="00132576"/>
    <w:rsid w:val="00132762"/>
    <w:rsid w:val="001328B7"/>
    <w:rsid w:val="001340F2"/>
    <w:rsid w:val="00134271"/>
    <w:rsid w:val="00134302"/>
    <w:rsid w:val="00134FC9"/>
    <w:rsid w:val="00136111"/>
    <w:rsid w:val="00136204"/>
    <w:rsid w:val="00136354"/>
    <w:rsid w:val="001371EB"/>
    <w:rsid w:val="00137E38"/>
    <w:rsid w:val="00137E7B"/>
    <w:rsid w:val="0014142F"/>
    <w:rsid w:val="00142D0C"/>
    <w:rsid w:val="0014534C"/>
    <w:rsid w:val="00145BBF"/>
    <w:rsid w:val="001463D3"/>
    <w:rsid w:val="001464FC"/>
    <w:rsid w:val="001468B0"/>
    <w:rsid w:val="00147504"/>
    <w:rsid w:val="00147C32"/>
    <w:rsid w:val="001511F3"/>
    <w:rsid w:val="00151C4B"/>
    <w:rsid w:val="00152873"/>
    <w:rsid w:val="00152DA9"/>
    <w:rsid w:val="0015317C"/>
    <w:rsid w:val="001536A4"/>
    <w:rsid w:val="00153731"/>
    <w:rsid w:val="001538C4"/>
    <w:rsid w:val="00153A09"/>
    <w:rsid w:val="001543C3"/>
    <w:rsid w:val="001609D5"/>
    <w:rsid w:val="00160E7B"/>
    <w:rsid w:val="00161A78"/>
    <w:rsid w:val="00161B4A"/>
    <w:rsid w:val="0016261D"/>
    <w:rsid w:val="001635B2"/>
    <w:rsid w:val="00163829"/>
    <w:rsid w:val="001640DF"/>
    <w:rsid w:val="00164527"/>
    <w:rsid w:val="001645D9"/>
    <w:rsid w:val="0016475C"/>
    <w:rsid w:val="00164F1F"/>
    <w:rsid w:val="001653ED"/>
    <w:rsid w:val="00165E6F"/>
    <w:rsid w:val="00166933"/>
    <w:rsid w:val="00166AB7"/>
    <w:rsid w:val="00166C8F"/>
    <w:rsid w:val="00167474"/>
    <w:rsid w:val="00167A14"/>
    <w:rsid w:val="001700CC"/>
    <w:rsid w:val="00170543"/>
    <w:rsid w:val="00170559"/>
    <w:rsid w:val="00171640"/>
    <w:rsid w:val="00172AA8"/>
    <w:rsid w:val="00172C06"/>
    <w:rsid w:val="00173AE1"/>
    <w:rsid w:val="00173C16"/>
    <w:rsid w:val="00173DBD"/>
    <w:rsid w:val="00175FE5"/>
    <w:rsid w:val="001762A4"/>
    <w:rsid w:val="00176D1B"/>
    <w:rsid w:val="00177227"/>
    <w:rsid w:val="00177F10"/>
    <w:rsid w:val="00180E58"/>
    <w:rsid w:val="001812C1"/>
    <w:rsid w:val="001813A2"/>
    <w:rsid w:val="0018162B"/>
    <w:rsid w:val="00181C65"/>
    <w:rsid w:val="00181E7D"/>
    <w:rsid w:val="0018290E"/>
    <w:rsid w:val="00182933"/>
    <w:rsid w:val="001836F8"/>
    <w:rsid w:val="00184AAB"/>
    <w:rsid w:val="001850E8"/>
    <w:rsid w:val="001877E2"/>
    <w:rsid w:val="00187F79"/>
    <w:rsid w:val="0019028F"/>
    <w:rsid w:val="00190A2B"/>
    <w:rsid w:val="00190ED5"/>
    <w:rsid w:val="00191454"/>
    <w:rsid w:val="0019207B"/>
    <w:rsid w:val="001925B9"/>
    <w:rsid w:val="00193E6F"/>
    <w:rsid w:val="001944BD"/>
    <w:rsid w:val="0019454C"/>
    <w:rsid w:val="001948FE"/>
    <w:rsid w:val="00195BB1"/>
    <w:rsid w:val="00196146"/>
    <w:rsid w:val="00196E11"/>
    <w:rsid w:val="001A013D"/>
    <w:rsid w:val="001A05B4"/>
    <w:rsid w:val="001A1C6C"/>
    <w:rsid w:val="001A1E2B"/>
    <w:rsid w:val="001A2468"/>
    <w:rsid w:val="001A3C50"/>
    <w:rsid w:val="001A6091"/>
    <w:rsid w:val="001A6FEB"/>
    <w:rsid w:val="001A7B9A"/>
    <w:rsid w:val="001B01BF"/>
    <w:rsid w:val="001B1E0E"/>
    <w:rsid w:val="001B205D"/>
    <w:rsid w:val="001B4B3D"/>
    <w:rsid w:val="001B5C36"/>
    <w:rsid w:val="001B66D2"/>
    <w:rsid w:val="001B6B2A"/>
    <w:rsid w:val="001C0E66"/>
    <w:rsid w:val="001C2F60"/>
    <w:rsid w:val="001C38FE"/>
    <w:rsid w:val="001C4BFA"/>
    <w:rsid w:val="001C4DC6"/>
    <w:rsid w:val="001C53E3"/>
    <w:rsid w:val="001C5C44"/>
    <w:rsid w:val="001C6FFC"/>
    <w:rsid w:val="001C7BCA"/>
    <w:rsid w:val="001D063B"/>
    <w:rsid w:val="001D0708"/>
    <w:rsid w:val="001D10BD"/>
    <w:rsid w:val="001D1325"/>
    <w:rsid w:val="001D1C9D"/>
    <w:rsid w:val="001D1FFC"/>
    <w:rsid w:val="001D26D0"/>
    <w:rsid w:val="001D278B"/>
    <w:rsid w:val="001D2E6C"/>
    <w:rsid w:val="001D38AF"/>
    <w:rsid w:val="001D44AF"/>
    <w:rsid w:val="001D4643"/>
    <w:rsid w:val="001D6443"/>
    <w:rsid w:val="001D6B5C"/>
    <w:rsid w:val="001D7398"/>
    <w:rsid w:val="001D79A3"/>
    <w:rsid w:val="001E091A"/>
    <w:rsid w:val="001E0DB9"/>
    <w:rsid w:val="001E15B8"/>
    <w:rsid w:val="001E1947"/>
    <w:rsid w:val="001E28B2"/>
    <w:rsid w:val="001E2C4E"/>
    <w:rsid w:val="001E3AF8"/>
    <w:rsid w:val="001E3F85"/>
    <w:rsid w:val="001E4551"/>
    <w:rsid w:val="001E49C2"/>
    <w:rsid w:val="001E49E1"/>
    <w:rsid w:val="001E544A"/>
    <w:rsid w:val="001E60AA"/>
    <w:rsid w:val="001E70C4"/>
    <w:rsid w:val="001E73E3"/>
    <w:rsid w:val="001E7F39"/>
    <w:rsid w:val="001F1945"/>
    <w:rsid w:val="001F31B6"/>
    <w:rsid w:val="001F4E6F"/>
    <w:rsid w:val="001F51B6"/>
    <w:rsid w:val="001F5460"/>
    <w:rsid w:val="001F57BB"/>
    <w:rsid w:val="001F6DFA"/>
    <w:rsid w:val="001F6F1E"/>
    <w:rsid w:val="0020040F"/>
    <w:rsid w:val="00201B23"/>
    <w:rsid w:val="00203540"/>
    <w:rsid w:val="00205097"/>
    <w:rsid w:val="0020521F"/>
    <w:rsid w:val="0020756F"/>
    <w:rsid w:val="002079B6"/>
    <w:rsid w:val="0021035A"/>
    <w:rsid w:val="0021121A"/>
    <w:rsid w:val="00211E1F"/>
    <w:rsid w:val="0021233A"/>
    <w:rsid w:val="00212689"/>
    <w:rsid w:val="00212820"/>
    <w:rsid w:val="00213F03"/>
    <w:rsid w:val="0021489A"/>
    <w:rsid w:val="002148B0"/>
    <w:rsid w:val="00214BCF"/>
    <w:rsid w:val="00216334"/>
    <w:rsid w:val="00217024"/>
    <w:rsid w:val="002172D6"/>
    <w:rsid w:val="002207C2"/>
    <w:rsid w:val="00220E3B"/>
    <w:rsid w:val="0022168D"/>
    <w:rsid w:val="00221DB1"/>
    <w:rsid w:val="00222135"/>
    <w:rsid w:val="002228C5"/>
    <w:rsid w:val="0022330B"/>
    <w:rsid w:val="002238B7"/>
    <w:rsid w:val="00224191"/>
    <w:rsid w:val="00224471"/>
    <w:rsid w:val="00224629"/>
    <w:rsid w:val="00224C87"/>
    <w:rsid w:val="00224F0C"/>
    <w:rsid w:val="00225AE9"/>
    <w:rsid w:val="00226B82"/>
    <w:rsid w:val="00226E0A"/>
    <w:rsid w:val="00227223"/>
    <w:rsid w:val="00227E6B"/>
    <w:rsid w:val="00227EB2"/>
    <w:rsid w:val="002300F6"/>
    <w:rsid w:val="002306A8"/>
    <w:rsid w:val="002308AF"/>
    <w:rsid w:val="00230924"/>
    <w:rsid w:val="002310DE"/>
    <w:rsid w:val="002314BE"/>
    <w:rsid w:val="002331E4"/>
    <w:rsid w:val="00233CBE"/>
    <w:rsid w:val="002352BC"/>
    <w:rsid w:val="0023566C"/>
    <w:rsid w:val="002358DA"/>
    <w:rsid w:val="0023640E"/>
    <w:rsid w:val="00236AB4"/>
    <w:rsid w:val="002400CE"/>
    <w:rsid w:val="0024068A"/>
    <w:rsid w:val="002408A6"/>
    <w:rsid w:val="00241350"/>
    <w:rsid w:val="0024223A"/>
    <w:rsid w:val="00242254"/>
    <w:rsid w:val="002433D7"/>
    <w:rsid w:val="002434AB"/>
    <w:rsid w:val="00244665"/>
    <w:rsid w:val="00245238"/>
    <w:rsid w:val="0024575C"/>
    <w:rsid w:val="00245D42"/>
    <w:rsid w:val="0024635B"/>
    <w:rsid w:val="0024692F"/>
    <w:rsid w:val="00246BD6"/>
    <w:rsid w:val="00246FBE"/>
    <w:rsid w:val="00247022"/>
    <w:rsid w:val="002477B3"/>
    <w:rsid w:val="002506F6"/>
    <w:rsid w:val="0025095F"/>
    <w:rsid w:val="002519A2"/>
    <w:rsid w:val="00251C50"/>
    <w:rsid w:val="00252295"/>
    <w:rsid w:val="002525DD"/>
    <w:rsid w:val="00252F53"/>
    <w:rsid w:val="00253090"/>
    <w:rsid w:val="00253146"/>
    <w:rsid w:val="0025490C"/>
    <w:rsid w:val="00254A4D"/>
    <w:rsid w:val="002555F4"/>
    <w:rsid w:val="002559B0"/>
    <w:rsid w:val="00255C50"/>
    <w:rsid w:val="00255CCA"/>
    <w:rsid w:val="00256318"/>
    <w:rsid w:val="00256551"/>
    <w:rsid w:val="00256964"/>
    <w:rsid w:val="002571DE"/>
    <w:rsid w:val="00260325"/>
    <w:rsid w:val="00260F59"/>
    <w:rsid w:val="002613F9"/>
    <w:rsid w:val="00261BF2"/>
    <w:rsid w:val="00261EB7"/>
    <w:rsid w:val="00263472"/>
    <w:rsid w:val="0026408B"/>
    <w:rsid w:val="0026409F"/>
    <w:rsid w:val="0026467E"/>
    <w:rsid w:val="0026481B"/>
    <w:rsid w:val="00264A07"/>
    <w:rsid w:val="00264ABD"/>
    <w:rsid w:val="002662A7"/>
    <w:rsid w:val="002667ED"/>
    <w:rsid w:val="00266EB5"/>
    <w:rsid w:val="00267514"/>
    <w:rsid w:val="002701C2"/>
    <w:rsid w:val="00270C73"/>
    <w:rsid w:val="00271142"/>
    <w:rsid w:val="00271ADB"/>
    <w:rsid w:val="002720C6"/>
    <w:rsid w:val="002721D4"/>
    <w:rsid w:val="0027600D"/>
    <w:rsid w:val="002768EC"/>
    <w:rsid w:val="00276AA7"/>
    <w:rsid w:val="00276B73"/>
    <w:rsid w:val="0027724E"/>
    <w:rsid w:val="0027773D"/>
    <w:rsid w:val="00280CC6"/>
    <w:rsid w:val="002811DB"/>
    <w:rsid w:val="00281466"/>
    <w:rsid w:val="00282090"/>
    <w:rsid w:val="00282297"/>
    <w:rsid w:val="002826EB"/>
    <w:rsid w:val="0028295D"/>
    <w:rsid w:val="00282D77"/>
    <w:rsid w:val="00283533"/>
    <w:rsid w:val="002837DB"/>
    <w:rsid w:val="00283819"/>
    <w:rsid w:val="00284862"/>
    <w:rsid w:val="002851CF"/>
    <w:rsid w:val="00285D53"/>
    <w:rsid w:val="00285D8E"/>
    <w:rsid w:val="00285DB4"/>
    <w:rsid w:val="00286CBF"/>
    <w:rsid w:val="00287E71"/>
    <w:rsid w:val="0029028B"/>
    <w:rsid w:val="00291B76"/>
    <w:rsid w:val="002927E0"/>
    <w:rsid w:val="0029315C"/>
    <w:rsid w:val="00294229"/>
    <w:rsid w:val="002969FB"/>
    <w:rsid w:val="002A07C6"/>
    <w:rsid w:val="002A0AA8"/>
    <w:rsid w:val="002A1196"/>
    <w:rsid w:val="002A1B66"/>
    <w:rsid w:val="002A3712"/>
    <w:rsid w:val="002A652A"/>
    <w:rsid w:val="002A6813"/>
    <w:rsid w:val="002A6E3A"/>
    <w:rsid w:val="002B0081"/>
    <w:rsid w:val="002B0732"/>
    <w:rsid w:val="002B0E16"/>
    <w:rsid w:val="002B0EA6"/>
    <w:rsid w:val="002B2507"/>
    <w:rsid w:val="002B2CEF"/>
    <w:rsid w:val="002B30C5"/>
    <w:rsid w:val="002B47AD"/>
    <w:rsid w:val="002B4A8E"/>
    <w:rsid w:val="002B56EC"/>
    <w:rsid w:val="002B67E8"/>
    <w:rsid w:val="002B6D56"/>
    <w:rsid w:val="002C0EB3"/>
    <w:rsid w:val="002C17FD"/>
    <w:rsid w:val="002C22A4"/>
    <w:rsid w:val="002C47CE"/>
    <w:rsid w:val="002C49D2"/>
    <w:rsid w:val="002C4CE9"/>
    <w:rsid w:val="002C4F8D"/>
    <w:rsid w:val="002C5F2B"/>
    <w:rsid w:val="002C72AE"/>
    <w:rsid w:val="002C7323"/>
    <w:rsid w:val="002D264E"/>
    <w:rsid w:val="002D512C"/>
    <w:rsid w:val="002D6172"/>
    <w:rsid w:val="002D70D0"/>
    <w:rsid w:val="002D7607"/>
    <w:rsid w:val="002E13F8"/>
    <w:rsid w:val="002E14A7"/>
    <w:rsid w:val="002E1B00"/>
    <w:rsid w:val="002E2F5F"/>
    <w:rsid w:val="002E30A2"/>
    <w:rsid w:val="002E44E5"/>
    <w:rsid w:val="002E4A73"/>
    <w:rsid w:val="002E4E1A"/>
    <w:rsid w:val="002E5C90"/>
    <w:rsid w:val="002E5F25"/>
    <w:rsid w:val="002E6239"/>
    <w:rsid w:val="002F0668"/>
    <w:rsid w:val="002F2145"/>
    <w:rsid w:val="002F38BF"/>
    <w:rsid w:val="002F5CF8"/>
    <w:rsid w:val="002F71CF"/>
    <w:rsid w:val="002F7C82"/>
    <w:rsid w:val="002F7CF2"/>
    <w:rsid w:val="00300A3F"/>
    <w:rsid w:val="00302E2E"/>
    <w:rsid w:val="003031E9"/>
    <w:rsid w:val="00303C18"/>
    <w:rsid w:val="00303CA8"/>
    <w:rsid w:val="00303FF5"/>
    <w:rsid w:val="003047E8"/>
    <w:rsid w:val="00304F0A"/>
    <w:rsid w:val="00304FD0"/>
    <w:rsid w:val="00305C99"/>
    <w:rsid w:val="00305D3D"/>
    <w:rsid w:val="00306124"/>
    <w:rsid w:val="00307471"/>
    <w:rsid w:val="00310608"/>
    <w:rsid w:val="00310AA0"/>
    <w:rsid w:val="00311B9E"/>
    <w:rsid w:val="003121BC"/>
    <w:rsid w:val="003123E1"/>
    <w:rsid w:val="003126C6"/>
    <w:rsid w:val="003128BD"/>
    <w:rsid w:val="00313548"/>
    <w:rsid w:val="003137BE"/>
    <w:rsid w:val="003139FD"/>
    <w:rsid w:val="00315DC2"/>
    <w:rsid w:val="00317143"/>
    <w:rsid w:val="003217D9"/>
    <w:rsid w:val="00321F38"/>
    <w:rsid w:val="0032235E"/>
    <w:rsid w:val="0032267F"/>
    <w:rsid w:val="003227B1"/>
    <w:rsid w:val="00322CF1"/>
    <w:rsid w:val="00323619"/>
    <w:rsid w:val="00324141"/>
    <w:rsid w:val="00325270"/>
    <w:rsid w:val="00326673"/>
    <w:rsid w:val="0032685F"/>
    <w:rsid w:val="00327653"/>
    <w:rsid w:val="00327EA4"/>
    <w:rsid w:val="003305E4"/>
    <w:rsid w:val="0033099E"/>
    <w:rsid w:val="00330CEC"/>
    <w:rsid w:val="003333E2"/>
    <w:rsid w:val="00335158"/>
    <w:rsid w:val="00335740"/>
    <w:rsid w:val="00335B14"/>
    <w:rsid w:val="00336787"/>
    <w:rsid w:val="00336BAE"/>
    <w:rsid w:val="00336C13"/>
    <w:rsid w:val="00336C94"/>
    <w:rsid w:val="00336F76"/>
    <w:rsid w:val="00337A35"/>
    <w:rsid w:val="00340840"/>
    <w:rsid w:val="003413F2"/>
    <w:rsid w:val="003415D5"/>
    <w:rsid w:val="003417E1"/>
    <w:rsid w:val="003434A5"/>
    <w:rsid w:val="003436F9"/>
    <w:rsid w:val="00343C8A"/>
    <w:rsid w:val="00343EDA"/>
    <w:rsid w:val="00344078"/>
    <w:rsid w:val="00346016"/>
    <w:rsid w:val="00346E14"/>
    <w:rsid w:val="00347A1D"/>
    <w:rsid w:val="00350C88"/>
    <w:rsid w:val="0035134D"/>
    <w:rsid w:val="00352552"/>
    <w:rsid w:val="003535A2"/>
    <w:rsid w:val="0035512E"/>
    <w:rsid w:val="00355E8F"/>
    <w:rsid w:val="0035688A"/>
    <w:rsid w:val="00356E85"/>
    <w:rsid w:val="0036090C"/>
    <w:rsid w:val="00362209"/>
    <w:rsid w:val="003624DC"/>
    <w:rsid w:val="00362AD8"/>
    <w:rsid w:val="0036315B"/>
    <w:rsid w:val="00363E68"/>
    <w:rsid w:val="00366237"/>
    <w:rsid w:val="0036631F"/>
    <w:rsid w:val="00366F94"/>
    <w:rsid w:val="00367246"/>
    <w:rsid w:val="00367259"/>
    <w:rsid w:val="00367D84"/>
    <w:rsid w:val="00367F85"/>
    <w:rsid w:val="00372389"/>
    <w:rsid w:val="00372482"/>
    <w:rsid w:val="003726F1"/>
    <w:rsid w:val="00375F37"/>
    <w:rsid w:val="0037672E"/>
    <w:rsid w:val="00382696"/>
    <w:rsid w:val="00382978"/>
    <w:rsid w:val="00382A76"/>
    <w:rsid w:val="003837EA"/>
    <w:rsid w:val="00384408"/>
    <w:rsid w:val="0038683D"/>
    <w:rsid w:val="00386B9B"/>
    <w:rsid w:val="00386CAE"/>
    <w:rsid w:val="003874B4"/>
    <w:rsid w:val="00390254"/>
    <w:rsid w:val="00390341"/>
    <w:rsid w:val="003903AE"/>
    <w:rsid w:val="00390B46"/>
    <w:rsid w:val="00392D27"/>
    <w:rsid w:val="00392D34"/>
    <w:rsid w:val="00393B94"/>
    <w:rsid w:val="003940CB"/>
    <w:rsid w:val="00396158"/>
    <w:rsid w:val="0039665D"/>
    <w:rsid w:val="003A0128"/>
    <w:rsid w:val="003A0981"/>
    <w:rsid w:val="003A0B15"/>
    <w:rsid w:val="003A1864"/>
    <w:rsid w:val="003A1BC4"/>
    <w:rsid w:val="003A2496"/>
    <w:rsid w:val="003A3104"/>
    <w:rsid w:val="003A32C3"/>
    <w:rsid w:val="003A3728"/>
    <w:rsid w:val="003A49A5"/>
    <w:rsid w:val="003A4FC8"/>
    <w:rsid w:val="003A5598"/>
    <w:rsid w:val="003A6701"/>
    <w:rsid w:val="003A749E"/>
    <w:rsid w:val="003A79C9"/>
    <w:rsid w:val="003A7D5F"/>
    <w:rsid w:val="003B0808"/>
    <w:rsid w:val="003B09F3"/>
    <w:rsid w:val="003B1B50"/>
    <w:rsid w:val="003B2341"/>
    <w:rsid w:val="003B3DBF"/>
    <w:rsid w:val="003B3E2F"/>
    <w:rsid w:val="003B57B0"/>
    <w:rsid w:val="003B59C0"/>
    <w:rsid w:val="003B6045"/>
    <w:rsid w:val="003B6590"/>
    <w:rsid w:val="003B66E5"/>
    <w:rsid w:val="003B7E18"/>
    <w:rsid w:val="003C09D4"/>
    <w:rsid w:val="003C0A3E"/>
    <w:rsid w:val="003C0EB9"/>
    <w:rsid w:val="003C1F49"/>
    <w:rsid w:val="003C37F9"/>
    <w:rsid w:val="003C3FF5"/>
    <w:rsid w:val="003C4C3D"/>
    <w:rsid w:val="003C5AEB"/>
    <w:rsid w:val="003C5E48"/>
    <w:rsid w:val="003C67EC"/>
    <w:rsid w:val="003C6BCC"/>
    <w:rsid w:val="003C7192"/>
    <w:rsid w:val="003C73DE"/>
    <w:rsid w:val="003C7C60"/>
    <w:rsid w:val="003C7CC5"/>
    <w:rsid w:val="003D065F"/>
    <w:rsid w:val="003D1079"/>
    <w:rsid w:val="003D159D"/>
    <w:rsid w:val="003D1CF0"/>
    <w:rsid w:val="003D1D0A"/>
    <w:rsid w:val="003D2F38"/>
    <w:rsid w:val="003D3E76"/>
    <w:rsid w:val="003D4F3A"/>
    <w:rsid w:val="003E0148"/>
    <w:rsid w:val="003E064D"/>
    <w:rsid w:val="003E0A38"/>
    <w:rsid w:val="003E1CC1"/>
    <w:rsid w:val="003E216A"/>
    <w:rsid w:val="003E29E6"/>
    <w:rsid w:val="003E3B2D"/>
    <w:rsid w:val="003E4EDC"/>
    <w:rsid w:val="003E5DBF"/>
    <w:rsid w:val="003E5E6B"/>
    <w:rsid w:val="003E6601"/>
    <w:rsid w:val="003E6B88"/>
    <w:rsid w:val="003F1090"/>
    <w:rsid w:val="003F21DC"/>
    <w:rsid w:val="003F22C3"/>
    <w:rsid w:val="003F272E"/>
    <w:rsid w:val="003F2DF5"/>
    <w:rsid w:val="003F2FDC"/>
    <w:rsid w:val="003F3058"/>
    <w:rsid w:val="003F3525"/>
    <w:rsid w:val="003F3A40"/>
    <w:rsid w:val="003F490F"/>
    <w:rsid w:val="003F576C"/>
    <w:rsid w:val="003F5BE6"/>
    <w:rsid w:val="003F5EF6"/>
    <w:rsid w:val="003F60C7"/>
    <w:rsid w:val="003F6D6B"/>
    <w:rsid w:val="003F6DAC"/>
    <w:rsid w:val="00400F3C"/>
    <w:rsid w:val="00401AEC"/>
    <w:rsid w:val="004021EB"/>
    <w:rsid w:val="00402762"/>
    <w:rsid w:val="00402871"/>
    <w:rsid w:val="00402DE5"/>
    <w:rsid w:val="00403A49"/>
    <w:rsid w:val="00404803"/>
    <w:rsid w:val="0040524E"/>
    <w:rsid w:val="004053E3"/>
    <w:rsid w:val="00405952"/>
    <w:rsid w:val="00405B90"/>
    <w:rsid w:val="00407946"/>
    <w:rsid w:val="00407A12"/>
    <w:rsid w:val="00407A27"/>
    <w:rsid w:val="00407FD3"/>
    <w:rsid w:val="00410BFC"/>
    <w:rsid w:val="0041126E"/>
    <w:rsid w:val="00411339"/>
    <w:rsid w:val="00411BB7"/>
    <w:rsid w:val="0041275F"/>
    <w:rsid w:val="0041369B"/>
    <w:rsid w:val="00414244"/>
    <w:rsid w:val="0041484D"/>
    <w:rsid w:val="004155B4"/>
    <w:rsid w:val="00415990"/>
    <w:rsid w:val="00415F8C"/>
    <w:rsid w:val="00417C03"/>
    <w:rsid w:val="00420444"/>
    <w:rsid w:val="00420DA1"/>
    <w:rsid w:val="004218FF"/>
    <w:rsid w:val="00422382"/>
    <w:rsid w:val="00422F3B"/>
    <w:rsid w:val="00423374"/>
    <w:rsid w:val="004237BF"/>
    <w:rsid w:val="00424922"/>
    <w:rsid w:val="0042516C"/>
    <w:rsid w:val="00425F8B"/>
    <w:rsid w:val="00426502"/>
    <w:rsid w:val="00427314"/>
    <w:rsid w:val="004315A1"/>
    <w:rsid w:val="004319E5"/>
    <w:rsid w:val="0043286B"/>
    <w:rsid w:val="00433C2B"/>
    <w:rsid w:val="004355AE"/>
    <w:rsid w:val="00435B91"/>
    <w:rsid w:val="00435C7B"/>
    <w:rsid w:val="00437BF2"/>
    <w:rsid w:val="0044084B"/>
    <w:rsid w:val="00441980"/>
    <w:rsid w:val="004433C0"/>
    <w:rsid w:val="004438FC"/>
    <w:rsid w:val="00444230"/>
    <w:rsid w:val="0044447C"/>
    <w:rsid w:val="0044531A"/>
    <w:rsid w:val="00446B7D"/>
    <w:rsid w:val="00446BA3"/>
    <w:rsid w:val="00450997"/>
    <w:rsid w:val="00451290"/>
    <w:rsid w:val="0045137E"/>
    <w:rsid w:val="00451D15"/>
    <w:rsid w:val="00452F46"/>
    <w:rsid w:val="0045442B"/>
    <w:rsid w:val="004544AA"/>
    <w:rsid w:val="004552C7"/>
    <w:rsid w:val="0045530C"/>
    <w:rsid w:val="004564B5"/>
    <w:rsid w:val="00456C46"/>
    <w:rsid w:val="00456F6A"/>
    <w:rsid w:val="004571AD"/>
    <w:rsid w:val="004609A4"/>
    <w:rsid w:val="00463038"/>
    <w:rsid w:val="004652B2"/>
    <w:rsid w:val="0046559B"/>
    <w:rsid w:val="00470FEA"/>
    <w:rsid w:val="004712EC"/>
    <w:rsid w:val="00471D91"/>
    <w:rsid w:val="00471DDA"/>
    <w:rsid w:val="00472278"/>
    <w:rsid w:val="0047284E"/>
    <w:rsid w:val="00472CAB"/>
    <w:rsid w:val="00473042"/>
    <w:rsid w:val="0047313C"/>
    <w:rsid w:val="00473F6F"/>
    <w:rsid w:val="00474BEE"/>
    <w:rsid w:val="00477C58"/>
    <w:rsid w:val="004807B1"/>
    <w:rsid w:val="0048184C"/>
    <w:rsid w:val="0048243A"/>
    <w:rsid w:val="004839FF"/>
    <w:rsid w:val="00483ED3"/>
    <w:rsid w:val="00484644"/>
    <w:rsid w:val="004852EA"/>
    <w:rsid w:val="004853E0"/>
    <w:rsid w:val="00485516"/>
    <w:rsid w:val="0048558B"/>
    <w:rsid w:val="00485B6D"/>
    <w:rsid w:val="00485D59"/>
    <w:rsid w:val="004902F8"/>
    <w:rsid w:val="0049166E"/>
    <w:rsid w:val="00491916"/>
    <w:rsid w:val="00492A2A"/>
    <w:rsid w:val="00493C30"/>
    <w:rsid w:val="00494402"/>
    <w:rsid w:val="0049456E"/>
    <w:rsid w:val="00495915"/>
    <w:rsid w:val="00495D23"/>
    <w:rsid w:val="004964E6"/>
    <w:rsid w:val="00496FFF"/>
    <w:rsid w:val="00497CE6"/>
    <w:rsid w:val="004A05F0"/>
    <w:rsid w:val="004A075F"/>
    <w:rsid w:val="004A0B9E"/>
    <w:rsid w:val="004A0CD8"/>
    <w:rsid w:val="004A24AB"/>
    <w:rsid w:val="004A3C1E"/>
    <w:rsid w:val="004A53C5"/>
    <w:rsid w:val="004A714A"/>
    <w:rsid w:val="004B018C"/>
    <w:rsid w:val="004B2F0D"/>
    <w:rsid w:val="004B3E3B"/>
    <w:rsid w:val="004B4D3B"/>
    <w:rsid w:val="004B4EA8"/>
    <w:rsid w:val="004B57F0"/>
    <w:rsid w:val="004B6A0B"/>
    <w:rsid w:val="004B7460"/>
    <w:rsid w:val="004B7C99"/>
    <w:rsid w:val="004B7F1F"/>
    <w:rsid w:val="004C090A"/>
    <w:rsid w:val="004C0C5D"/>
    <w:rsid w:val="004C1BF5"/>
    <w:rsid w:val="004C1C27"/>
    <w:rsid w:val="004C1CAC"/>
    <w:rsid w:val="004C3AB8"/>
    <w:rsid w:val="004C5023"/>
    <w:rsid w:val="004C5077"/>
    <w:rsid w:val="004C6989"/>
    <w:rsid w:val="004C7393"/>
    <w:rsid w:val="004C76DE"/>
    <w:rsid w:val="004D07E3"/>
    <w:rsid w:val="004D0CC2"/>
    <w:rsid w:val="004D16A7"/>
    <w:rsid w:val="004D17EA"/>
    <w:rsid w:val="004D1B5B"/>
    <w:rsid w:val="004D38C7"/>
    <w:rsid w:val="004D3D94"/>
    <w:rsid w:val="004D4ED1"/>
    <w:rsid w:val="004D5666"/>
    <w:rsid w:val="004D56AC"/>
    <w:rsid w:val="004D7E65"/>
    <w:rsid w:val="004E0CC1"/>
    <w:rsid w:val="004E11E1"/>
    <w:rsid w:val="004E15EF"/>
    <w:rsid w:val="004E17EF"/>
    <w:rsid w:val="004E1F9E"/>
    <w:rsid w:val="004E2164"/>
    <w:rsid w:val="004E2273"/>
    <w:rsid w:val="004E253B"/>
    <w:rsid w:val="004E3CB2"/>
    <w:rsid w:val="004E4594"/>
    <w:rsid w:val="004E4C17"/>
    <w:rsid w:val="004E4E51"/>
    <w:rsid w:val="004E5C7C"/>
    <w:rsid w:val="004E5F31"/>
    <w:rsid w:val="004E5FD8"/>
    <w:rsid w:val="004E60CE"/>
    <w:rsid w:val="004E6534"/>
    <w:rsid w:val="004E6607"/>
    <w:rsid w:val="004E67E3"/>
    <w:rsid w:val="004F1218"/>
    <w:rsid w:val="004F1679"/>
    <w:rsid w:val="004F1D80"/>
    <w:rsid w:val="004F1FE1"/>
    <w:rsid w:val="004F2E09"/>
    <w:rsid w:val="004F3ABB"/>
    <w:rsid w:val="004F44E2"/>
    <w:rsid w:val="004F4B11"/>
    <w:rsid w:val="004F617A"/>
    <w:rsid w:val="004F677D"/>
    <w:rsid w:val="004F6979"/>
    <w:rsid w:val="004F697E"/>
    <w:rsid w:val="004F7BC8"/>
    <w:rsid w:val="00500A97"/>
    <w:rsid w:val="00500F5B"/>
    <w:rsid w:val="0050107C"/>
    <w:rsid w:val="005017E8"/>
    <w:rsid w:val="00502445"/>
    <w:rsid w:val="00502A66"/>
    <w:rsid w:val="00503325"/>
    <w:rsid w:val="00503EC5"/>
    <w:rsid w:val="005042A4"/>
    <w:rsid w:val="005046CC"/>
    <w:rsid w:val="00506DEC"/>
    <w:rsid w:val="00507548"/>
    <w:rsid w:val="00510C26"/>
    <w:rsid w:val="00511496"/>
    <w:rsid w:val="00512770"/>
    <w:rsid w:val="005129CD"/>
    <w:rsid w:val="00512BCA"/>
    <w:rsid w:val="00513DFB"/>
    <w:rsid w:val="00513EC5"/>
    <w:rsid w:val="0051568C"/>
    <w:rsid w:val="00516008"/>
    <w:rsid w:val="005163A6"/>
    <w:rsid w:val="00516DB2"/>
    <w:rsid w:val="00516DCA"/>
    <w:rsid w:val="00520206"/>
    <w:rsid w:val="00520543"/>
    <w:rsid w:val="00520926"/>
    <w:rsid w:val="00521798"/>
    <w:rsid w:val="00521E7A"/>
    <w:rsid w:val="005229B0"/>
    <w:rsid w:val="00523909"/>
    <w:rsid w:val="00523B5C"/>
    <w:rsid w:val="0052609A"/>
    <w:rsid w:val="00526A65"/>
    <w:rsid w:val="005277E4"/>
    <w:rsid w:val="005307DD"/>
    <w:rsid w:val="0053231D"/>
    <w:rsid w:val="00532D4D"/>
    <w:rsid w:val="005330C8"/>
    <w:rsid w:val="005331BA"/>
    <w:rsid w:val="005333F3"/>
    <w:rsid w:val="00533A6D"/>
    <w:rsid w:val="00533D26"/>
    <w:rsid w:val="00533DE6"/>
    <w:rsid w:val="0053442D"/>
    <w:rsid w:val="00534845"/>
    <w:rsid w:val="00534D89"/>
    <w:rsid w:val="005362F8"/>
    <w:rsid w:val="0053709F"/>
    <w:rsid w:val="00537172"/>
    <w:rsid w:val="00537A3D"/>
    <w:rsid w:val="00537E47"/>
    <w:rsid w:val="005405A4"/>
    <w:rsid w:val="00540FDC"/>
    <w:rsid w:val="005414C9"/>
    <w:rsid w:val="00541EA8"/>
    <w:rsid w:val="00542188"/>
    <w:rsid w:val="005421A6"/>
    <w:rsid w:val="0054237E"/>
    <w:rsid w:val="00543652"/>
    <w:rsid w:val="0054437A"/>
    <w:rsid w:val="00544BBB"/>
    <w:rsid w:val="00546649"/>
    <w:rsid w:val="00546C15"/>
    <w:rsid w:val="00546CE1"/>
    <w:rsid w:val="00546DDF"/>
    <w:rsid w:val="00547E2A"/>
    <w:rsid w:val="005505F4"/>
    <w:rsid w:val="00550D72"/>
    <w:rsid w:val="00551615"/>
    <w:rsid w:val="00552244"/>
    <w:rsid w:val="00552854"/>
    <w:rsid w:val="00552888"/>
    <w:rsid w:val="00552C6E"/>
    <w:rsid w:val="0055371F"/>
    <w:rsid w:val="005542B9"/>
    <w:rsid w:val="0055546B"/>
    <w:rsid w:val="00555982"/>
    <w:rsid w:val="00556F44"/>
    <w:rsid w:val="00557408"/>
    <w:rsid w:val="00557AD3"/>
    <w:rsid w:val="0056072F"/>
    <w:rsid w:val="00560ACB"/>
    <w:rsid w:val="00560BB4"/>
    <w:rsid w:val="00561566"/>
    <w:rsid w:val="00561904"/>
    <w:rsid w:val="00561984"/>
    <w:rsid w:val="00562F75"/>
    <w:rsid w:val="00563406"/>
    <w:rsid w:val="005636C3"/>
    <w:rsid w:val="005655B0"/>
    <w:rsid w:val="00567EA7"/>
    <w:rsid w:val="005709B5"/>
    <w:rsid w:val="005711FB"/>
    <w:rsid w:val="005716E6"/>
    <w:rsid w:val="00571D07"/>
    <w:rsid w:val="00572FA5"/>
    <w:rsid w:val="005734FA"/>
    <w:rsid w:val="0057377C"/>
    <w:rsid w:val="00574FFC"/>
    <w:rsid w:val="00575DB1"/>
    <w:rsid w:val="00576C74"/>
    <w:rsid w:val="00576DBA"/>
    <w:rsid w:val="00580190"/>
    <w:rsid w:val="005802DD"/>
    <w:rsid w:val="00580910"/>
    <w:rsid w:val="00580F91"/>
    <w:rsid w:val="005816DF"/>
    <w:rsid w:val="00581D32"/>
    <w:rsid w:val="00582028"/>
    <w:rsid w:val="00582109"/>
    <w:rsid w:val="0058405A"/>
    <w:rsid w:val="005843DE"/>
    <w:rsid w:val="00584F74"/>
    <w:rsid w:val="00585B31"/>
    <w:rsid w:val="00585D71"/>
    <w:rsid w:val="00590315"/>
    <w:rsid w:val="00590DDE"/>
    <w:rsid w:val="00591457"/>
    <w:rsid w:val="00591F4A"/>
    <w:rsid w:val="0059208A"/>
    <w:rsid w:val="005935A4"/>
    <w:rsid w:val="00593C5C"/>
    <w:rsid w:val="005948A9"/>
    <w:rsid w:val="00595E0A"/>
    <w:rsid w:val="00596CEC"/>
    <w:rsid w:val="005975D5"/>
    <w:rsid w:val="005A01C6"/>
    <w:rsid w:val="005A0BB7"/>
    <w:rsid w:val="005A34D4"/>
    <w:rsid w:val="005A436F"/>
    <w:rsid w:val="005A5B27"/>
    <w:rsid w:val="005A5B61"/>
    <w:rsid w:val="005A65E7"/>
    <w:rsid w:val="005A724A"/>
    <w:rsid w:val="005A79DD"/>
    <w:rsid w:val="005A7B71"/>
    <w:rsid w:val="005B0802"/>
    <w:rsid w:val="005B0CCE"/>
    <w:rsid w:val="005B17D9"/>
    <w:rsid w:val="005B3BFB"/>
    <w:rsid w:val="005B4116"/>
    <w:rsid w:val="005B6377"/>
    <w:rsid w:val="005B66C1"/>
    <w:rsid w:val="005B7235"/>
    <w:rsid w:val="005B73AC"/>
    <w:rsid w:val="005B77AB"/>
    <w:rsid w:val="005B7CB2"/>
    <w:rsid w:val="005B7DA9"/>
    <w:rsid w:val="005C10AE"/>
    <w:rsid w:val="005C1B60"/>
    <w:rsid w:val="005C25E8"/>
    <w:rsid w:val="005C38A3"/>
    <w:rsid w:val="005C3DED"/>
    <w:rsid w:val="005C4799"/>
    <w:rsid w:val="005C47FC"/>
    <w:rsid w:val="005C483D"/>
    <w:rsid w:val="005C51D8"/>
    <w:rsid w:val="005C52B6"/>
    <w:rsid w:val="005C5426"/>
    <w:rsid w:val="005C62F0"/>
    <w:rsid w:val="005C71C6"/>
    <w:rsid w:val="005C72BF"/>
    <w:rsid w:val="005C79AE"/>
    <w:rsid w:val="005D03D3"/>
    <w:rsid w:val="005D0510"/>
    <w:rsid w:val="005D08F1"/>
    <w:rsid w:val="005D09D4"/>
    <w:rsid w:val="005D10D9"/>
    <w:rsid w:val="005D150C"/>
    <w:rsid w:val="005D1BC5"/>
    <w:rsid w:val="005D2046"/>
    <w:rsid w:val="005D3269"/>
    <w:rsid w:val="005D3867"/>
    <w:rsid w:val="005D3E84"/>
    <w:rsid w:val="005D3E91"/>
    <w:rsid w:val="005D599C"/>
    <w:rsid w:val="005D61D6"/>
    <w:rsid w:val="005D635F"/>
    <w:rsid w:val="005D6B8B"/>
    <w:rsid w:val="005D7E6D"/>
    <w:rsid w:val="005E0BB4"/>
    <w:rsid w:val="005E1E5B"/>
    <w:rsid w:val="005E2547"/>
    <w:rsid w:val="005E3066"/>
    <w:rsid w:val="005E3AAE"/>
    <w:rsid w:val="005E46A9"/>
    <w:rsid w:val="005E4758"/>
    <w:rsid w:val="005E526C"/>
    <w:rsid w:val="005E5E2B"/>
    <w:rsid w:val="005E60DC"/>
    <w:rsid w:val="005E6165"/>
    <w:rsid w:val="005E6728"/>
    <w:rsid w:val="005E70B6"/>
    <w:rsid w:val="005E7953"/>
    <w:rsid w:val="005F0583"/>
    <w:rsid w:val="005F0E27"/>
    <w:rsid w:val="005F12F4"/>
    <w:rsid w:val="005F2152"/>
    <w:rsid w:val="005F2165"/>
    <w:rsid w:val="005F24AC"/>
    <w:rsid w:val="005F2568"/>
    <w:rsid w:val="005F256A"/>
    <w:rsid w:val="005F2E44"/>
    <w:rsid w:val="005F373D"/>
    <w:rsid w:val="005F4922"/>
    <w:rsid w:val="005F4CCE"/>
    <w:rsid w:val="005F5977"/>
    <w:rsid w:val="005F644D"/>
    <w:rsid w:val="005F695D"/>
    <w:rsid w:val="005F6AAC"/>
    <w:rsid w:val="005F7094"/>
    <w:rsid w:val="005F71CD"/>
    <w:rsid w:val="005F7743"/>
    <w:rsid w:val="0060073F"/>
    <w:rsid w:val="00600EBC"/>
    <w:rsid w:val="00601810"/>
    <w:rsid w:val="00602370"/>
    <w:rsid w:val="006024AE"/>
    <w:rsid w:val="00602A0B"/>
    <w:rsid w:val="006036F4"/>
    <w:rsid w:val="00603838"/>
    <w:rsid w:val="00603E7B"/>
    <w:rsid w:val="00603F6F"/>
    <w:rsid w:val="00604FF9"/>
    <w:rsid w:val="00605783"/>
    <w:rsid w:val="00605D72"/>
    <w:rsid w:val="00605EF2"/>
    <w:rsid w:val="00606BAF"/>
    <w:rsid w:val="00607F27"/>
    <w:rsid w:val="00610748"/>
    <w:rsid w:val="00612E4A"/>
    <w:rsid w:val="00613DDC"/>
    <w:rsid w:val="00613FC8"/>
    <w:rsid w:val="0061426E"/>
    <w:rsid w:val="00614394"/>
    <w:rsid w:val="00614D96"/>
    <w:rsid w:val="0061553B"/>
    <w:rsid w:val="00615A4B"/>
    <w:rsid w:val="00615BB4"/>
    <w:rsid w:val="006162EA"/>
    <w:rsid w:val="0061716B"/>
    <w:rsid w:val="00617C02"/>
    <w:rsid w:val="00617D7D"/>
    <w:rsid w:val="0062089C"/>
    <w:rsid w:val="006209AE"/>
    <w:rsid w:val="00620E31"/>
    <w:rsid w:val="00620F85"/>
    <w:rsid w:val="006241C0"/>
    <w:rsid w:val="006243A8"/>
    <w:rsid w:val="0062472F"/>
    <w:rsid w:val="00625A36"/>
    <w:rsid w:val="00626ADB"/>
    <w:rsid w:val="00627B2D"/>
    <w:rsid w:val="00627B6E"/>
    <w:rsid w:val="0063052E"/>
    <w:rsid w:val="0063139B"/>
    <w:rsid w:val="006314A5"/>
    <w:rsid w:val="006316B3"/>
    <w:rsid w:val="006321EF"/>
    <w:rsid w:val="006323AF"/>
    <w:rsid w:val="006352C6"/>
    <w:rsid w:val="00635EA6"/>
    <w:rsid w:val="006360E8"/>
    <w:rsid w:val="006427BC"/>
    <w:rsid w:val="00643008"/>
    <w:rsid w:val="006436E7"/>
    <w:rsid w:val="00643EE2"/>
    <w:rsid w:val="00644831"/>
    <w:rsid w:val="00644FC6"/>
    <w:rsid w:val="0064508C"/>
    <w:rsid w:val="00651394"/>
    <w:rsid w:val="00651694"/>
    <w:rsid w:val="00651F5A"/>
    <w:rsid w:val="00652E18"/>
    <w:rsid w:val="00652F5E"/>
    <w:rsid w:val="006536DA"/>
    <w:rsid w:val="00653BF5"/>
    <w:rsid w:val="00654049"/>
    <w:rsid w:val="0065493D"/>
    <w:rsid w:val="00654A3E"/>
    <w:rsid w:val="00654D98"/>
    <w:rsid w:val="00655A78"/>
    <w:rsid w:val="006561D1"/>
    <w:rsid w:val="00656E81"/>
    <w:rsid w:val="0065776D"/>
    <w:rsid w:val="00661730"/>
    <w:rsid w:val="00661EE1"/>
    <w:rsid w:val="006621F9"/>
    <w:rsid w:val="006630A1"/>
    <w:rsid w:val="00664061"/>
    <w:rsid w:val="00664301"/>
    <w:rsid w:val="0066461B"/>
    <w:rsid w:val="00664F6B"/>
    <w:rsid w:val="00665C85"/>
    <w:rsid w:val="00667054"/>
    <w:rsid w:val="00667586"/>
    <w:rsid w:val="0067057A"/>
    <w:rsid w:val="00672778"/>
    <w:rsid w:val="00672F33"/>
    <w:rsid w:val="006731BF"/>
    <w:rsid w:val="00673A70"/>
    <w:rsid w:val="0067414D"/>
    <w:rsid w:val="006742A3"/>
    <w:rsid w:val="00674306"/>
    <w:rsid w:val="00674BDB"/>
    <w:rsid w:val="00675E28"/>
    <w:rsid w:val="00675EAC"/>
    <w:rsid w:val="00676015"/>
    <w:rsid w:val="00677EED"/>
    <w:rsid w:val="006801F1"/>
    <w:rsid w:val="00680951"/>
    <w:rsid w:val="00681861"/>
    <w:rsid w:val="0068190C"/>
    <w:rsid w:val="00681C45"/>
    <w:rsid w:val="00681D1E"/>
    <w:rsid w:val="00682042"/>
    <w:rsid w:val="00683484"/>
    <w:rsid w:val="00683512"/>
    <w:rsid w:val="006836DB"/>
    <w:rsid w:val="00683FC8"/>
    <w:rsid w:val="00684422"/>
    <w:rsid w:val="00684FEE"/>
    <w:rsid w:val="0068563A"/>
    <w:rsid w:val="00685945"/>
    <w:rsid w:val="00686465"/>
    <w:rsid w:val="00686BEA"/>
    <w:rsid w:val="006870A1"/>
    <w:rsid w:val="00690D70"/>
    <w:rsid w:val="0069228C"/>
    <w:rsid w:val="00692490"/>
    <w:rsid w:val="00693B0D"/>
    <w:rsid w:val="006947C6"/>
    <w:rsid w:val="00694879"/>
    <w:rsid w:val="00695E31"/>
    <w:rsid w:val="00695F80"/>
    <w:rsid w:val="006970EE"/>
    <w:rsid w:val="0069787E"/>
    <w:rsid w:val="00697A3E"/>
    <w:rsid w:val="00697DAF"/>
    <w:rsid w:val="006A032C"/>
    <w:rsid w:val="006A171B"/>
    <w:rsid w:val="006A19F6"/>
    <w:rsid w:val="006A1AC6"/>
    <w:rsid w:val="006A283F"/>
    <w:rsid w:val="006A3743"/>
    <w:rsid w:val="006A393C"/>
    <w:rsid w:val="006A3BCB"/>
    <w:rsid w:val="006A4046"/>
    <w:rsid w:val="006A413B"/>
    <w:rsid w:val="006A4275"/>
    <w:rsid w:val="006A50B0"/>
    <w:rsid w:val="006A5685"/>
    <w:rsid w:val="006A5D27"/>
    <w:rsid w:val="006A6D7D"/>
    <w:rsid w:val="006B217B"/>
    <w:rsid w:val="006B22EA"/>
    <w:rsid w:val="006B2497"/>
    <w:rsid w:val="006B3988"/>
    <w:rsid w:val="006B3C02"/>
    <w:rsid w:val="006B5B58"/>
    <w:rsid w:val="006B5D2D"/>
    <w:rsid w:val="006B6A1B"/>
    <w:rsid w:val="006B7796"/>
    <w:rsid w:val="006C0107"/>
    <w:rsid w:val="006C0806"/>
    <w:rsid w:val="006C2240"/>
    <w:rsid w:val="006C45AC"/>
    <w:rsid w:val="006C48AD"/>
    <w:rsid w:val="006C557D"/>
    <w:rsid w:val="006C5A55"/>
    <w:rsid w:val="006C6323"/>
    <w:rsid w:val="006C6A98"/>
    <w:rsid w:val="006C6D79"/>
    <w:rsid w:val="006D063F"/>
    <w:rsid w:val="006D0B6D"/>
    <w:rsid w:val="006D0D28"/>
    <w:rsid w:val="006D15C3"/>
    <w:rsid w:val="006D1628"/>
    <w:rsid w:val="006D4086"/>
    <w:rsid w:val="006D4D9B"/>
    <w:rsid w:val="006D5769"/>
    <w:rsid w:val="006D73E8"/>
    <w:rsid w:val="006D7E01"/>
    <w:rsid w:val="006E00BA"/>
    <w:rsid w:val="006E0207"/>
    <w:rsid w:val="006E053D"/>
    <w:rsid w:val="006E09AB"/>
    <w:rsid w:val="006E0CF8"/>
    <w:rsid w:val="006E1989"/>
    <w:rsid w:val="006E1AB0"/>
    <w:rsid w:val="006E37B4"/>
    <w:rsid w:val="006E52F8"/>
    <w:rsid w:val="006E5665"/>
    <w:rsid w:val="006E5F77"/>
    <w:rsid w:val="006E6CD8"/>
    <w:rsid w:val="006E761F"/>
    <w:rsid w:val="006F0A39"/>
    <w:rsid w:val="006F0DBC"/>
    <w:rsid w:val="006F0FE1"/>
    <w:rsid w:val="006F1109"/>
    <w:rsid w:val="006F15D4"/>
    <w:rsid w:val="006F1F9D"/>
    <w:rsid w:val="006F2A07"/>
    <w:rsid w:val="006F2AAB"/>
    <w:rsid w:val="006F2C34"/>
    <w:rsid w:val="006F3280"/>
    <w:rsid w:val="006F34BA"/>
    <w:rsid w:val="006F3A6A"/>
    <w:rsid w:val="006F4845"/>
    <w:rsid w:val="006F52A0"/>
    <w:rsid w:val="006F52C3"/>
    <w:rsid w:val="006F5903"/>
    <w:rsid w:val="006F641B"/>
    <w:rsid w:val="006F6547"/>
    <w:rsid w:val="006F6A1F"/>
    <w:rsid w:val="006F6B30"/>
    <w:rsid w:val="006F7611"/>
    <w:rsid w:val="00700C45"/>
    <w:rsid w:val="0070292C"/>
    <w:rsid w:val="00702BA9"/>
    <w:rsid w:val="0070336A"/>
    <w:rsid w:val="007035A7"/>
    <w:rsid w:val="00703735"/>
    <w:rsid w:val="007039D0"/>
    <w:rsid w:val="0070486C"/>
    <w:rsid w:val="00705059"/>
    <w:rsid w:val="007050F7"/>
    <w:rsid w:val="00705A6D"/>
    <w:rsid w:val="0071052C"/>
    <w:rsid w:val="007110AD"/>
    <w:rsid w:val="0071197F"/>
    <w:rsid w:val="00712F94"/>
    <w:rsid w:val="00714C9A"/>
    <w:rsid w:val="007151F0"/>
    <w:rsid w:val="007153F8"/>
    <w:rsid w:val="007166F0"/>
    <w:rsid w:val="007168F5"/>
    <w:rsid w:val="007169A8"/>
    <w:rsid w:val="00716BA3"/>
    <w:rsid w:val="00717165"/>
    <w:rsid w:val="00720DAC"/>
    <w:rsid w:val="007227BD"/>
    <w:rsid w:val="00722DED"/>
    <w:rsid w:val="00723CD7"/>
    <w:rsid w:val="00723DD0"/>
    <w:rsid w:val="00724B23"/>
    <w:rsid w:val="00726058"/>
    <w:rsid w:val="00726A06"/>
    <w:rsid w:val="00726AAA"/>
    <w:rsid w:val="00727D31"/>
    <w:rsid w:val="00730BE9"/>
    <w:rsid w:val="00731329"/>
    <w:rsid w:val="0073149B"/>
    <w:rsid w:val="00731B51"/>
    <w:rsid w:val="00732AAE"/>
    <w:rsid w:val="00732B4D"/>
    <w:rsid w:val="00733E8A"/>
    <w:rsid w:val="007343F7"/>
    <w:rsid w:val="00735DB9"/>
    <w:rsid w:val="007366C2"/>
    <w:rsid w:val="0074138F"/>
    <w:rsid w:val="007415AF"/>
    <w:rsid w:val="00741EB8"/>
    <w:rsid w:val="0074306C"/>
    <w:rsid w:val="0074329B"/>
    <w:rsid w:val="007449BD"/>
    <w:rsid w:val="00744A69"/>
    <w:rsid w:val="00744C15"/>
    <w:rsid w:val="00744F2E"/>
    <w:rsid w:val="007462E0"/>
    <w:rsid w:val="0074762F"/>
    <w:rsid w:val="00747A50"/>
    <w:rsid w:val="007504BC"/>
    <w:rsid w:val="00750F89"/>
    <w:rsid w:val="007517C2"/>
    <w:rsid w:val="00752238"/>
    <w:rsid w:val="00752927"/>
    <w:rsid w:val="007530C9"/>
    <w:rsid w:val="007539FB"/>
    <w:rsid w:val="0075495F"/>
    <w:rsid w:val="00756CCF"/>
    <w:rsid w:val="00757F5D"/>
    <w:rsid w:val="00760F82"/>
    <w:rsid w:val="007613D3"/>
    <w:rsid w:val="0076272F"/>
    <w:rsid w:val="00762A94"/>
    <w:rsid w:val="00763036"/>
    <w:rsid w:val="007635DF"/>
    <w:rsid w:val="007637D2"/>
    <w:rsid w:val="00764206"/>
    <w:rsid w:val="00764404"/>
    <w:rsid w:val="0076453A"/>
    <w:rsid w:val="00765F3B"/>
    <w:rsid w:val="0076725E"/>
    <w:rsid w:val="007677F2"/>
    <w:rsid w:val="00767F5E"/>
    <w:rsid w:val="0077049D"/>
    <w:rsid w:val="00771E79"/>
    <w:rsid w:val="00772D3D"/>
    <w:rsid w:val="00773F0C"/>
    <w:rsid w:val="00774014"/>
    <w:rsid w:val="00774328"/>
    <w:rsid w:val="00774545"/>
    <w:rsid w:val="0077456F"/>
    <w:rsid w:val="00774C92"/>
    <w:rsid w:val="00775B80"/>
    <w:rsid w:val="00775DE2"/>
    <w:rsid w:val="00777234"/>
    <w:rsid w:val="00777528"/>
    <w:rsid w:val="00777798"/>
    <w:rsid w:val="00780123"/>
    <w:rsid w:val="007808AC"/>
    <w:rsid w:val="00780F3A"/>
    <w:rsid w:val="007815A5"/>
    <w:rsid w:val="00781BD2"/>
    <w:rsid w:val="00781ECD"/>
    <w:rsid w:val="00783F65"/>
    <w:rsid w:val="007840D6"/>
    <w:rsid w:val="00784A98"/>
    <w:rsid w:val="007853DE"/>
    <w:rsid w:val="007855FC"/>
    <w:rsid w:val="007861B4"/>
    <w:rsid w:val="0078655C"/>
    <w:rsid w:val="00786BC1"/>
    <w:rsid w:val="007872E5"/>
    <w:rsid w:val="00790B05"/>
    <w:rsid w:val="007910D7"/>
    <w:rsid w:val="00791905"/>
    <w:rsid w:val="00792544"/>
    <w:rsid w:val="00792A37"/>
    <w:rsid w:val="00792D91"/>
    <w:rsid w:val="0079329F"/>
    <w:rsid w:val="00793DC1"/>
    <w:rsid w:val="00794708"/>
    <w:rsid w:val="00794B93"/>
    <w:rsid w:val="0079501A"/>
    <w:rsid w:val="00795A43"/>
    <w:rsid w:val="0079625A"/>
    <w:rsid w:val="0079684B"/>
    <w:rsid w:val="00796CA8"/>
    <w:rsid w:val="00797312"/>
    <w:rsid w:val="007A16CF"/>
    <w:rsid w:val="007A1DFE"/>
    <w:rsid w:val="007A2127"/>
    <w:rsid w:val="007A2651"/>
    <w:rsid w:val="007A2ABE"/>
    <w:rsid w:val="007A2EEC"/>
    <w:rsid w:val="007A3170"/>
    <w:rsid w:val="007A3775"/>
    <w:rsid w:val="007A3E5C"/>
    <w:rsid w:val="007A5408"/>
    <w:rsid w:val="007A5701"/>
    <w:rsid w:val="007A6B71"/>
    <w:rsid w:val="007A74A8"/>
    <w:rsid w:val="007A7B1C"/>
    <w:rsid w:val="007A7F71"/>
    <w:rsid w:val="007B04E9"/>
    <w:rsid w:val="007B0C4F"/>
    <w:rsid w:val="007B1669"/>
    <w:rsid w:val="007B18A1"/>
    <w:rsid w:val="007B274E"/>
    <w:rsid w:val="007B277D"/>
    <w:rsid w:val="007B3284"/>
    <w:rsid w:val="007B35D0"/>
    <w:rsid w:val="007B4929"/>
    <w:rsid w:val="007B4A43"/>
    <w:rsid w:val="007B5691"/>
    <w:rsid w:val="007B5780"/>
    <w:rsid w:val="007B5C55"/>
    <w:rsid w:val="007B6016"/>
    <w:rsid w:val="007B6C2B"/>
    <w:rsid w:val="007B7B69"/>
    <w:rsid w:val="007C04C0"/>
    <w:rsid w:val="007C2471"/>
    <w:rsid w:val="007C2D74"/>
    <w:rsid w:val="007C30E4"/>
    <w:rsid w:val="007C3E63"/>
    <w:rsid w:val="007C549A"/>
    <w:rsid w:val="007C5A66"/>
    <w:rsid w:val="007C6313"/>
    <w:rsid w:val="007D0672"/>
    <w:rsid w:val="007D11B3"/>
    <w:rsid w:val="007D25EE"/>
    <w:rsid w:val="007D2BE7"/>
    <w:rsid w:val="007D31BB"/>
    <w:rsid w:val="007D375C"/>
    <w:rsid w:val="007D4475"/>
    <w:rsid w:val="007D51A0"/>
    <w:rsid w:val="007D54A7"/>
    <w:rsid w:val="007D72BA"/>
    <w:rsid w:val="007D75E0"/>
    <w:rsid w:val="007D7A52"/>
    <w:rsid w:val="007D7D66"/>
    <w:rsid w:val="007D7F17"/>
    <w:rsid w:val="007D7F1A"/>
    <w:rsid w:val="007E18FE"/>
    <w:rsid w:val="007E2653"/>
    <w:rsid w:val="007E2E56"/>
    <w:rsid w:val="007E65E2"/>
    <w:rsid w:val="007E7BB3"/>
    <w:rsid w:val="007F066C"/>
    <w:rsid w:val="007F1606"/>
    <w:rsid w:val="007F22A1"/>
    <w:rsid w:val="007F2FA6"/>
    <w:rsid w:val="007F3139"/>
    <w:rsid w:val="007F3A54"/>
    <w:rsid w:val="007F3A97"/>
    <w:rsid w:val="007F6A27"/>
    <w:rsid w:val="0080106A"/>
    <w:rsid w:val="008015E1"/>
    <w:rsid w:val="00801707"/>
    <w:rsid w:val="00801E8D"/>
    <w:rsid w:val="00802116"/>
    <w:rsid w:val="00802A4D"/>
    <w:rsid w:val="00802FCD"/>
    <w:rsid w:val="00803532"/>
    <w:rsid w:val="00803550"/>
    <w:rsid w:val="00803BA0"/>
    <w:rsid w:val="0080538F"/>
    <w:rsid w:val="00806044"/>
    <w:rsid w:val="008065B3"/>
    <w:rsid w:val="00807F34"/>
    <w:rsid w:val="00810E27"/>
    <w:rsid w:val="00811682"/>
    <w:rsid w:val="00813B6F"/>
    <w:rsid w:val="00813F28"/>
    <w:rsid w:val="00813F2B"/>
    <w:rsid w:val="008142F9"/>
    <w:rsid w:val="008149F2"/>
    <w:rsid w:val="00814F58"/>
    <w:rsid w:val="00815439"/>
    <w:rsid w:val="0081594A"/>
    <w:rsid w:val="00815F38"/>
    <w:rsid w:val="00816493"/>
    <w:rsid w:val="00816807"/>
    <w:rsid w:val="008170F2"/>
    <w:rsid w:val="008172AA"/>
    <w:rsid w:val="00817C2A"/>
    <w:rsid w:val="00820C44"/>
    <w:rsid w:val="00821825"/>
    <w:rsid w:val="0082198E"/>
    <w:rsid w:val="0082222E"/>
    <w:rsid w:val="008232CD"/>
    <w:rsid w:val="00824093"/>
    <w:rsid w:val="00824A2B"/>
    <w:rsid w:val="008254E7"/>
    <w:rsid w:val="0082675C"/>
    <w:rsid w:val="0082745C"/>
    <w:rsid w:val="00827D07"/>
    <w:rsid w:val="00830931"/>
    <w:rsid w:val="00831186"/>
    <w:rsid w:val="00831E89"/>
    <w:rsid w:val="008320F8"/>
    <w:rsid w:val="00832DAC"/>
    <w:rsid w:val="00833107"/>
    <w:rsid w:val="008331C8"/>
    <w:rsid w:val="00833D62"/>
    <w:rsid w:val="00833FA8"/>
    <w:rsid w:val="0083486B"/>
    <w:rsid w:val="00834AF2"/>
    <w:rsid w:val="00835170"/>
    <w:rsid w:val="00835214"/>
    <w:rsid w:val="0083591A"/>
    <w:rsid w:val="008412F6"/>
    <w:rsid w:val="008418B2"/>
    <w:rsid w:val="00841C2A"/>
    <w:rsid w:val="00841C8C"/>
    <w:rsid w:val="00841EA3"/>
    <w:rsid w:val="00843A52"/>
    <w:rsid w:val="0084586F"/>
    <w:rsid w:val="00845B19"/>
    <w:rsid w:val="00846190"/>
    <w:rsid w:val="008464F6"/>
    <w:rsid w:val="00846DFD"/>
    <w:rsid w:val="00850412"/>
    <w:rsid w:val="0085065A"/>
    <w:rsid w:val="008507E7"/>
    <w:rsid w:val="00850D01"/>
    <w:rsid w:val="008510F7"/>
    <w:rsid w:val="00851652"/>
    <w:rsid w:val="00851722"/>
    <w:rsid w:val="008526FD"/>
    <w:rsid w:val="00853656"/>
    <w:rsid w:val="00853B4B"/>
    <w:rsid w:val="00853FD0"/>
    <w:rsid w:val="00854FE0"/>
    <w:rsid w:val="0085514F"/>
    <w:rsid w:val="008565D5"/>
    <w:rsid w:val="00856F0E"/>
    <w:rsid w:val="00857919"/>
    <w:rsid w:val="00860410"/>
    <w:rsid w:val="008607B4"/>
    <w:rsid w:val="0086099A"/>
    <w:rsid w:val="0086127B"/>
    <w:rsid w:val="00861C49"/>
    <w:rsid w:val="00862525"/>
    <w:rsid w:val="00862B8F"/>
    <w:rsid w:val="00862BEF"/>
    <w:rsid w:val="008658CA"/>
    <w:rsid w:val="00865C7C"/>
    <w:rsid w:val="00870FDD"/>
    <w:rsid w:val="0087128E"/>
    <w:rsid w:val="00871D04"/>
    <w:rsid w:val="00873254"/>
    <w:rsid w:val="00873963"/>
    <w:rsid w:val="00873986"/>
    <w:rsid w:val="008756EB"/>
    <w:rsid w:val="00875C54"/>
    <w:rsid w:val="00875D7B"/>
    <w:rsid w:val="0087604B"/>
    <w:rsid w:val="0087670F"/>
    <w:rsid w:val="0087730B"/>
    <w:rsid w:val="008778E4"/>
    <w:rsid w:val="008808D3"/>
    <w:rsid w:val="008816CF"/>
    <w:rsid w:val="008816F8"/>
    <w:rsid w:val="00883CB8"/>
    <w:rsid w:val="00884396"/>
    <w:rsid w:val="008850DA"/>
    <w:rsid w:val="00886CFF"/>
    <w:rsid w:val="008870EA"/>
    <w:rsid w:val="0088735A"/>
    <w:rsid w:val="00890547"/>
    <w:rsid w:val="00895DB1"/>
    <w:rsid w:val="0089710B"/>
    <w:rsid w:val="008971E2"/>
    <w:rsid w:val="008A00EF"/>
    <w:rsid w:val="008A0123"/>
    <w:rsid w:val="008A3FC2"/>
    <w:rsid w:val="008A474D"/>
    <w:rsid w:val="008A6165"/>
    <w:rsid w:val="008A680F"/>
    <w:rsid w:val="008B052C"/>
    <w:rsid w:val="008B11B2"/>
    <w:rsid w:val="008B140A"/>
    <w:rsid w:val="008B1AAD"/>
    <w:rsid w:val="008B259A"/>
    <w:rsid w:val="008B4424"/>
    <w:rsid w:val="008B4CFF"/>
    <w:rsid w:val="008B4EFD"/>
    <w:rsid w:val="008B508D"/>
    <w:rsid w:val="008C0A4E"/>
    <w:rsid w:val="008C12A6"/>
    <w:rsid w:val="008C4B0F"/>
    <w:rsid w:val="008C4DE9"/>
    <w:rsid w:val="008C4F1A"/>
    <w:rsid w:val="008C5682"/>
    <w:rsid w:val="008C5E10"/>
    <w:rsid w:val="008C7E52"/>
    <w:rsid w:val="008D0EC8"/>
    <w:rsid w:val="008D12F4"/>
    <w:rsid w:val="008D159C"/>
    <w:rsid w:val="008D1BD8"/>
    <w:rsid w:val="008D4DB9"/>
    <w:rsid w:val="008D68EF"/>
    <w:rsid w:val="008D743C"/>
    <w:rsid w:val="008D7BFE"/>
    <w:rsid w:val="008E04C8"/>
    <w:rsid w:val="008E04CC"/>
    <w:rsid w:val="008E0D03"/>
    <w:rsid w:val="008E2A5D"/>
    <w:rsid w:val="008E359A"/>
    <w:rsid w:val="008E3673"/>
    <w:rsid w:val="008E398A"/>
    <w:rsid w:val="008E4023"/>
    <w:rsid w:val="008E7365"/>
    <w:rsid w:val="008F2721"/>
    <w:rsid w:val="008F30F2"/>
    <w:rsid w:val="008F3565"/>
    <w:rsid w:val="008F3C85"/>
    <w:rsid w:val="008F45F6"/>
    <w:rsid w:val="008F4656"/>
    <w:rsid w:val="008F4B7F"/>
    <w:rsid w:val="008F5C18"/>
    <w:rsid w:val="008F62BC"/>
    <w:rsid w:val="008F652F"/>
    <w:rsid w:val="008F71B3"/>
    <w:rsid w:val="00900F39"/>
    <w:rsid w:val="00902653"/>
    <w:rsid w:val="009040B7"/>
    <w:rsid w:val="0090435E"/>
    <w:rsid w:val="0090464B"/>
    <w:rsid w:val="00904A09"/>
    <w:rsid w:val="009063F8"/>
    <w:rsid w:val="00906A92"/>
    <w:rsid w:val="00906D7B"/>
    <w:rsid w:val="00907B9A"/>
    <w:rsid w:val="009138D9"/>
    <w:rsid w:val="009139DF"/>
    <w:rsid w:val="009152B9"/>
    <w:rsid w:val="009161FD"/>
    <w:rsid w:val="0091708B"/>
    <w:rsid w:val="0092033D"/>
    <w:rsid w:val="00921007"/>
    <w:rsid w:val="009215B6"/>
    <w:rsid w:val="00921725"/>
    <w:rsid w:val="009220BA"/>
    <w:rsid w:val="00922A43"/>
    <w:rsid w:val="00923269"/>
    <w:rsid w:val="00924783"/>
    <w:rsid w:val="00924A9F"/>
    <w:rsid w:val="0092581F"/>
    <w:rsid w:val="00925882"/>
    <w:rsid w:val="00925CB0"/>
    <w:rsid w:val="009265B9"/>
    <w:rsid w:val="00927D89"/>
    <w:rsid w:val="009307F5"/>
    <w:rsid w:val="00930DA9"/>
    <w:rsid w:val="009314E9"/>
    <w:rsid w:val="009325C5"/>
    <w:rsid w:val="009325C8"/>
    <w:rsid w:val="009326E7"/>
    <w:rsid w:val="00932886"/>
    <w:rsid w:val="00932D8E"/>
    <w:rsid w:val="00933513"/>
    <w:rsid w:val="00933F42"/>
    <w:rsid w:val="00933FFC"/>
    <w:rsid w:val="009345DD"/>
    <w:rsid w:val="009354E2"/>
    <w:rsid w:val="00936552"/>
    <w:rsid w:val="0094026A"/>
    <w:rsid w:val="009405D7"/>
    <w:rsid w:val="00943418"/>
    <w:rsid w:val="009441AA"/>
    <w:rsid w:val="00944379"/>
    <w:rsid w:val="00945340"/>
    <w:rsid w:val="00945632"/>
    <w:rsid w:val="00945C93"/>
    <w:rsid w:val="00946B8F"/>
    <w:rsid w:val="00946C46"/>
    <w:rsid w:val="00947CFB"/>
    <w:rsid w:val="00950024"/>
    <w:rsid w:val="00951210"/>
    <w:rsid w:val="009515FA"/>
    <w:rsid w:val="009517E8"/>
    <w:rsid w:val="00953A55"/>
    <w:rsid w:val="00955255"/>
    <w:rsid w:val="0095548D"/>
    <w:rsid w:val="00955710"/>
    <w:rsid w:val="00955D6B"/>
    <w:rsid w:val="0095651E"/>
    <w:rsid w:val="009575FD"/>
    <w:rsid w:val="0095769A"/>
    <w:rsid w:val="00957D74"/>
    <w:rsid w:val="009627DA"/>
    <w:rsid w:val="00962A4B"/>
    <w:rsid w:val="00963FEE"/>
    <w:rsid w:val="009647BC"/>
    <w:rsid w:val="009658C9"/>
    <w:rsid w:val="00965C13"/>
    <w:rsid w:val="00965FD9"/>
    <w:rsid w:val="00966166"/>
    <w:rsid w:val="009664D8"/>
    <w:rsid w:val="009670A9"/>
    <w:rsid w:val="0096748F"/>
    <w:rsid w:val="00967992"/>
    <w:rsid w:val="009679E3"/>
    <w:rsid w:val="00967A71"/>
    <w:rsid w:val="00967C9E"/>
    <w:rsid w:val="009703FB"/>
    <w:rsid w:val="00970B6A"/>
    <w:rsid w:val="0097170C"/>
    <w:rsid w:val="00971C8B"/>
    <w:rsid w:val="00971ED3"/>
    <w:rsid w:val="009736E0"/>
    <w:rsid w:val="00973AD5"/>
    <w:rsid w:val="00974829"/>
    <w:rsid w:val="00974B1B"/>
    <w:rsid w:val="00975788"/>
    <w:rsid w:val="0097796D"/>
    <w:rsid w:val="009779F0"/>
    <w:rsid w:val="0098022F"/>
    <w:rsid w:val="009816FC"/>
    <w:rsid w:val="009827A1"/>
    <w:rsid w:val="0098337C"/>
    <w:rsid w:val="0098407B"/>
    <w:rsid w:val="009849F9"/>
    <w:rsid w:val="00985E6E"/>
    <w:rsid w:val="0098611F"/>
    <w:rsid w:val="0099006A"/>
    <w:rsid w:val="00990C08"/>
    <w:rsid w:val="00991469"/>
    <w:rsid w:val="00991497"/>
    <w:rsid w:val="0099273F"/>
    <w:rsid w:val="0099335D"/>
    <w:rsid w:val="00993837"/>
    <w:rsid w:val="00994217"/>
    <w:rsid w:val="0099437B"/>
    <w:rsid w:val="009953E2"/>
    <w:rsid w:val="00995841"/>
    <w:rsid w:val="009959CF"/>
    <w:rsid w:val="00995DAD"/>
    <w:rsid w:val="009963C0"/>
    <w:rsid w:val="00997DF9"/>
    <w:rsid w:val="009A1166"/>
    <w:rsid w:val="009A1E72"/>
    <w:rsid w:val="009A3B36"/>
    <w:rsid w:val="009A4F33"/>
    <w:rsid w:val="009A55C7"/>
    <w:rsid w:val="009A585C"/>
    <w:rsid w:val="009A5F74"/>
    <w:rsid w:val="009A5FA1"/>
    <w:rsid w:val="009A66C0"/>
    <w:rsid w:val="009A6BD9"/>
    <w:rsid w:val="009A770E"/>
    <w:rsid w:val="009A7934"/>
    <w:rsid w:val="009A7FD1"/>
    <w:rsid w:val="009B0310"/>
    <w:rsid w:val="009B1395"/>
    <w:rsid w:val="009B1E69"/>
    <w:rsid w:val="009B210F"/>
    <w:rsid w:val="009B22B8"/>
    <w:rsid w:val="009B2AF4"/>
    <w:rsid w:val="009B37C8"/>
    <w:rsid w:val="009B467E"/>
    <w:rsid w:val="009B4708"/>
    <w:rsid w:val="009B58BE"/>
    <w:rsid w:val="009B610A"/>
    <w:rsid w:val="009B658C"/>
    <w:rsid w:val="009B6602"/>
    <w:rsid w:val="009B6A72"/>
    <w:rsid w:val="009B7C97"/>
    <w:rsid w:val="009C09BA"/>
    <w:rsid w:val="009C0E20"/>
    <w:rsid w:val="009C11B7"/>
    <w:rsid w:val="009C188A"/>
    <w:rsid w:val="009C1D2C"/>
    <w:rsid w:val="009C21DF"/>
    <w:rsid w:val="009C23C6"/>
    <w:rsid w:val="009C24D5"/>
    <w:rsid w:val="009C311D"/>
    <w:rsid w:val="009C37A6"/>
    <w:rsid w:val="009C3BD3"/>
    <w:rsid w:val="009C3E66"/>
    <w:rsid w:val="009C43B3"/>
    <w:rsid w:val="009C44F2"/>
    <w:rsid w:val="009C494F"/>
    <w:rsid w:val="009C4A62"/>
    <w:rsid w:val="009C4A83"/>
    <w:rsid w:val="009C4B92"/>
    <w:rsid w:val="009C4F07"/>
    <w:rsid w:val="009C4F0B"/>
    <w:rsid w:val="009C59D8"/>
    <w:rsid w:val="009C6854"/>
    <w:rsid w:val="009C6DBA"/>
    <w:rsid w:val="009C731B"/>
    <w:rsid w:val="009D0B16"/>
    <w:rsid w:val="009D0B35"/>
    <w:rsid w:val="009D0EAD"/>
    <w:rsid w:val="009D1F64"/>
    <w:rsid w:val="009D2CA8"/>
    <w:rsid w:val="009D31D1"/>
    <w:rsid w:val="009D337A"/>
    <w:rsid w:val="009D693D"/>
    <w:rsid w:val="009D7C28"/>
    <w:rsid w:val="009D7EE2"/>
    <w:rsid w:val="009E0CF5"/>
    <w:rsid w:val="009E4D2C"/>
    <w:rsid w:val="009E6E0D"/>
    <w:rsid w:val="009E7C43"/>
    <w:rsid w:val="009F0044"/>
    <w:rsid w:val="009F1E9B"/>
    <w:rsid w:val="009F2E0C"/>
    <w:rsid w:val="009F2ED6"/>
    <w:rsid w:val="009F3AA4"/>
    <w:rsid w:val="009F465C"/>
    <w:rsid w:val="009F4AB0"/>
    <w:rsid w:val="009F4C7C"/>
    <w:rsid w:val="009F51CA"/>
    <w:rsid w:val="009F5C3E"/>
    <w:rsid w:val="009F6810"/>
    <w:rsid w:val="009F7CB9"/>
    <w:rsid w:val="00A008CC"/>
    <w:rsid w:val="00A00E01"/>
    <w:rsid w:val="00A01256"/>
    <w:rsid w:val="00A01F57"/>
    <w:rsid w:val="00A02575"/>
    <w:rsid w:val="00A025C7"/>
    <w:rsid w:val="00A02919"/>
    <w:rsid w:val="00A0295B"/>
    <w:rsid w:val="00A031C6"/>
    <w:rsid w:val="00A03F40"/>
    <w:rsid w:val="00A04094"/>
    <w:rsid w:val="00A069BF"/>
    <w:rsid w:val="00A10B94"/>
    <w:rsid w:val="00A11034"/>
    <w:rsid w:val="00A119F1"/>
    <w:rsid w:val="00A13885"/>
    <w:rsid w:val="00A14968"/>
    <w:rsid w:val="00A15060"/>
    <w:rsid w:val="00A15F09"/>
    <w:rsid w:val="00A161A2"/>
    <w:rsid w:val="00A16818"/>
    <w:rsid w:val="00A16F4C"/>
    <w:rsid w:val="00A17ADC"/>
    <w:rsid w:val="00A21ED5"/>
    <w:rsid w:val="00A21F4C"/>
    <w:rsid w:val="00A22272"/>
    <w:rsid w:val="00A24BFF"/>
    <w:rsid w:val="00A24DCA"/>
    <w:rsid w:val="00A25720"/>
    <w:rsid w:val="00A25BBF"/>
    <w:rsid w:val="00A25FDD"/>
    <w:rsid w:val="00A266F3"/>
    <w:rsid w:val="00A268BB"/>
    <w:rsid w:val="00A27A35"/>
    <w:rsid w:val="00A309D0"/>
    <w:rsid w:val="00A30F34"/>
    <w:rsid w:val="00A31C05"/>
    <w:rsid w:val="00A322BC"/>
    <w:rsid w:val="00A33257"/>
    <w:rsid w:val="00A33BC4"/>
    <w:rsid w:val="00A3425C"/>
    <w:rsid w:val="00A34D7F"/>
    <w:rsid w:val="00A37B5F"/>
    <w:rsid w:val="00A4029F"/>
    <w:rsid w:val="00A40981"/>
    <w:rsid w:val="00A41469"/>
    <w:rsid w:val="00A4233C"/>
    <w:rsid w:val="00A42A2F"/>
    <w:rsid w:val="00A43352"/>
    <w:rsid w:val="00A44790"/>
    <w:rsid w:val="00A44E49"/>
    <w:rsid w:val="00A45DE4"/>
    <w:rsid w:val="00A50225"/>
    <w:rsid w:val="00A50748"/>
    <w:rsid w:val="00A51082"/>
    <w:rsid w:val="00A5124E"/>
    <w:rsid w:val="00A51940"/>
    <w:rsid w:val="00A51F8F"/>
    <w:rsid w:val="00A52FE9"/>
    <w:rsid w:val="00A536AD"/>
    <w:rsid w:val="00A5380F"/>
    <w:rsid w:val="00A5438E"/>
    <w:rsid w:val="00A54455"/>
    <w:rsid w:val="00A54C09"/>
    <w:rsid w:val="00A551E0"/>
    <w:rsid w:val="00A552FE"/>
    <w:rsid w:val="00A55CBB"/>
    <w:rsid w:val="00A56FC3"/>
    <w:rsid w:val="00A603B5"/>
    <w:rsid w:val="00A60E02"/>
    <w:rsid w:val="00A60EFF"/>
    <w:rsid w:val="00A6112C"/>
    <w:rsid w:val="00A61EFB"/>
    <w:rsid w:val="00A631FC"/>
    <w:rsid w:val="00A63700"/>
    <w:rsid w:val="00A64688"/>
    <w:rsid w:val="00A6501E"/>
    <w:rsid w:val="00A66D18"/>
    <w:rsid w:val="00A6797A"/>
    <w:rsid w:val="00A7022B"/>
    <w:rsid w:val="00A70ADA"/>
    <w:rsid w:val="00A70F5B"/>
    <w:rsid w:val="00A7123C"/>
    <w:rsid w:val="00A7169F"/>
    <w:rsid w:val="00A726BA"/>
    <w:rsid w:val="00A729DF"/>
    <w:rsid w:val="00A73B9B"/>
    <w:rsid w:val="00A73D30"/>
    <w:rsid w:val="00A73F30"/>
    <w:rsid w:val="00A76693"/>
    <w:rsid w:val="00A807BD"/>
    <w:rsid w:val="00A83903"/>
    <w:rsid w:val="00A848FC"/>
    <w:rsid w:val="00A8749E"/>
    <w:rsid w:val="00A908DE"/>
    <w:rsid w:val="00A91972"/>
    <w:rsid w:val="00A95B90"/>
    <w:rsid w:val="00A96914"/>
    <w:rsid w:val="00A96D7E"/>
    <w:rsid w:val="00A96E00"/>
    <w:rsid w:val="00A96E85"/>
    <w:rsid w:val="00A971C5"/>
    <w:rsid w:val="00A97EFA"/>
    <w:rsid w:val="00AA2389"/>
    <w:rsid w:val="00AA4D7C"/>
    <w:rsid w:val="00AA527F"/>
    <w:rsid w:val="00AA6043"/>
    <w:rsid w:val="00AA7B15"/>
    <w:rsid w:val="00AB0765"/>
    <w:rsid w:val="00AB0BEB"/>
    <w:rsid w:val="00AB0DEC"/>
    <w:rsid w:val="00AB27F3"/>
    <w:rsid w:val="00AB2BD9"/>
    <w:rsid w:val="00AB2C70"/>
    <w:rsid w:val="00AB3405"/>
    <w:rsid w:val="00AB36D5"/>
    <w:rsid w:val="00AB3BAC"/>
    <w:rsid w:val="00AB42F7"/>
    <w:rsid w:val="00AB44CA"/>
    <w:rsid w:val="00AB4690"/>
    <w:rsid w:val="00AB58C5"/>
    <w:rsid w:val="00AB638B"/>
    <w:rsid w:val="00AB6DA5"/>
    <w:rsid w:val="00AC0635"/>
    <w:rsid w:val="00AC0BA4"/>
    <w:rsid w:val="00AC0FC5"/>
    <w:rsid w:val="00AC13E5"/>
    <w:rsid w:val="00AC1748"/>
    <w:rsid w:val="00AC1A06"/>
    <w:rsid w:val="00AC1C1C"/>
    <w:rsid w:val="00AC381E"/>
    <w:rsid w:val="00AC399A"/>
    <w:rsid w:val="00AC4102"/>
    <w:rsid w:val="00AC427C"/>
    <w:rsid w:val="00AC76A9"/>
    <w:rsid w:val="00AD07AA"/>
    <w:rsid w:val="00AD24CB"/>
    <w:rsid w:val="00AD25D4"/>
    <w:rsid w:val="00AD29A7"/>
    <w:rsid w:val="00AD307A"/>
    <w:rsid w:val="00AD3672"/>
    <w:rsid w:val="00AD3878"/>
    <w:rsid w:val="00AD604E"/>
    <w:rsid w:val="00AD6B75"/>
    <w:rsid w:val="00AD7B85"/>
    <w:rsid w:val="00AD7D4F"/>
    <w:rsid w:val="00AE0C91"/>
    <w:rsid w:val="00AE172C"/>
    <w:rsid w:val="00AE2602"/>
    <w:rsid w:val="00AE3F25"/>
    <w:rsid w:val="00AE5ADB"/>
    <w:rsid w:val="00AE6459"/>
    <w:rsid w:val="00AF06EB"/>
    <w:rsid w:val="00AF0C46"/>
    <w:rsid w:val="00AF1896"/>
    <w:rsid w:val="00AF1F09"/>
    <w:rsid w:val="00AF34A4"/>
    <w:rsid w:val="00AF3530"/>
    <w:rsid w:val="00AF3689"/>
    <w:rsid w:val="00AF5067"/>
    <w:rsid w:val="00AF50DD"/>
    <w:rsid w:val="00AF5582"/>
    <w:rsid w:val="00AF65CB"/>
    <w:rsid w:val="00AF664C"/>
    <w:rsid w:val="00AF72CE"/>
    <w:rsid w:val="00B01545"/>
    <w:rsid w:val="00B01C9C"/>
    <w:rsid w:val="00B020C2"/>
    <w:rsid w:val="00B03F88"/>
    <w:rsid w:val="00B04202"/>
    <w:rsid w:val="00B04D20"/>
    <w:rsid w:val="00B05D07"/>
    <w:rsid w:val="00B065AF"/>
    <w:rsid w:val="00B10633"/>
    <w:rsid w:val="00B10DD3"/>
    <w:rsid w:val="00B12429"/>
    <w:rsid w:val="00B124EB"/>
    <w:rsid w:val="00B13C59"/>
    <w:rsid w:val="00B142B4"/>
    <w:rsid w:val="00B142B5"/>
    <w:rsid w:val="00B14795"/>
    <w:rsid w:val="00B14DB7"/>
    <w:rsid w:val="00B166B1"/>
    <w:rsid w:val="00B167BF"/>
    <w:rsid w:val="00B16BEE"/>
    <w:rsid w:val="00B16CE2"/>
    <w:rsid w:val="00B172E1"/>
    <w:rsid w:val="00B20561"/>
    <w:rsid w:val="00B22B2C"/>
    <w:rsid w:val="00B22C3C"/>
    <w:rsid w:val="00B23100"/>
    <w:rsid w:val="00B23635"/>
    <w:rsid w:val="00B23814"/>
    <w:rsid w:val="00B23D28"/>
    <w:rsid w:val="00B240BE"/>
    <w:rsid w:val="00B251F9"/>
    <w:rsid w:val="00B25DEC"/>
    <w:rsid w:val="00B25FCE"/>
    <w:rsid w:val="00B261F9"/>
    <w:rsid w:val="00B266AB"/>
    <w:rsid w:val="00B2721D"/>
    <w:rsid w:val="00B2797E"/>
    <w:rsid w:val="00B30BCB"/>
    <w:rsid w:val="00B31150"/>
    <w:rsid w:val="00B316D9"/>
    <w:rsid w:val="00B32C62"/>
    <w:rsid w:val="00B3377D"/>
    <w:rsid w:val="00B3479D"/>
    <w:rsid w:val="00B37A92"/>
    <w:rsid w:val="00B37AE8"/>
    <w:rsid w:val="00B37BE5"/>
    <w:rsid w:val="00B40303"/>
    <w:rsid w:val="00B40C56"/>
    <w:rsid w:val="00B40D11"/>
    <w:rsid w:val="00B41193"/>
    <w:rsid w:val="00B41A40"/>
    <w:rsid w:val="00B44E5F"/>
    <w:rsid w:val="00B45199"/>
    <w:rsid w:val="00B454E7"/>
    <w:rsid w:val="00B458A4"/>
    <w:rsid w:val="00B45AF7"/>
    <w:rsid w:val="00B45DAD"/>
    <w:rsid w:val="00B46739"/>
    <w:rsid w:val="00B47D4B"/>
    <w:rsid w:val="00B5029B"/>
    <w:rsid w:val="00B52E9E"/>
    <w:rsid w:val="00B53191"/>
    <w:rsid w:val="00B53824"/>
    <w:rsid w:val="00B53A0B"/>
    <w:rsid w:val="00B53CA2"/>
    <w:rsid w:val="00B53CE7"/>
    <w:rsid w:val="00B53EB8"/>
    <w:rsid w:val="00B5409B"/>
    <w:rsid w:val="00B54E86"/>
    <w:rsid w:val="00B56615"/>
    <w:rsid w:val="00B61702"/>
    <w:rsid w:val="00B617AD"/>
    <w:rsid w:val="00B61BF3"/>
    <w:rsid w:val="00B62772"/>
    <w:rsid w:val="00B6325D"/>
    <w:rsid w:val="00B63280"/>
    <w:rsid w:val="00B63D61"/>
    <w:rsid w:val="00B63F7D"/>
    <w:rsid w:val="00B6491E"/>
    <w:rsid w:val="00B659DC"/>
    <w:rsid w:val="00B65BF7"/>
    <w:rsid w:val="00B6655D"/>
    <w:rsid w:val="00B66B71"/>
    <w:rsid w:val="00B66D5F"/>
    <w:rsid w:val="00B6722D"/>
    <w:rsid w:val="00B71575"/>
    <w:rsid w:val="00B71F40"/>
    <w:rsid w:val="00B724D5"/>
    <w:rsid w:val="00B72F98"/>
    <w:rsid w:val="00B73556"/>
    <w:rsid w:val="00B74204"/>
    <w:rsid w:val="00B75564"/>
    <w:rsid w:val="00B767EC"/>
    <w:rsid w:val="00B769FD"/>
    <w:rsid w:val="00B76E29"/>
    <w:rsid w:val="00B773BE"/>
    <w:rsid w:val="00B775D1"/>
    <w:rsid w:val="00B77E75"/>
    <w:rsid w:val="00B80DD4"/>
    <w:rsid w:val="00B81D90"/>
    <w:rsid w:val="00B81E32"/>
    <w:rsid w:val="00B81FCA"/>
    <w:rsid w:val="00B82063"/>
    <w:rsid w:val="00B82F84"/>
    <w:rsid w:val="00B83111"/>
    <w:rsid w:val="00B83985"/>
    <w:rsid w:val="00B83B6E"/>
    <w:rsid w:val="00B840C8"/>
    <w:rsid w:val="00B84D98"/>
    <w:rsid w:val="00B867F2"/>
    <w:rsid w:val="00B8683E"/>
    <w:rsid w:val="00B86D93"/>
    <w:rsid w:val="00B86E47"/>
    <w:rsid w:val="00B87790"/>
    <w:rsid w:val="00B87D76"/>
    <w:rsid w:val="00B912A4"/>
    <w:rsid w:val="00B91312"/>
    <w:rsid w:val="00B91479"/>
    <w:rsid w:val="00B924D5"/>
    <w:rsid w:val="00B941D3"/>
    <w:rsid w:val="00B9460A"/>
    <w:rsid w:val="00B951DA"/>
    <w:rsid w:val="00B95AE8"/>
    <w:rsid w:val="00B95F32"/>
    <w:rsid w:val="00B97310"/>
    <w:rsid w:val="00B97B3B"/>
    <w:rsid w:val="00B97DF7"/>
    <w:rsid w:val="00BA0AAC"/>
    <w:rsid w:val="00BA102E"/>
    <w:rsid w:val="00BA15DC"/>
    <w:rsid w:val="00BA2378"/>
    <w:rsid w:val="00BA25C7"/>
    <w:rsid w:val="00BA2945"/>
    <w:rsid w:val="00BA65C3"/>
    <w:rsid w:val="00BB011F"/>
    <w:rsid w:val="00BB0AB4"/>
    <w:rsid w:val="00BB102E"/>
    <w:rsid w:val="00BB1A3D"/>
    <w:rsid w:val="00BB23A2"/>
    <w:rsid w:val="00BB240F"/>
    <w:rsid w:val="00BB283F"/>
    <w:rsid w:val="00BB3686"/>
    <w:rsid w:val="00BB3C35"/>
    <w:rsid w:val="00BB46AF"/>
    <w:rsid w:val="00BB46DE"/>
    <w:rsid w:val="00BB5457"/>
    <w:rsid w:val="00BB54F8"/>
    <w:rsid w:val="00BB5AD1"/>
    <w:rsid w:val="00BB61B4"/>
    <w:rsid w:val="00BB65AE"/>
    <w:rsid w:val="00BB6AE8"/>
    <w:rsid w:val="00BB711F"/>
    <w:rsid w:val="00BB75A3"/>
    <w:rsid w:val="00BC06AB"/>
    <w:rsid w:val="00BC08F2"/>
    <w:rsid w:val="00BC0AA6"/>
    <w:rsid w:val="00BC1325"/>
    <w:rsid w:val="00BC1457"/>
    <w:rsid w:val="00BC16D3"/>
    <w:rsid w:val="00BC3CA4"/>
    <w:rsid w:val="00BC4B9F"/>
    <w:rsid w:val="00BC7701"/>
    <w:rsid w:val="00BC7794"/>
    <w:rsid w:val="00BD003F"/>
    <w:rsid w:val="00BD016A"/>
    <w:rsid w:val="00BD0A42"/>
    <w:rsid w:val="00BD1293"/>
    <w:rsid w:val="00BD1B79"/>
    <w:rsid w:val="00BD23FF"/>
    <w:rsid w:val="00BD257A"/>
    <w:rsid w:val="00BD36E7"/>
    <w:rsid w:val="00BD3DC3"/>
    <w:rsid w:val="00BE0280"/>
    <w:rsid w:val="00BE08E9"/>
    <w:rsid w:val="00BE0B09"/>
    <w:rsid w:val="00BE1E7F"/>
    <w:rsid w:val="00BE4209"/>
    <w:rsid w:val="00BE4C3C"/>
    <w:rsid w:val="00BE4C75"/>
    <w:rsid w:val="00BE5B6E"/>
    <w:rsid w:val="00BE69A8"/>
    <w:rsid w:val="00BE7E06"/>
    <w:rsid w:val="00BF090C"/>
    <w:rsid w:val="00BF0D3C"/>
    <w:rsid w:val="00BF300D"/>
    <w:rsid w:val="00BF34B8"/>
    <w:rsid w:val="00BF3FA4"/>
    <w:rsid w:val="00BF412A"/>
    <w:rsid w:val="00BF475E"/>
    <w:rsid w:val="00BF605C"/>
    <w:rsid w:val="00BF6441"/>
    <w:rsid w:val="00BF6BF0"/>
    <w:rsid w:val="00BF7AF4"/>
    <w:rsid w:val="00C001BB"/>
    <w:rsid w:val="00C00505"/>
    <w:rsid w:val="00C0094A"/>
    <w:rsid w:val="00C00B22"/>
    <w:rsid w:val="00C018F2"/>
    <w:rsid w:val="00C02391"/>
    <w:rsid w:val="00C0439E"/>
    <w:rsid w:val="00C04580"/>
    <w:rsid w:val="00C04DA1"/>
    <w:rsid w:val="00C05820"/>
    <w:rsid w:val="00C05BA8"/>
    <w:rsid w:val="00C05BF1"/>
    <w:rsid w:val="00C062DE"/>
    <w:rsid w:val="00C06B1D"/>
    <w:rsid w:val="00C0706B"/>
    <w:rsid w:val="00C070A2"/>
    <w:rsid w:val="00C0777A"/>
    <w:rsid w:val="00C11A35"/>
    <w:rsid w:val="00C11D79"/>
    <w:rsid w:val="00C11DE5"/>
    <w:rsid w:val="00C12872"/>
    <w:rsid w:val="00C13311"/>
    <w:rsid w:val="00C1387B"/>
    <w:rsid w:val="00C13A38"/>
    <w:rsid w:val="00C14BF9"/>
    <w:rsid w:val="00C15ADF"/>
    <w:rsid w:val="00C15E67"/>
    <w:rsid w:val="00C1663A"/>
    <w:rsid w:val="00C17E36"/>
    <w:rsid w:val="00C20010"/>
    <w:rsid w:val="00C20A5B"/>
    <w:rsid w:val="00C219E8"/>
    <w:rsid w:val="00C21DC5"/>
    <w:rsid w:val="00C22132"/>
    <w:rsid w:val="00C22253"/>
    <w:rsid w:val="00C22F14"/>
    <w:rsid w:val="00C23700"/>
    <w:rsid w:val="00C2398E"/>
    <w:rsid w:val="00C23A6F"/>
    <w:rsid w:val="00C23BE9"/>
    <w:rsid w:val="00C23DFB"/>
    <w:rsid w:val="00C24384"/>
    <w:rsid w:val="00C25846"/>
    <w:rsid w:val="00C260ED"/>
    <w:rsid w:val="00C26481"/>
    <w:rsid w:val="00C268D5"/>
    <w:rsid w:val="00C26D0A"/>
    <w:rsid w:val="00C27325"/>
    <w:rsid w:val="00C27A62"/>
    <w:rsid w:val="00C27F8C"/>
    <w:rsid w:val="00C30EB7"/>
    <w:rsid w:val="00C328D4"/>
    <w:rsid w:val="00C32F94"/>
    <w:rsid w:val="00C3340C"/>
    <w:rsid w:val="00C35253"/>
    <w:rsid w:val="00C35B32"/>
    <w:rsid w:val="00C36DB6"/>
    <w:rsid w:val="00C36ED1"/>
    <w:rsid w:val="00C421B6"/>
    <w:rsid w:val="00C42B83"/>
    <w:rsid w:val="00C43157"/>
    <w:rsid w:val="00C43406"/>
    <w:rsid w:val="00C44061"/>
    <w:rsid w:val="00C44594"/>
    <w:rsid w:val="00C44F50"/>
    <w:rsid w:val="00C4532F"/>
    <w:rsid w:val="00C4541A"/>
    <w:rsid w:val="00C4595D"/>
    <w:rsid w:val="00C461A6"/>
    <w:rsid w:val="00C46C2B"/>
    <w:rsid w:val="00C473A5"/>
    <w:rsid w:val="00C5079B"/>
    <w:rsid w:val="00C5137F"/>
    <w:rsid w:val="00C527E4"/>
    <w:rsid w:val="00C53338"/>
    <w:rsid w:val="00C53D2A"/>
    <w:rsid w:val="00C53E3C"/>
    <w:rsid w:val="00C54FC5"/>
    <w:rsid w:val="00C556A3"/>
    <w:rsid w:val="00C56B36"/>
    <w:rsid w:val="00C61C08"/>
    <w:rsid w:val="00C61CAF"/>
    <w:rsid w:val="00C62D8D"/>
    <w:rsid w:val="00C6486D"/>
    <w:rsid w:val="00C65761"/>
    <w:rsid w:val="00C67FA4"/>
    <w:rsid w:val="00C705EF"/>
    <w:rsid w:val="00C7312B"/>
    <w:rsid w:val="00C7424C"/>
    <w:rsid w:val="00C75129"/>
    <w:rsid w:val="00C75469"/>
    <w:rsid w:val="00C763BD"/>
    <w:rsid w:val="00C764A3"/>
    <w:rsid w:val="00C77BE1"/>
    <w:rsid w:val="00C77C78"/>
    <w:rsid w:val="00C77D67"/>
    <w:rsid w:val="00C80F79"/>
    <w:rsid w:val="00C81335"/>
    <w:rsid w:val="00C828EB"/>
    <w:rsid w:val="00C83232"/>
    <w:rsid w:val="00C860BC"/>
    <w:rsid w:val="00C87B67"/>
    <w:rsid w:val="00C900B7"/>
    <w:rsid w:val="00C90B2D"/>
    <w:rsid w:val="00C9157C"/>
    <w:rsid w:val="00C9213F"/>
    <w:rsid w:val="00C92582"/>
    <w:rsid w:val="00C926B0"/>
    <w:rsid w:val="00C92B68"/>
    <w:rsid w:val="00C93135"/>
    <w:rsid w:val="00C95628"/>
    <w:rsid w:val="00C957DC"/>
    <w:rsid w:val="00C95DA4"/>
    <w:rsid w:val="00C9634B"/>
    <w:rsid w:val="00C9656C"/>
    <w:rsid w:val="00C97530"/>
    <w:rsid w:val="00CA0123"/>
    <w:rsid w:val="00CA128B"/>
    <w:rsid w:val="00CA140B"/>
    <w:rsid w:val="00CA18FA"/>
    <w:rsid w:val="00CA262E"/>
    <w:rsid w:val="00CA27EB"/>
    <w:rsid w:val="00CA3A1D"/>
    <w:rsid w:val="00CA4508"/>
    <w:rsid w:val="00CA4FC2"/>
    <w:rsid w:val="00CA53B3"/>
    <w:rsid w:val="00CA5CE2"/>
    <w:rsid w:val="00CA6876"/>
    <w:rsid w:val="00CA6A83"/>
    <w:rsid w:val="00CA6E71"/>
    <w:rsid w:val="00CB0E9C"/>
    <w:rsid w:val="00CB1FF5"/>
    <w:rsid w:val="00CB2262"/>
    <w:rsid w:val="00CB4974"/>
    <w:rsid w:val="00CB4AF1"/>
    <w:rsid w:val="00CB4BEB"/>
    <w:rsid w:val="00CB4DE5"/>
    <w:rsid w:val="00CB68F1"/>
    <w:rsid w:val="00CC0353"/>
    <w:rsid w:val="00CC0C7F"/>
    <w:rsid w:val="00CC0F2C"/>
    <w:rsid w:val="00CC1423"/>
    <w:rsid w:val="00CC14C1"/>
    <w:rsid w:val="00CC1E8B"/>
    <w:rsid w:val="00CC26C4"/>
    <w:rsid w:val="00CC2B60"/>
    <w:rsid w:val="00CC3074"/>
    <w:rsid w:val="00CC30D7"/>
    <w:rsid w:val="00CC3614"/>
    <w:rsid w:val="00CC5068"/>
    <w:rsid w:val="00CC54DB"/>
    <w:rsid w:val="00CC5F11"/>
    <w:rsid w:val="00CC6F34"/>
    <w:rsid w:val="00CC72AC"/>
    <w:rsid w:val="00CD03FE"/>
    <w:rsid w:val="00CD20F8"/>
    <w:rsid w:val="00CD227B"/>
    <w:rsid w:val="00CD22EE"/>
    <w:rsid w:val="00CD34B4"/>
    <w:rsid w:val="00CD394C"/>
    <w:rsid w:val="00CD4566"/>
    <w:rsid w:val="00CD457C"/>
    <w:rsid w:val="00CD6F73"/>
    <w:rsid w:val="00CD7AA1"/>
    <w:rsid w:val="00CE0233"/>
    <w:rsid w:val="00CE0274"/>
    <w:rsid w:val="00CE0349"/>
    <w:rsid w:val="00CE124A"/>
    <w:rsid w:val="00CE1A04"/>
    <w:rsid w:val="00CE1CE7"/>
    <w:rsid w:val="00CE234C"/>
    <w:rsid w:val="00CE26D9"/>
    <w:rsid w:val="00CE331E"/>
    <w:rsid w:val="00CE39C6"/>
    <w:rsid w:val="00CE3DEA"/>
    <w:rsid w:val="00CE4501"/>
    <w:rsid w:val="00CE4D13"/>
    <w:rsid w:val="00CE5DC7"/>
    <w:rsid w:val="00CE6A7B"/>
    <w:rsid w:val="00CE6C92"/>
    <w:rsid w:val="00CE729E"/>
    <w:rsid w:val="00CE7CAA"/>
    <w:rsid w:val="00CF0A59"/>
    <w:rsid w:val="00CF101C"/>
    <w:rsid w:val="00CF2607"/>
    <w:rsid w:val="00CF2ADE"/>
    <w:rsid w:val="00CF3700"/>
    <w:rsid w:val="00CF3970"/>
    <w:rsid w:val="00CF48B6"/>
    <w:rsid w:val="00CF504F"/>
    <w:rsid w:val="00CF5D64"/>
    <w:rsid w:val="00CF5DEA"/>
    <w:rsid w:val="00CF639C"/>
    <w:rsid w:val="00CF7CD3"/>
    <w:rsid w:val="00D007F9"/>
    <w:rsid w:val="00D01524"/>
    <w:rsid w:val="00D01664"/>
    <w:rsid w:val="00D02809"/>
    <w:rsid w:val="00D04435"/>
    <w:rsid w:val="00D04CC3"/>
    <w:rsid w:val="00D051FC"/>
    <w:rsid w:val="00D0577F"/>
    <w:rsid w:val="00D061AF"/>
    <w:rsid w:val="00D062C9"/>
    <w:rsid w:val="00D06447"/>
    <w:rsid w:val="00D0775F"/>
    <w:rsid w:val="00D10538"/>
    <w:rsid w:val="00D12DD2"/>
    <w:rsid w:val="00D1355A"/>
    <w:rsid w:val="00D1355B"/>
    <w:rsid w:val="00D13631"/>
    <w:rsid w:val="00D14D89"/>
    <w:rsid w:val="00D14DE7"/>
    <w:rsid w:val="00D15962"/>
    <w:rsid w:val="00D16C20"/>
    <w:rsid w:val="00D1714E"/>
    <w:rsid w:val="00D174A8"/>
    <w:rsid w:val="00D17A1D"/>
    <w:rsid w:val="00D20B41"/>
    <w:rsid w:val="00D2126F"/>
    <w:rsid w:val="00D21DD3"/>
    <w:rsid w:val="00D21E1B"/>
    <w:rsid w:val="00D22153"/>
    <w:rsid w:val="00D22A05"/>
    <w:rsid w:val="00D22D03"/>
    <w:rsid w:val="00D22EE3"/>
    <w:rsid w:val="00D235B1"/>
    <w:rsid w:val="00D24BBB"/>
    <w:rsid w:val="00D250BC"/>
    <w:rsid w:val="00D274EE"/>
    <w:rsid w:val="00D2760F"/>
    <w:rsid w:val="00D27FEC"/>
    <w:rsid w:val="00D30651"/>
    <w:rsid w:val="00D30E1D"/>
    <w:rsid w:val="00D30ED3"/>
    <w:rsid w:val="00D31650"/>
    <w:rsid w:val="00D316CB"/>
    <w:rsid w:val="00D31D18"/>
    <w:rsid w:val="00D326C4"/>
    <w:rsid w:val="00D334EF"/>
    <w:rsid w:val="00D3390B"/>
    <w:rsid w:val="00D34344"/>
    <w:rsid w:val="00D3450D"/>
    <w:rsid w:val="00D346A7"/>
    <w:rsid w:val="00D34C0E"/>
    <w:rsid w:val="00D35C6E"/>
    <w:rsid w:val="00D35EE5"/>
    <w:rsid w:val="00D36712"/>
    <w:rsid w:val="00D40953"/>
    <w:rsid w:val="00D414C8"/>
    <w:rsid w:val="00D41837"/>
    <w:rsid w:val="00D41DB2"/>
    <w:rsid w:val="00D41E49"/>
    <w:rsid w:val="00D43FE4"/>
    <w:rsid w:val="00D4482D"/>
    <w:rsid w:val="00D45136"/>
    <w:rsid w:val="00D4586A"/>
    <w:rsid w:val="00D466F6"/>
    <w:rsid w:val="00D46AE6"/>
    <w:rsid w:val="00D47677"/>
    <w:rsid w:val="00D47A41"/>
    <w:rsid w:val="00D500A7"/>
    <w:rsid w:val="00D51322"/>
    <w:rsid w:val="00D5182A"/>
    <w:rsid w:val="00D549E8"/>
    <w:rsid w:val="00D54EED"/>
    <w:rsid w:val="00D557AF"/>
    <w:rsid w:val="00D56A85"/>
    <w:rsid w:val="00D570B4"/>
    <w:rsid w:val="00D570F4"/>
    <w:rsid w:val="00D57BC7"/>
    <w:rsid w:val="00D57D31"/>
    <w:rsid w:val="00D6038C"/>
    <w:rsid w:val="00D604E6"/>
    <w:rsid w:val="00D61822"/>
    <w:rsid w:val="00D63866"/>
    <w:rsid w:val="00D638BA"/>
    <w:rsid w:val="00D6514F"/>
    <w:rsid w:val="00D65849"/>
    <w:rsid w:val="00D65B52"/>
    <w:rsid w:val="00D65E4B"/>
    <w:rsid w:val="00D65F00"/>
    <w:rsid w:val="00D67848"/>
    <w:rsid w:val="00D71D0E"/>
    <w:rsid w:val="00D72188"/>
    <w:rsid w:val="00D7238F"/>
    <w:rsid w:val="00D73DAC"/>
    <w:rsid w:val="00D74833"/>
    <w:rsid w:val="00D75EFE"/>
    <w:rsid w:val="00D75F8E"/>
    <w:rsid w:val="00D76A45"/>
    <w:rsid w:val="00D773EB"/>
    <w:rsid w:val="00D77E37"/>
    <w:rsid w:val="00D814BD"/>
    <w:rsid w:val="00D81AA0"/>
    <w:rsid w:val="00D828DD"/>
    <w:rsid w:val="00D829B5"/>
    <w:rsid w:val="00D82C74"/>
    <w:rsid w:val="00D84FA1"/>
    <w:rsid w:val="00D85511"/>
    <w:rsid w:val="00D8557B"/>
    <w:rsid w:val="00D86040"/>
    <w:rsid w:val="00D866CE"/>
    <w:rsid w:val="00D875B2"/>
    <w:rsid w:val="00D875DF"/>
    <w:rsid w:val="00D901EE"/>
    <w:rsid w:val="00D9090F"/>
    <w:rsid w:val="00D90AF5"/>
    <w:rsid w:val="00D90CB0"/>
    <w:rsid w:val="00D90F9D"/>
    <w:rsid w:val="00D915D6"/>
    <w:rsid w:val="00D91881"/>
    <w:rsid w:val="00D930E7"/>
    <w:rsid w:val="00D93E1F"/>
    <w:rsid w:val="00D94B92"/>
    <w:rsid w:val="00D952A3"/>
    <w:rsid w:val="00D95655"/>
    <w:rsid w:val="00D956C5"/>
    <w:rsid w:val="00D95B6A"/>
    <w:rsid w:val="00D95CA2"/>
    <w:rsid w:val="00D96859"/>
    <w:rsid w:val="00D974BA"/>
    <w:rsid w:val="00DA170D"/>
    <w:rsid w:val="00DA3ABD"/>
    <w:rsid w:val="00DA3B47"/>
    <w:rsid w:val="00DA408A"/>
    <w:rsid w:val="00DA4291"/>
    <w:rsid w:val="00DA45F6"/>
    <w:rsid w:val="00DA6365"/>
    <w:rsid w:val="00DA6977"/>
    <w:rsid w:val="00DA6ECF"/>
    <w:rsid w:val="00DA7819"/>
    <w:rsid w:val="00DB10F8"/>
    <w:rsid w:val="00DB3BB9"/>
    <w:rsid w:val="00DB3DF5"/>
    <w:rsid w:val="00DB3E6A"/>
    <w:rsid w:val="00DB5A4E"/>
    <w:rsid w:val="00DB602E"/>
    <w:rsid w:val="00DB6B57"/>
    <w:rsid w:val="00DB732B"/>
    <w:rsid w:val="00DC05D6"/>
    <w:rsid w:val="00DC1566"/>
    <w:rsid w:val="00DC19D7"/>
    <w:rsid w:val="00DC1A2B"/>
    <w:rsid w:val="00DC1D63"/>
    <w:rsid w:val="00DC270B"/>
    <w:rsid w:val="00DC33D5"/>
    <w:rsid w:val="00DC4CA8"/>
    <w:rsid w:val="00DC5659"/>
    <w:rsid w:val="00DC5FC4"/>
    <w:rsid w:val="00DC66C8"/>
    <w:rsid w:val="00DC74D5"/>
    <w:rsid w:val="00DD03F0"/>
    <w:rsid w:val="00DD3519"/>
    <w:rsid w:val="00DD38C3"/>
    <w:rsid w:val="00DD4FD1"/>
    <w:rsid w:val="00DD561D"/>
    <w:rsid w:val="00DD5D11"/>
    <w:rsid w:val="00DD60EF"/>
    <w:rsid w:val="00DD62AD"/>
    <w:rsid w:val="00DD685A"/>
    <w:rsid w:val="00DD6B8E"/>
    <w:rsid w:val="00DD774C"/>
    <w:rsid w:val="00DD7E6C"/>
    <w:rsid w:val="00DE045D"/>
    <w:rsid w:val="00DE10B8"/>
    <w:rsid w:val="00DE2AD0"/>
    <w:rsid w:val="00DE2DDA"/>
    <w:rsid w:val="00DE47C8"/>
    <w:rsid w:val="00DE4983"/>
    <w:rsid w:val="00DE5C4C"/>
    <w:rsid w:val="00DE6118"/>
    <w:rsid w:val="00DE72FC"/>
    <w:rsid w:val="00DF0BAF"/>
    <w:rsid w:val="00DF2A41"/>
    <w:rsid w:val="00DF348C"/>
    <w:rsid w:val="00DF4895"/>
    <w:rsid w:val="00DF4FA2"/>
    <w:rsid w:val="00DF5873"/>
    <w:rsid w:val="00DF7B1A"/>
    <w:rsid w:val="00E0049B"/>
    <w:rsid w:val="00E01833"/>
    <w:rsid w:val="00E02A80"/>
    <w:rsid w:val="00E03575"/>
    <w:rsid w:val="00E037A5"/>
    <w:rsid w:val="00E03DB0"/>
    <w:rsid w:val="00E0432B"/>
    <w:rsid w:val="00E04D29"/>
    <w:rsid w:val="00E04FF2"/>
    <w:rsid w:val="00E050A9"/>
    <w:rsid w:val="00E0639C"/>
    <w:rsid w:val="00E06BB4"/>
    <w:rsid w:val="00E06F94"/>
    <w:rsid w:val="00E10ACC"/>
    <w:rsid w:val="00E110C1"/>
    <w:rsid w:val="00E115E2"/>
    <w:rsid w:val="00E11CDB"/>
    <w:rsid w:val="00E12FD0"/>
    <w:rsid w:val="00E140F6"/>
    <w:rsid w:val="00E14234"/>
    <w:rsid w:val="00E14271"/>
    <w:rsid w:val="00E14A4C"/>
    <w:rsid w:val="00E14F54"/>
    <w:rsid w:val="00E1600C"/>
    <w:rsid w:val="00E17619"/>
    <w:rsid w:val="00E20537"/>
    <w:rsid w:val="00E20656"/>
    <w:rsid w:val="00E206ED"/>
    <w:rsid w:val="00E23941"/>
    <w:rsid w:val="00E24A77"/>
    <w:rsid w:val="00E25536"/>
    <w:rsid w:val="00E256E9"/>
    <w:rsid w:val="00E25E8A"/>
    <w:rsid w:val="00E26993"/>
    <w:rsid w:val="00E27221"/>
    <w:rsid w:val="00E273FE"/>
    <w:rsid w:val="00E30362"/>
    <w:rsid w:val="00E304EE"/>
    <w:rsid w:val="00E3054B"/>
    <w:rsid w:val="00E314A3"/>
    <w:rsid w:val="00E31611"/>
    <w:rsid w:val="00E31BC6"/>
    <w:rsid w:val="00E31C08"/>
    <w:rsid w:val="00E31CAE"/>
    <w:rsid w:val="00E31D9F"/>
    <w:rsid w:val="00E320C4"/>
    <w:rsid w:val="00E32EF7"/>
    <w:rsid w:val="00E34A65"/>
    <w:rsid w:val="00E34BD9"/>
    <w:rsid w:val="00E351B8"/>
    <w:rsid w:val="00E36229"/>
    <w:rsid w:val="00E37394"/>
    <w:rsid w:val="00E41172"/>
    <w:rsid w:val="00E41E9D"/>
    <w:rsid w:val="00E420E5"/>
    <w:rsid w:val="00E43080"/>
    <w:rsid w:val="00E43CDA"/>
    <w:rsid w:val="00E459DE"/>
    <w:rsid w:val="00E4799A"/>
    <w:rsid w:val="00E47FF8"/>
    <w:rsid w:val="00E507B4"/>
    <w:rsid w:val="00E51407"/>
    <w:rsid w:val="00E52709"/>
    <w:rsid w:val="00E550F5"/>
    <w:rsid w:val="00E55E48"/>
    <w:rsid w:val="00E55F7B"/>
    <w:rsid w:val="00E564D0"/>
    <w:rsid w:val="00E576DB"/>
    <w:rsid w:val="00E5770F"/>
    <w:rsid w:val="00E61189"/>
    <w:rsid w:val="00E61C24"/>
    <w:rsid w:val="00E61DDE"/>
    <w:rsid w:val="00E623EB"/>
    <w:rsid w:val="00E62E1B"/>
    <w:rsid w:val="00E65967"/>
    <w:rsid w:val="00E65E4F"/>
    <w:rsid w:val="00E71EEA"/>
    <w:rsid w:val="00E727AF"/>
    <w:rsid w:val="00E730EF"/>
    <w:rsid w:val="00E74474"/>
    <w:rsid w:val="00E745BF"/>
    <w:rsid w:val="00E75B82"/>
    <w:rsid w:val="00E77833"/>
    <w:rsid w:val="00E80E62"/>
    <w:rsid w:val="00E8119A"/>
    <w:rsid w:val="00E84904"/>
    <w:rsid w:val="00E862F4"/>
    <w:rsid w:val="00E86C25"/>
    <w:rsid w:val="00E87204"/>
    <w:rsid w:val="00E91515"/>
    <w:rsid w:val="00E916FD"/>
    <w:rsid w:val="00E919C9"/>
    <w:rsid w:val="00E93307"/>
    <w:rsid w:val="00E93CB0"/>
    <w:rsid w:val="00E942A5"/>
    <w:rsid w:val="00E944BE"/>
    <w:rsid w:val="00E95310"/>
    <w:rsid w:val="00E9679C"/>
    <w:rsid w:val="00E97190"/>
    <w:rsid w:val="00E97291"/>
    <w:rsid w:val="00EA0271"/>
    <w:rsid w:val="00EA0332"/>
    <w:rsid w:val="00EA0AAB"/>
    <w:rsid w:val="00EA0C80"/>
    <w:rsid w:val="00EA0FB7"/>
    <w:rsid w:val="00EA32BD"/>
    <w:rsid w:val="00EA33CB"/>
    <w:rsid w:val="00EA3D31"/>
    <w:rsid w:val="00EA3D3B"/>
    <w:rsid w:val="00EA55A8"/>
    <w:rsid w:val="00EA55D7"/>
    <w:rsid w:val="00EA5A99"/>
    <w:rsid w:val="00EA69F1"/>
    <w:rsid w:val="00EA7D8C"/>
    <w:rsid w:val="00EA7F1E"/>
    <w:rsid w:val="00EB0293"/>
    <w:rsid w:val="00EB0A28"/>
    <w:rsid w:val="00EB1B99"/>
    <w:rsid w:val="00EB1F7C"/>
    <w:rsid w:val="00EB2ED0"/>
    <w:rsid w:val="00EB3568"/>
    <w:rsid w:val="00EB4C8B"/>
    <w:rsid w:val="00EB5100"/>
    <w:rsid w:val="00EB65D7"/>
    <w:rsid w:val="00EB67CF"/>
    <w:rsid w:val="00EB7454"/>
    <w:rsid w:val="00EB785C"/>
    <w:rsid w:val="00EC0C1D"/>
    <w:rsid w:val="00EC2626"/>
    <w:rsid w:val="00EC2975"/>
    <w:rsid w:val="00EC3AD2"/>
    <w:rsid w:val="00EC4046"/>
    <w:rsid w:val="00EC420A"/>
    <w:rsid w:val="00EC44DE"/>
    <w:rsid w:val="00EC48ED"/>
    <w:rsid w:val="00EC4B3B"/>
    <w:rsid w:val="00EC5BF2"/>
    <w:rsid w:val="00EC6AA4"/>
    <w:rsid w:val="00EC6D12"/>
    <w:rsid w:val="00EC72FE"/>
    <w:rsid w:val="00ED06CD"/>
    <w:rsid w:val="00ED1B99"/>
    <w:rsid w:val="00ED2D55"/>
    <w:rsid w:val="00ED378A"/>
    <w:rsid w:val="00ED4040"/>
    <w:rsid w:val="00ED4CCB"/>
    <w:rsid w:val="00ED61CC"/>
    <w:rsid w:val="00ED6A08"/>
    <w:rsid w:val="00ED78A8"/>
    <w:rsid w:val="00EE0164"/>
    <w:rsid w:val="00EE126F"/>
    <w:rsid w:val="00EE2684"/>
    <w:rsid w:val="00EE486A"/>
    <w:rsid w:val="00EE4B90"/>
    <w:rsid w:val="00EE4CCA"/>
    <w:rsid w:val="00EE5943"/>
    <w:rsid w:val="00EE6AF3"/>
    <w:rsid w:val="00EF0137"/>
    <w:rsid w:val="00EF05D2"/>
    <w:rsid w:val="00EF17A3"/>
    <w:rsid w:val="00EF3036"/>
    <w:rsid w:val="00EF3670"/>
    <w:rsid w:val="00EF38FB"/>
    <w:rsid w:val="00EF41C8"/>
    <w:rsid w:val="00EF54BC"/>
    <w:rsid w:val="00EF6E0E"/>
    <w:rsid w:val="00EF7DEE"/>
    <w:rsid w:val="00F00666"/>
    <w:rsid w:val="00F00EDE"/>
    <w:rsid w:val="00F032F4"/>
    <w:rsid w:val="00F03DA8"/>
    <w:rsid w:val="00F043AE"/>
    <w:rsid w:val="00F04F6F"/>
    <w:rsid w:val="00F05E6D"/>
    <w:rsid w:val="00F06018"/>
    <w:rsid w:val="00F06059"/>
    <w:rsid w:val="00F067D7"/>
    <w:rsid w:val="00F078C3"/>
    <w:rsid w:val="00F07C28"/>
    <w:rsid w:val="00F07D60"/>
    <w:rsid w:val="00F10B28"/>
    <w:rsid w:val="00F1176C"/>
    <w:rsid w:val="00F12B15"/>
    <w:rsid w:val="00F12E0A"/>
    <w:rsid w:val="00F12E72"/>
    <w:rsid w:val="00F145F5"/>
    <w:rsid w:val="00F145F6"/>
    <w:rsid w:val="00F14C1C"/>
    <w:rsid w:val="00F14D3F"/>
    <w:rsid w:val="00F1553C"/>
    <w:rsid w:val="00F156BD"/>
    <w:rsid w:val="00F15DBB"/>
    <w:rsid w:val="00F16528"/>
    <w:rsid w:val="00F16A0C"/>
    <w:rsid w:val="00F17249"/>
    <w:rsid w:val="00F17F56"/>
    <w:rsid w:val="00F20324"/>
    <w:rsid w:val="00F219F5"/>
    <w:rsid w:val="00F22B65"/>
    <w:rsid w:val="00F23231"/>
    <w:rsid w:val="00F23E9B"/>
    <w:rsid w:val="00F24247"/>
    <w:rsid w:val="00F249E4"/>
    <w:rsid w:val="00F24E43"/>
    <w:rsid w:val="00F254CC"/>
    <w:rsid w:val="00F2564B"/>
    <w:rsid w:val="00F259F0"/>
    <w:rsid w:val="00F26469"/>
    <w:rsid w:val="00F268ED"/>
    <w:rsid w:val="00F278A8"/>
    <w:rsid w:val="00F27F1D"/>
    <w:rsid w:val="00F30D03"/>
    <w:rsid w:val="00F31411"/>
    <w:rsid w:val="00F33CB2"/>
    <w:rsid w:val="00F34D7B"/>
    <w:rsid w:val="00F35C52"/>
    <w:rsid w:val="00F37218"/>
    <w:rsid w:val="00F37CB2"/>
    <w:rsid w:val="00F37F41"/>
    <w:rsid w:val="00F41D3F"/>
    <w:rsid w:val="00F42393"/>
    <w:rsid w:val="00F4274B"/>
    <w:rsid w:val="00F433C0"/>
    <w:rsid w:val="00F433DD"/>
    <w:rsid w:val="00F43AC5"/>
    <w:rsid w:val="00F445EB"/>
    <w:rsid w:val="00F44D0F"/>
    <w:rsid w:val="00F44F7D"/>
    <w:rsid w:val="00F4500C"/>
    <w:rsid w:val="00F45071"/>
    <w:rsid w:val="00F4629B"/>
    <w:rsid w:val="00F47816"/>
    <w:rsid w:val="00F47837"/>
    <w:rsid w:val="00F4797A"/>
    <w:rsid w:val="00F50012"/>
    <w:rsid w:val="00F50144"/>
    <w:rsid w:val="00F50BA5"/>
    <w:rsid w:val="00F50BCF"/>
    <w:rsid w:val="00F513A1"/>
    <w:rsid w:val="00F516F3"/>
    <w:rsid w:val="00F51D76"/>
    <w:rsid w:val="00F521C4"/>
    <w:rsid w:val="00F53448"/>
    <w:rsid w:val="00F534A2"/>
    <w:rsid w:val="00F53E49"/>
    <w:rsid w:val="00F54A5D"/>
    <w:rsid w:val="00F55E90"/>
    <w:rsid w:val="00F561A9"/>
    <w:rsid w:val="00F5729F"/>
    <w:rsid w:val="00F606EA"/>
    <w:rsid w:val="00F609AD"/>
    <w:rsid w:val="00F61CF2"/>
    <w:rsid w:val="00F61EDE"/>
    <w:rsid w:val="00F627AC"/>
    <w:rsid w:val="00F63660"/>
    <w:rsid w:val="00F6390C"/>
    <w:rsid w:val="00F6422F"/>
    <w:rsid w:val="00F64865"/>
    <w:rsid w:val="00F65AD5"/>
    <w:rsid w:val="00F66569"/>
    <w:rsid w:val="00F67258"/>
    <w:rsid w:val="00F703F8"/>
    <w:rsid w:val="00F70770"/>
    <w:rsid w:val="00F73CDC"/>
    <w:rsid w:val="00F74E70"/>
    <w:rsid w:val="00F75053"/>
    <w:rsid w:val="00F755BB"/>
    <w:rsid w:val="00F75ACA"/>
    <w:rsid w:val="00F7618A"/>
    <w:rsid w:val="00F76247"/>
    <w:rsid w:val="00F7646B"/>
    <w:rsid w:val="00F7717E"/>
    <w:rsid w:val="00F815E7"/>
    <w:rsid w:val="00F8169B"/>
    <w:rsid w:val="00F81DCB"/>
    <w:rsid w:val="00F825E7"/>
    <w:rsid w:val="00F82981"/>
    <w:rsid w:val="00F82E7A"/>
    <w:rsid w:val="00F82F72"/>
    <w:rsid w:val="00F833A1"/>
    <w:rsid w:val="00F8349B"/>
    <w:rsid w:val="00F83C9F"/>
    <w:rsid w:val="00F84009"/>
    <w:rsid w:val="00F854C3"/>
    <w:rsid w:val="00F86084"/>
    <w:rsid w:val="00F877CD"/>
    <w:rsid w:val="00F87C10"/>
    <w:rsid w:val="00F87DE9"/>
    <w:rsid w:val="00F90A78"/>
    <w:rsid w:val="00F915BB"/>
    <w:rsid w:val="00F9209A"/>
    <w:rsid w:val="00F92522"/>
    <w:rsid w:val="00F93714"/>
    <w:rsid w:val="00F93AA8"/>
    <w:rsid w:val="00F93F7B"/>
    <w:rsid w:val="00F942E1"/>
    <w:rsid w:val="00F95C6B"/>
    <w:rsid w:val="00F95E96"/>
    <w:rsid w:val="00F961C8"/>
    <w:rsid w:val="00F96340"/>
    <w:rsid w:val="00F970FE"/>
    <w:rsid w:val="00FA1840"/>
    <w:rsid w:val="00FA1D09"/>
    <w:rsid w:val="00FA1D8D"/>
    <w:rsid w:val="00FA2FC2"/>
    <w:rsid w:val="00FA51B1"/>
    <w:rsid w:val="00FA62B8"/>
    <w:rsid w:val="00FA7F74"/>
    <w:rsid w:val="00FB045E"/>
    <w:rsid w:val="00FB0763"/>
    <w:rsid w:val="00FB09B3"/>
    <w:rsid w:val="00FB1219"/>
    <w:rsid w:val="00FB26AE"/>
    <w:rsid w:val="00FB31E2"/>
    <w:rsid w:val="00FB45DE"/>
    <w:rsid w:val="00FB5ACB"/>
    <w:rsid w:val="00FB6343"/>
    <w:rsid w:val="00FB756B"/>
    <w:rsid w:val="00FB77F2"/>
    <w:rsid w:val="00FB7D75"/>
    <w:rsid w:val="00FC04F0"/>
    <w:rsid w:val="00FC3B0A"/>
    <w:rsid w:val="00FC3FA8"/>
    <w:rsid w:val="00FC42C8"/>
    <w:rsid w:val="00FC526C"/>
    <w:rsid w:val="00FC5D8F"/>
    <w:rsid w:val="00FC7C12"/>
    <w:rsid w:val="00FC7CD1"/>
    <w:rsid w:val="00FD05AA"/>
    <w:rsid w:val="00FD0C6F"/>
    <w:rsid w:val="00FD158F"/>
    <w:rsid w:val="00FD17C9"/>
    <w:rsid w:val="00FD1C6B"/>
    <w:rsid w:val="00FD23C8"/>
    <w:rsid w:val="00FD350A"/>
    <w:rsid w:val="00FD38B0"/>
    <w:rsid w:val="00FD3D81"/>
    <w:rsid w:val="00FD41C9"/>
    <w:rsid w:val="00FD59EF"/>
    <w:rsid w:val="00FD5FB7"/>
    <w:rsid w:val="00FD6C8E"/>
    <w:rsid w:val="00FE0818"/>
    <w:rsid w:val="00FE1A29"/>
    <w:rsid w:val="00FE1BEB"/>
    <w:rsid w:val="00FE250B"/>
    <w:rsid w:val="00FE2999"/>
    <w:rsid w:val="00FE2A9E"/>
    <w:rsid w:val="00FE2D74"/>
    <w:rsid w:val="00FE2DEA"/>
    <w:rsid w:val="00FE4AEA"/>
    <w:rsid w:val="00FE4B06"/>
    <w:rsid w:val="00FE64F5"/>
    <w:rsid w:val="00FE6F0B"/>
    <w:rsid w:val="00FE78A8"/>
    <w:rsid w:val="00FE7BA1"/>
    <w:rsid w:val="00FF0468"/>
    <w:rsid w:val="00FF0F4C"/>
    <w:rsid w:val="00FF277D"/>
    <w:rsid w:val="00FF29F3"/>
    <w:rsid w:val="00FF3A0A"/>
    <w:rsid w:val="00FF6242"/>
    <w:rsid w:val="00FF6252"/>
    <w:rsid w:val="00FF65D6"/>
    <w:rsid w:val="00FF6ED6"/>
    <w:rsid w:val="00FF77F1"/>
    <w:rsid w:val="00FF78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722D9F"/>
  <w15:docId w15:val="{527D29EA-3918-4A13-85DB-FE46EAD22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BA0"/>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803BA0"/>
    <w:pPr>
      <w:widowControl w:val="0"/>
      <w:autoSpaceDE w:val="0"/>
      <w:autoSpaceDN w:val="0"/>
    </w:pPr>
    <w:rPr>
      <w:sz w:val="22"/>
      <w:szCs w:val="22"/>
    </w:rPr>
  </w:style>
  <w:style w:type="paragraph" w:styleId="a3">
    <w:name w:val="footer"/>
    <w:basedOn w:val="a"/>
    <w:link w:val="a4"/>
    <w:uiPriority w:val="99"/>
    <w:rsid w:val="005330C8"/>
    <w:pPr>
      <w:tabs>
        <w:tab w:val="center" w:pos="4677"/>
        <w:tab w:val="right" w:pos="9355"/>
      </w:tabs>
    </w:pPr>
    <w:rPr>
      <w:rFonts w:eastAsia="Calibri"/>
    </w:rPr>
  </w:style>
  <w:style w:type="character" w:customStyle="1" w:styleId="a4">
    <w:name w:val="Нижний колонтитул Знак"/>
    <w:link w:val="a3"/>
    <w:uiPriority w:val="99"/>
    <w:locked/>
    <w:rsid w:val="005330C8"/>
    <w:rPr>
      <w:rFonts w:ascii="Times New Roman" w:hAnsi="Times New Roman" w:cs="Times New Roman"/>
      <w:sz w:val="24"/>
      <w:szCs w:val="24"/>
      <w:lang w:eastAsia="ru-RU"/>
    </w:rPr>
  </w:style>
  <w:style w:type="character" w:styleId="a5">
    <w:name w:val="Hyperlink"/>
    <w:uiPriority w:val="99"/>
    <w:rsid w:val="005330C8"/>
    <w:rPr>
      <w:rFonts w:cs="Times New Roman"/>
      <w:color w:val="0000FF"/>
      <w:u w:val="single"/>
    </w:rPr>
  </w:style>
  <w:style w:type="character" w:customStyle="1" w:styleId="docdata">
    <w:name w:val="docdata"/>
    <w:aliases w:val="docy,v5,2218,baiaagaaboqcaaad3wqaaaxtbaaaaaaaaaaaaaaaaaaaaaaaaaaaaaaaaaaaaaaaaaaaaaaaaaaaaaaaaaaaaaaaaaaaaaaaaaaaaaaaaaaaaaaaaaaaaaaaaaaaaaaaaaaaaaaaaaaaaaaaaaaaaaaaaaaaaaaaaaaaaaaaaaaaaaaaaaaaaaaaaaaaaaaaaaaaaaaaaaaaaaaaaaaaaaaaaaaaaaaaaaaaaaa"/>
    <w:uiPriority w:val="99"/>
    <w:rsid w:val="005330C8"/>
    <w:rPr>
      <w:rFonts w:cs="Times New Roman"/>
    </w:rPr>
  </w:style>
  <w:style w:type="paragraph" w:customStyle="1" w:styleId="2453">
    <w:name w:val="2453"/>
    <w:aliases w:val="baiaagaaboqcaaadyguaaaxybqaaaaaaaaaaaaaaaaaaaaaaaaaaaaaaaaaaaaaaaaaaaaaaaaaaaaaaaaaaaaaaaaaaaaaaaaaaaaaaaaaaaaaaaaaaaaaaaaaaaaaaaaaaaaaaaaaaaaaaaaaaaaaaaaaaaaaaaaaaaaaaaaaaaaaaaaaaaaaaaaaaaaaaaaaaaaaaaaaaaaaaaaaaaaaaaaaaaaaaaaaaaaaa"/>
    <w:basedOn w:val="a"/>
    <w:uiPriority w:val="99"/>
    <w:rsid w:val="005330C8"/>
    <w:pPr>
      <w:spacing w:before="100" w:beforeAutospacing="1" w:after="100" w:afterAutospacing="1"/>
    </w:pPr>
  </w:style>
  <w:style w:type="paragraph" w:styleId="a6">
    <w:name w:val="No Spacing"/>
    <w:uiPriority w:val="1"/>
    <w:qFormat/>
    <w:rsid w:val="00DC05D6"/>
    <w:rPr>
      <w:rFonts w:ascii="Times New Roman" w:eastAsia="Times New Roman" w:hAnsi="Times New Roman"/>
    </w:rPr>
  </w:style>
  <w:style w:type="character" w:styleId="a7">
    <w:name w:val="page number"/>
    <w:uiPriority w:val="99"/>
    <w:rsid w:val="0063052E"/>
    <w:rPr>
      <w:rFonts w:cs="Times New Roman"/>
    </w:rPr>
  </w:style>
  <w:style w:type="table" w:styleId="a8">
    <w:name w:val="Table Grid"/>
    <w:basedOn w:val="a1"/>
    <w:uiPriority w:val="39"/>
    <w:rsid w:val="00602A0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List Paragraph"/>
    <w:basedOn w:val="a"/>
    <w:link w:val="aa"/>
    <w:uiPriority w:val="34"/>
    <w:qFormat/>
    <w:rsid w:val="00602A0B"/>
    <w:pPr>
      <w:spacing w:after="200" w:line="276" w:lineRule="auto"/>
      <w:ind w:left="720"/>
      <w:contextualSpacing/>
    </w:pPr>
    <w:rPr>
      <w:rFonts w:ascii="Calibri" w:eastAsia="Calibri" w:hAnsi="Calibri"/>
      <w:sz w:val="20"/>
      <w:szCs w:val="20"/>
    </w:rPr>
  </w:style>
  <w:style w:type="character" w:customStyle="1" w:styleId="aa">
    <w:name w:val="Абзац списка Знак"/>
    <w:link w:val="a9"/>
    <w:uiPriority w:val="99"/>
    <w:locked/>
    <w:rsid w:val="00602A0B"/>
    <w:rPr>
      <w:rFonts w:ascii="Calibri" w:hAnsi="Calibri"/>
      <w:sz w:val="20"/>
      <w:lang w:eastAsia="ru-RU"/>
    </w:rPr>
  </w:style>
  <w:style w:type="paragraph" w:styleId="ab">
    <w:name w:val="Balloon Text"/>
    <w:basedOn w:val="a"/>
    <w:link w:val="ac"/>
    <w:uiPriority w:val="99"/>
    <w:semiHidden/>
    <w:rsid w:val="00602A0B"/>
    <w:rPr>
      <w:rFonts w:ascii="Tahoma" w:eastAsia="Calibri" w:hAnsi="Tahoma"/>
      <w:sz w:val="16"/>
      <w:szCs w:val="16"/>
    </w:rPr>
  </w:style>
  <w:style w:type="character" w:customStyle="1" w:styleId="ac">
    <w:name w:val="Текст выноски Знак"/>
    <w:link w:val="ab"/>
    <w:uiPriority w:val="99"/>
    <w:semiHidden/>
    <w:locked/>
    <w:rsid w:val="00602A0B"/>
    <w:rPr>
      <w:rFonts w:ascii="Tahoma" w:hAnsi="Tahoma" w:cs="Tahoma"/>
      <w:sz w:val="16"/>
      <w:szCs w:val="16"/>
      <w:lang w:eastAsia="ru-RU"/>
    </w:rPr>
  </w:style>
  <w:style w:type="paragraph" w:customStyle="1" w:styleId="ConsPlusCell">
    <w:name w:val="ConsPlusCell"/>
    <w:uiPriority w:val="99"/>
    <w:rsid w:val="00A266F3"/>
    <w:pPr>
      <w:widowControl w:val="0"/>
      <w:autoSpaceDE w:val="0"/>
      <w:autoSpaceDN w:val="0"/>
      <w:adjustRightInd w:val="0"/>
    </w:pPr>
    <w:rPr>
      <w:rFonts w:ascii="Times New Roman" w:eastAsia="Times New Roman" w:hAnsi="Times New Roman"/>
      <w:sz w:val="24"/>
      <w:szCs w:val="24"/>
    </w:rPr>
  </w:style>
  <w:style w:type="character" w:customStyle="1" w:styleId="ConsPlusNormal0">
    <w:name w:val="ConsPlusNormal Знак"/>
    <w:link w:val="ConsPlusNormal"/>
    <w:uiPriority w:val="99"/>
    <w:locked/>
    <w:rsid w:val="00A16F4C"/>
    <w:rPr>
      <w:sz w:val="22"/>
      <w:szCs w:val="22"/>
      <w:lang w:eastAsia="ru-RU" w:bidi="ar-SA"/>
    </w:rPr>
  </w:style>
  <w:style w:type="character" w:customStyle="1" w:styleId="subp-group">
    <w:name w:val="subp-group"/>
    <w:uiPriority w:val="99"/>
    <w:rsid w:val="00270C73"/>
    <w:rPr>
      <w:rFonts w:cs="Times New Roman"/>
    </w:rPr>
  </w:style>
  <w:style w:type="character" w:customStyle="1" w:styleId="readonly">
    <w:name w:val="readonly"/>
    <w:uiPriority w:val="99"/>
    <w:rsid w:val="00270C73"/>
    <w:rPr>
      <w:rFonts w:cs="Times New Roman"/>
    </w:rPr>
  </w:style>
  <w:style w:type="character" w:customStyle="1" w:styleId="action-group">
    <w:name w:val="action-group"/>
    <w:uiPriority w:val="99"/>
    <w:rsid w:val="000A176D"/>
    <w:rPr>
      <w:rFonts w:cs="Times New Roman"/>
    </w:rPr>
  </w:style>
  <w:style w:type="paragraph" w:customStyle="1" w:styleId="ConsPlusTitle">
    <w:name w:val="ConsPlusTitle"/>
    <w:uiPriority w:val="99"/>
    <w:rsid w:val="00F7717E"/>
    <w:pPr>
      <w:widowControl w:val="0"/>
      <w:autoSpaceDE w:val="0"/>
      <w:autoSpaceDN w:val="0"/>
    </w:pPr>
    <w:rPr>
      <w:rFonts w:eastAsia="Times New Roman" w:cs="Calibri"/>
      <w:b/>
      <w:sz w:val="22"/>
    </w:rPr>
  </w:style>
  <w:style w:type="paragraph" w:styleId="ad">
    <w:name w:val="header"/>
    <w:basedOn w:val="a"/>
    <w:link w:val="ae"/>
    <w:uiPriority w:val="99"/>
    <w:unhideWhenUsed/>
    <w:rsid w:val="00C67FA4"/>
    <w:pPr>
      <w:tabs>
        <w:tab w:val="center" w:pos="4677"/>
        <w:tab w:val="right" w:pos="9355"/>
      </w:tabs>
    </w:pPr>
    <w:rPr>
      <w:rFonts w:eastAsiaTheme="minorHAnsi" w:cstheme="minorBidi"/>
      <w:sz w:val="28"/>
      <w:szCs w:val="22"/>
      <w:lang w:eastAsia="en-US"/>
    </w:rPr>
  </w:style>
  <w:style w:type="character" w:customStyle="1" w:styleId="ae">
    <w:name w:val="Верхний колонтитул Знак"/>
    <w:basedOn w:val="a0"/>
    <w:link w:val="ad"/>
    <w:uiPriority w:val="99"/>
    <w:rsid w:val="00C67FA4"/>
    <w:rPr>
      <w:rFonts w:ascii="Times New Roman" w:eastAsiaTheme="minorHAnsi" w:hAnsi="Times New Roman" w:cstheme="minorBid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sultantplus://offline/ref=C5F57806D4652F9C0C7433B6229D4F803BDB9FBB3F1812110106D1DF45C84FAAADFD5A4FACABCAED4E2545E56945EB3D72E37D2ED614400E50Q2H" TargetMode="External"/><Relationship Id="rId13" Type="http://schemas.openxmlformats.org/officeDocument/2006/relationships/hyperlink" Target="consultantplus://offline/ref=7B9456A39EB2CD9C5F4A101500C398661D62BE6AFF62A451C94EC18358SC4BO" TargetMode="External"/><Relationship Id="rId18" Type="http://schemas.openxmlformats.org/officeDocument/2006/relationships/hyperlink" Target="http://inlotoshino.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7B9456A39EB2CD9C5F4A101500C398661D62BF65FD68A451C94EC18358SC4BO" TargetMode="External"/><Relationship Id="rId17" Type="http://schemas.openxmlformats.org/officeDocument/2006/relationships/hyperlink" Target="http://inlotoshino.ru/" TargetMode="External"/><Relationship Id="rId2" Type="http://schemas.openxmlformats.org/officeDocument/2006/relationships/numbering" Target="numbering.xml"/><Relationship Id="rId16" Type="http://schemas.openxmlformats.org/officeDocument/2006/relationships/hyperlink" Target="http://www.moscow_reg.izbirkom.ru/chislennost-izbiratele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B9456A39EB2CD9C5F4A111B15C398661E67B26AF86CA451C94EC18358SC4BO" TargetMode="External"/><Relationship Id="rId5" Type="http://schemas.openxmlformats.org/officeDocument/2006/relationships/webSettings" Target="webSettings.xml"/><Relationship Id="rId15" Type="http://schemas.openxmlformats.org/officeDocument/2006/relationships/hyperlink" Target="https://word-edit.officeapps.live.com/we/wordeditorframe.aspx?WOPISrc=https://ms.attachmail.ru/wopi/files/if1WC7QtpqWADsPCDe3NKn7UVyqusDmG" TargetMode="External"/><Relationship Id="rId10" Type="http://schemas.openxmlformats.org/officeDocument/2006/relationships/hyperlink" Target="consultantplus://offline/ref=7B9456A39EB2CD9C5F4A111B15C398661E6AB16EFA6BA451C94EC18358SC4BO" TargetMode="External"/><Relationship Id="rId19" Type="http://schemas.openxmlformats.org/officeDocument/2006/relationships/hyperlink" Target="consultantplus://offline/ref=7B9456A39EB2CD9C5F4A111B15C398661E64B764FF6EA451C94EC18358CBFAE78ED0A1163FB4E9E6SD4EO" TargetMode="External"/><Relationship Id="rId4" Type="http://schemas.openxmlformats.org/officeDocument/2006/relationships/settings" Target="settings.xml"/><Relationship Id="rId9" Type="http://schemas.openxmlformats.org/officeDocument/2006/relationships/hyperlink" Target="consultantplus://offline/ref=7B9456A39EB2CD9C5F4A111B15C398661E64B764FF6EA451C94EC18358CBFAE78ED0A1163FB4E9E6SD4EO" TargetMode="External"/><Relationship Id="rId14" Type="http://schemas.openxmlformats.org/officeDocument/2006/relationships/hyperlink" Target="https://word-edit.officeapps.live.com/we/wordeditorframe.aspx?WOPISrc=https://ms.attachmail.ru/wopi/files/if1WC7QtpqWADsPCDe3NKn7UVyqusDm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7C8D5-42B4-4040-9382-F01EEDB22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852</TotalTime>
  <Pages>1</Pages>
  <Words>10390</Words>
  <Characters>59226</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Марусева Е.А.</dc:creator>
  <cp:keywords/>
  <dc:description/>
  <cp:lastModifiedBy>Богданов А.В.</cp:lastModifiedBy>
  <cp:revision>64</cp:revision>
  <cp:lastPrinted>2023-03-21T07:46:00Z</cp:lastPrinted>
  <dcterms:created xsi:type="dcterms:W3CDTF">2020-11-25T07:46:00Z</dcterms:created>
  <dcterms:modified xsi:type="dcterms:W3CDTF">2023-03-21T12:34:00Z</dcterms:modified>
</cp:coreProperties>
</file>